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529" w14:textId="536220AC" w:rsidR="003D668B" w:rsidRDefault="003D668B" w:rsidP="003D668B">
      <w:pPr>
        <w:jc w:val="left"/>
      </w:pPr>
    </w:p>
    <w:p w14:paraId="16C85D57" w14:textId="77777777" w:rsidR="003D668B" w:rsidRDefault="003D668B" w:rsidP="003D668B"/>
    <w:p w14:paraId="1FB1851C" w14:textId="77777777" w:rsidR="003D668B" w:rsidRDefault="003D668B" w:rsidP="003D668B"/>
    <w:p w14:paraId="784C46FB" w14:textId="77777777" w:rsidR="003D668B" w:rsidRDefault="003D668B" w:rsidP="003D668B"/>
    <w:p w14:paraId="214BF3C9" w14:textId="77777777" w:rsidR="003D668B" w:rsidRDefault="003D668B" w:rsidP="003D668B"/>
    <w:p w14:paraId="79D42F5F" w14:textId="77777777" w:rsidR="003D668B" w:rsidRDefault="003D668B" w:rsidP="003D668B"/>
    <w:p w14:paraId="5C2A490B" w14:textId="77777777" w:rsidR="003D668B" w:rsidRDefault="003D668B" w:rsidP="003D668B"/>
    <w:p w14:paraId="5D411CD0" w14:textId="77777777" w:rsidR="003D668B" w:rsidRDefault="003D668B" w:rsidP="003D668B"/>
    <w:p w14:paraId="25FB2E08" w14:textId="77777777" w:rsidR="003D668B" w:rsidRDefault="003D668B" w:rsidP="003D668B"/>
    <w:p w14:paraId="3021B3E9" w14:textId="77777777" w:rsidR="003D668B" w:rsidRDefault="003D668B" w:rsidP="003D668B"/>
    <w:p w14:paraId="17FFC4AB" w14:textId="77777777" w:rsidR="003D668B" w:rsidRDefault="003D668B" w:rsidP="003D668B"/>
    <w:p w14:paraId="4A28917D" w14:textId="77777777" w:rsidR="003D668B" w:rsidRDefault="003D668B" w:rsidP="003D668B"/>
    <w:p w14:paraId="11623930" w14:textId="77777777" w:rsidR="003D668B" w:rsidRPr="00B51FFF" w:rsidRDefault="003D668B" w:rsidP="003D668B"/>
    <w:p w14:paraId="67716DBC" w14:textId="1A7F0326" w:rsidR="00015A2D" w:rsidRPr="005D5495" w:rsidRDefault="00716959" w:rsidP="00015A2D">
      <w:pPr>
        <w:pStyle w:val="Titolosommario"/>
        <w:rPr>
          <w:u w:val="single"/>
        </w:rPr>
      </w:pPr>
      <w:r w:rsidRPr="005D5495">
        <w:rPr>
          <w:u w:val="single"/>
        </w:rPr>
        <w:t xml:space="preserve">ALLEGATO </w:t>
      </w:r>
      <w:r w:rsidR="00C33FE9">
        <w:rPr>
          <w:u w:val="single"/>
        </w:rPr>
        <w:t>A</w:t>
      </w:r>
    </w:p>
    <w:p w14:paraId="00B79717" w14:textId="2E77659B" w:rsidR="0026294B" w:rsidRPr="0026294B" w:rsidRDefault="00AA7B26" w:rsidP="00395B81">
      <w:pPr>
        <w:pStyle w:val="Titolosommario"/>
      </w:pPr>
      <w:r>
        <w:t>RILASCIO</w:t>
      </w:r>
      <w:r w:rsidR="00395B81">
        <w:t xml:space="preserve"> </w:t>
      </w:r>
      <w:r w:rsidR="00E15B6C">
        <w:t>AUTORIZZAZIONE O MODIFICA SOSTANZIALE O RINNOVO</w:t>
      </w:r>
      <w:r w:rsidR="002374EE">
        <w:t xml:space="preserve"> DELL</w:t>
      </w:r>
      <w:r w:rsidR="003912D2">
        <w:t>’</w:t>
      </w:r>
      <w:r w:rsidR="002374EE">
        <w:t>AUTORIZZAZIONE VIGENTE</w:t>
      </w:r>
      <w:r w:rsidR="005075EB">
        <w:t xml:space="preserve"> </w:t>
      </w:r>
      <w:r>
        <w:t>(ART. 208)</w:t>
      </w:r>
    </w:p>
    <w:p w14:paraId="4EEB4CF6" w14:textId="3DAD4C6B" w:rsidR="005D5495" w:rsidRPr="00775918" w:rsidRDefault="004F622A" w:rsidP="0026294B">
      <w:pPr>
        <w:pStyle w:val="Commento"/>
        <w:pBdr>
          <w:left w:val="thinThickSmallGap" w:sz="12" w:space="1" w:color="385623" w:themeColor="accent6" w:themeShade="80"/>
        </w:pBdr>
        <w:jc w:val="center"/>
        <w:rPr>
          <w:sz w:val="20"/>
          <w:szCs w:val="20"/>
        </w:rPr>
      </w:pPr>
      <w:r w:rsidRPr="00775918">
        <w:rPr>
          <w:sz w:val="20"/>
          <w:szCs w:val="20"/>
        </w:rPr>
        <w:t>A.1 Check list</w:t>
      </w:r>
      <w:r w:rsidR="00E91FFE" w:rsidRPr="00775918">
        <w:rPr>
          <w:sz w:val="20"/>
          <w:szCs w:val="20"/>
        </w:rPr>
        <w:t xml:space="preserve"> </w:t>
      </w:r>
      <w:r w:rsidR="003C3B0A" w:rsidRPr="00775918">
        <w:rPr>
          <w:sz w:val="20"/>
          <w:szCs w:val="20"/>
        </w:rPr>
        <w:t>di</w:t>
      </w:r>
      <w:r w:rsidR="00E91FFE" w:rsidRPr="00775918">
        <w:rPr>
          <w:sz w:val="20"/>
          <w:szCs w:val="20"/>
        </w:rPr>
        <w:t xml:space="preserve"> auto-verifica della </w:t>
      </w:r>
      <w:r w:rsidR="00CF463C" w:rsidRPr="00775918">
        <w:rPr>
          <w:sz w:val="20"/>
          <w:szCs w:val="20"/>
        </w:rPr>
        <w:t xml:space="preserve">completezza </w:t>
      </w:r>
      <w:r w:rsidR="00335174" w:rsidRPr="00775918">
        <w:rPr>
          <w:sz w:val="20"/>
          <w:szCs w:val="20"/>
        </w:rPr>
        <w:t>delle informazioni</w:t>
      </w:r>
      <w:r w:rsidR="00E91FFE" w:rsidRPr="00775918">
        <w:rPr>
          <w:sz w:val="20"/>
          <w:szCs w:val="20"/>
        </w:rPr>
        <w:t xml:space="preserve"> (a cura del proponente)</w:t>
      </w:r>
    </w:p>
    <w:p w14:paraId="71F5CBA1" w14:textId="21AC004B" w:rsidR="00923AD5" w:rsidRPr="00775918" w:rsidRDefault="004F622A" w:rsidP="00923AD5">
      <w:pPr>
        <w:pStyle w:val="Commento"/>
        <w:pBdr>
          <w:left w:val="thinThickSmallGap" w:sz="12" w:space="1" w:color="385623" w:themeColor="accent6" w:themeShade="80"/>
        </w:pBdr>
        <w:jc w:val="center"/>
        <w:rPr>
          <w:sz w:val="20"/>
          <w:szCs w:val="20"/>
        </w:rPr>
      </w:pPr>
      <w:bookmarkStart w:id="0" w:name="_Hlk127455967"/>
      <w:r w:rsidRPr="00775918">
        <w:rPr>
          <w:sz w:val="20"/>
          <w:szCs w:val="20"/>
        </w:rPr>
        <w:t>A.</w:t>
      </w:r>
      <w:r w:rsidR="00817174" w:rsidRPr="00775918">
        <w:rPr>
          <w:sz w:val="20"/>
          <w:szCs w:val="20"/>
        </w:rPr>
        <w:t>2</w:t>
      </w:r>
      <w:r w:rsidRPr="00775918">
        <w:rPr>
          <w:sz w:val="20"/>
          <w:szCs w:val="20"/>
        </w:rPr>
        <w:t xml:space="preserve"> </w:t>
      </w:r>
      <w:r w:rsidR="00E91FFE" w:rsidRPr="00775918">
        <w:rPr>
          <w:sz w:val="20"/>
          <w:szCs w:val="20"/>
        </w:rPr>
        <w:t>Modulistica</w:t>
      </w:r>
      <w:r w:rsidR="0010205A" w:rsidRPr="00775918">
        <w:rPr>
          <w:sz w:val="20"/>
          <w:szCs w:val="20"/>
        </w:rPr>
        <w:t xml:space="preserve"> del procedimento</w:t>
      </w:r>
      <w:bookmarkEnd w:id="0"/>
      <w:r w:rsidR="00E91FFE" w:rsidRPr="00775918">
        <w:rPr>
          <w:sz w:val="20"/>
          <w:szCs w:val="20"/>
        </w:rPr>
        <w:t xml:space="preserve"> (a cura del proponente)</w:t>
      </w:r>
    </w:p>
    <w:p w14:paraId="08BE8881" w14:textId="6C5A31C5" w:rsidR="00D208F0" w:rsidRDefault="00D208F0">
      <w:pPr>
        <w:jc w:val="left"/>
        <w:rPr>
          <w:i/>
          <w:color w:val="385623" w:themeColor="accent6" w:themeShade="80"/>
        </w:rPr>
      </w:pPr>
      <w:r>
        <w:rPr>
          <w:i/>
          <w:color w:val="385623" w:themeColor="accent6" w:themeShade="80"/>
        </w:rPr>
        <w:br w:type="page"/>
      </w:r>
    </w:p>
    <w:p w14:paraId="5B343BFD" w14:textId="77777777" w:rsidR="005D5495" w:rsidRDefault="005D5495">
      <w:pPr>
        <w:jc w:val="left"/>
        <w:rPr>
          <w:i/>
          <w:color w:val="385623" w:themeColor="accent6" w:themeShade="80"/>
        </w:rPr>
      </w:pPr>
    </w:p>
    <w:p w14:paraId="39651BA9" w14:textId="77777777" w:rsidR="00D208F0" w:rsidRDefault="00D208F0">
      <w:pPr>
        <w:jc w:val="left"/>
        <w:rPr>
          <w:i/>
          <w:color w:val="385623" w:themeColor="accent6" w:themeShade="80"/>
        </w:rPr>
      </w:pPr>
    </w:p>
    <w:p w14:paraId="7ACB744C" w14:textId="77777777" w:rsidR="00D208F0" w:rsidRDefault="00D208F0">
      <w:pPr>
        <w:jc w:val="left"/>
        <w:rPr>
          <w:i/>
          <w:color w:val="385623" w:themeColor="accent6" w:themeShade="80"/>
        </w:rPr>
      </w:pPr>
    </w:p>
    <w:p w14:paraId="39E8A1A8" w14:textId="77777777" w:rsidR="00D208F0" w:rsidRDefault="00D208F0">
      <w:pPr>
        <w:jc w:val="left"/>
        <w:rPr>
          <w:i/>
          <w:color w:val="385623" w:themeColor="accent6" w:themeShade="80"/>
        </w:rPr>
      </w:pPr>
    </w:p>
    <w:p w14:paraId="73B064CF" w14:textId="77777777" w:rsidR="00D208F0" w:rsidRDefault="00D208F0">
      <w:pPr>
        <w:jc w:val="left"/>
        <w:rPr>
          <w:i/>
          <w:color w:val="385623" w:themeColor="accent6" w:themeShade="80"/>
        </w:rPr>
      </w:pPr>
    </w:p>
    <w:p w14:paraId="2C110E46" w14:textId="77777777" w:rsidR="00D208F0" w:rsidRDefault="00D208F0">
      <w:pPr>
        <w:jc w:val="left"/>
        <w:rPr>
          <w:i/>
          <w:color w:val="385623" w:themeColor="accent6" w:themeShade="80"/>
        </w:rPr>
      </w:pPr>
    </w:p>
    <w:p w14:paraId="4E1B684B" w14:textId="77777777" w:rsidR="00B53BE1" w:rsidRDefault="00B53BE1">
      <w:pPr>
        <w:jc w:val="left"/>
        <w:rPr>
          <w:i/>
          <w:color w:val="385623" w:themeColor="accent6" w:themeShade="80"/>
        </w:rPr>
      </w:pPr>
    </w:p>
    <w:p w14:paraId="30ABFC74" w14:textId="77777777" w:rsidR="00B53BE1" w:rsidRDefault="00B53BE1">
      <w:pPr>
        <w:jc w:val="left"/>
        <w:rPr>
          <w:i/>
          <w:color w:val="385623" w:themeColor="accent6" w:themeShade="80"/>
        </w:rPr>
      </w:pPr>
    </w:p>
    <w:p w14:paraId="25807FCE" w14:textId="77777777" w:rsidR="00B53BE1" w:rsidRDefault="00B53BE1">
      <w:pPr>
        <w:jc w:val="left"/>
        <w:rPr>
          <w:i/>
          <w:color w:val="385623" w:themeColor="accent6" w:themeShade="80"/>
        </w:rPr>
      </w:pPr>
    </w:p>
    <w:p w14:paraId="132B66AF" w14:textId="77777777" w:rsidR="00B53BE1" w:rsidRDefault="00B53BE1">
      <w:pPr>
        <w:jc w:val="left"/>
        <w:rPr>
          <w:i/>
          <w:color w:val="385623" w:themeColor="accent6" w:themeShade="80"/>
        </w:rPr>
      </w:pPr>
    </w:p>
    <w:p w14:paraId="0CA5DCB3" w14:textId="77777777" w:rsidR="00D208F0" w:rsidRDefault="00D208F0">
      <w:pPr>
        <w:jc w:val="left"/>
        <w:rPr>
          <w:i/>
          <w:color w:val="385623" w:themeColor="accent6" w:themeShade="80"/>
        </w:rPr>
      </w:pPr>
    </w:p>
    <w:p w14:paraId="5ADD7DDB" w14:textId="77777777" w:rsidR="00D208F0" w:rsidRDefault="00D208F0">
      <w:pPr>
        <w:jc w:val="left"/>
        <w:rPr>
          <w:i/>
          <w:color w:val="385623" w:themeColor="accent6" w:themeShade="80"/>
        </w:rPr>
      </w:pPr>
    </w:p>
    <w:p w14:paraId="6292FB3C" w14:textId="77777777" w:rsidR="00D208F0" w:rsidRDefault="00D208F0">
      <w:pPr>
        <w:jc w:val="left"/>
        <w:rPr>
          <w:i/>
          <w:color w:val="385623" w:themeColor="accent6" w:themeShade="80"/>
        </w:rPr>
      </w:pPr>
    </w:p>
    <w:p w14:paraId="1B10D83B" w14:textId="77777777" w:rsidR="00281DF1" w:rsidRDefault="00D208F0" w:rsidP="000B3DAA">
      <w:pPr>
        <w:pStyle w:val="Titolosommario"/>
        <w:rPr>
          <w:sz w:val="32"/>
          <w:szCs w:val="32"/>
          <w:u w:val="single"/>
        </w:rPr>
      </w:pPr>
      <w:r>
        <w:rPr>
          <w:sz w:val="32"/>
          <w:szCs w:val="32"/>
          <w:u w:val="single"/>
        </w:rPr>
        <w:t>A</w:t>
      </w:r>
      <w:r w:rsidR="000B3DAA" w:rsidRPr="000739B9">
        <w:rPr>
          <w:sz w:val="32"/>
          <w:szCs w:val="32"/>
          <w:u w:val="single"/>
        </w:rPr>
        <w:t>LLEGATO A.1</w:t>
      </w:r>
      <w:r w:rsidR="00281DF1">
        <w:rPr>
          <w:sz w:val="32"/>
          <w:szCs w:val="32"/>
          <w:u w:val="single"/>
        </w:rPr>
        <w:t xml:space="preserve"> </w:t>
      </w:r>
    </w:p>
    <w:p w14:paraId="372B6C7F" w14:textId="4076726F" w:rsidR="000B3DAA" w:rsidRDefault="00281DF1" w:rsidP="000B3DAA">
      <w:pPr>
        <w:pStyle w:val="Titolosommario"/>
        <w:rPr>
          <w:sz w:val="32"/>
          <w:szCs w:val="32"/>
          <w:u w:val="single"/>
        </w:rPr>
      </w:pPr>
      <w:r w:rsidRPr="000739B9">
        <w:rPr>
          <w:sz w:val="32"/>
          <w:szCs w:val="32"/>
        </w:rPr>
        <w:t xml:space="preserve">CHECK </w:t>
      </w:r>
      <w:r w:rsidRPr="00775918">
        <w:rPr>
          <w:sz w:val="32"/>
          <w:szCs w:val="32"/>
        </w:rPr>
        <w:t>LIST di auto-verifica della completezza delle informazioni</w:t>
      </w:r>
    </w:p>
    <w:p w14:paraId="68512C34" w14:textId="77777777" w:rsidR="00281DF1" w:rsidRPr="00281DF1" w:rsidRDefault="00281DF1" w:rsidP="00281DF1"/>
    <w:p w14:paraId="436B83AD" w14:textId="77777777" w:rsidR="00281DF1" w:rsidRDefault="00281DF1" w:rsidP="00281DF1"/>
    <w:p w14:paraId="464ED446" w14:textId="77777777" w:rsidR="00281DF1" w:rsidRPr="00281DF1" w:rsidRDefault="00281DF1" w:rsidP="00281DF1"/>
    <w:p w14:paraId="2E77D8FF" w14:textId="77777777" w:rsidR="00281DF1" w:rsidRDefault="00281DF1" w:rsidP="00281DF1"/>
    <w:p w14:paraId="2F2C670A" w14:textId="77777777" w:rsidR="00281DF1" w:rsidRPr="00281DF1" w:rsidRDefault="00281DF1" w:rsidP="00281DF1"/>
    <w:p w14:paraId="6464D39A" w14:textId="77777777" w:rsidR="00D208F0" w:rsidRPr="00D208F0" w:rsidRDefault="00D208F0" w:rsidP="00D208F0"/>
    <w:p w14:paraId="621D1E1C" w14:textId="77777777" w:rsidR="00D208F0" w:rsidRPr="00D208F0" w:rsidRDefault="00D208F0" w:rsidP="00D208F0"/>
    <w:p w14:paraId="4AEBDE86" w14:textId="77777777" w:rsidR="00571473" w:rsidRDefault="00571473">
      <w:pPr>
        <w:jc w:val="left"/>
        <w:rPr>
          <w:b/>
          <w:bCs/>
          <w:caps/>
          <w:color w:val="1F3864" w:themeColor="accent1" w:themeShade="80"/>
          <w:sz w:val="32"/>
          <w:szCs w:val="32"/>
        </w:rPr>
      </w:pPr>
      <w:r>
        <w:rPr>
          <w:sz w:val="32"/>
          <w:szCs w:val="32"/>
        </w:rPr>
        <w:br w:type="page"/>
      </w:r>
    </w:p>
    <w:p w14:paraId="5E846653" w14:textId="77F681BF" w:rsidR="005D5495" w:rsidRPr="000739B9" w:rsidRDefault="005D5495" w:rsidP="00EA5771">
      <w:pPr>
        <w:pStyle w:val="Titolosommario"/>
        <w:shd w:val="clear" w:color="auto" w:fill="auto"/>
        <w:jc w:val="both"/>
        <w:rPr>
          <w:sz w:val="32"/>
          <w:szCs w:val="32"/>
        </w:rPr>
      </w:pPr>
    </w:p>
    <w:tbl>
      <w:tblPr>
        <w:tblStyle w:val="Grigliatabella"/>
        <w:tblpPr w:leftFromText="141" w:rightFromText="141" w:vertAnchor="text" w:tblpY="1"/>
        <w:tblOverlap w:val="never"/>
        <w:tblW w:w="9555" w:type="dxa"/>
        <w:tblLook w:val="0480" w:firstRow="0" w:lastRow="0" w:firstColumn="1" w:lastColumn="0" w:noHBand="0" w:noVBand="1"/>
      </w:tblPr>
      <w:tblGrid>
        <w:gridCol w:w="3969"/>
        <w:gridCol w:w="1220"/>
        <w:gridCol w:w="1984"/>
        <w:gridCol w:w="1191"/>
        <w:gridCol w:w="1191"/>
      </w:tblGrid>
      <w:tr w:rsidR="00941FD9" w:rsidRPr="00294624" w14:paraId="383F0185" w14:textId="777FA478" w:rsidTr="00C23847">
        <w:trPr>
          <w:cantSplit/>
        </w:trPr>
        <w:tc>
          <w:tcPr>
            <w:tcW w:w="3969" w:type="dxa"/>
            <w:shd w:val="clear" w:color="auto" w:fill="D5DCE4" w:themeFill="text2" w:themeFillTint="33"/>
            <w:noWrap/>
            <w:vAlign w:val="center"/>
            <w:hideMark/>
          </w:tcPr>
          <w:p w14:paraId="6C9DCCCA" w14:textId="05C2019F" w:rsidR="009C6C5A" w:rsidRPr="00AB58A8" w:rsidRDefault="006A2980" w:rsidP="00214D9D">
            <w:pPr>
              <w:jc w:val="center"/>
              <w:rPr>
                <w:b/>
                <w:bCs/>
                <w:sz w:val="14"/>
                <w:szCs w:val="14"/>
              </w:rPr>
            </w:pPr>
            <w:r>
              <w:rPr>
                <w:b/>
                <w:bCs/>
                <w:sz w:val="14"/>
                <w:szCs w:val="14"/>
              </w:rPr>
              <w:t xml:space="preserve">PARTE 1 - </w:t>
            </w:r>
            <w:r w:rsidR="009C6C5A" w:rsidRPr="000643DB">
              <w:rPr>
                <w:b/>
                <w:bCs/>
                <w:sz w:val="14"/>
                <w:szCs w:val="14"/>
              </w:rPr>
              <w:t xml:space="preserve">DOCUMENTAZIONE </w:t>
            </w:r>
            <w:r>
              <w:rPr>
                <w:b/>
                <w:bCs/>
                <w:sz w:val="14"/>
                <w:szCs w:val="14"/>
              </w:rPr>
              <w:t>AMMINISTRATIVA</w:t>
            </w:r>
          </w:p>
        </w:tc>
        <w:tc>
          <w:tcPr>
            <w:tcW w:w="1220" w:type="dxa"/>
            <w:shd w:val="clear" w:color="auto" w:fill="D5DCE4" w:themeFill="text2" w:themeFillTint="33"/>
            <w:noWrap/>
            <w:vAlign w:val="center"/>
            <w:hideMark/>
          </w:tcPr>
          <w:p w14:paraId="7CC64BB4" w14:textId="4BAB56E7" w:rsidR="009C6C5A" w:rsidRPr="00335174" w:rsidRDefault="009C6C5A" w:rsidP="00214D9D">
            <w:pPr>
              <w:jc w:val="center"/>
              <w:rPr>
                <w:b/>
                <w:bCs/>
                <w:sz w:val="14"/>
                <w:szCs w:val="14"/>
              </w:rPr>
            </w:pPr>
            <w:r w:rsidRPr="00335174">
              <w:rPr>
                <w:b/>
                <w:bCs/>
                <w:sz w:val="14"/>
                <w:szCs w:val="14"/>
              </w:rPr>
              <w:t>VERIFICA COMPLETEZZA DOCUMENTALE</w:t>
            </w:r>
          </w:p>
          <w:p w14:paraId="5E532F00" w14:textId="33C2BF5D" w:rsidR="009C6C5A" w:rsidRPr="00335174" w:rsidRDefault="009C6C5A" w:rsidP="001D7DAC">
            <w:pPr>
              <w:rPr>
                <w:b/>
                <w:bCs/>
                <w:sz w:val="14"/>
                <w:szCs w:val="14"/>
              </w:rPr>
            </w:pPr>
          </w:p>
        </w:tc>
        <w:tc>
          <w:tcPr>
            <w:tcW w:w="1984" w:type="dxa"/>
            <w:shd w:val="clear" w:color="auto" w:fill="D5DCE4" w:themeFill="text2" w:themeFillTint="33"/>
            <w:vAlign w:val="center"/>
          </w:tcPr>
          <w:p w14:paraId="76CE9F07" w14:textId="4D57C5D5" w:rsidR="009C6C5A" w:rsidRPr="00AB58A8" w:rsidRDefault="009C6C5A" w:rsidP="00214D9D">
            <w:pPr>
              <w:jc w:val="center"/>
              <w:rPr>
                <w:b/>
                <w:bCs/>
                <w:sz w:val="14"/>
                <w:szCs w:val="14"/>
              </w:rPr>
            </w:pPr>
            <w:r w:rsidRPr="00AB58A8">
              <w:rPr>
                <w:b/>
                <w:bCs/>
                <w:sz w:val="14"/>
                <w:szCs w:val="14"/>
              </w:rPr>
              <w:t>TIPOLOGIA, FORMATO, DETTAGLI E FIRME DEL DOCUMENTO</w:t>
            </w:r>
          </w:p>
        </w:tc>
        <w:tc>
          <w:tcPr>
            <w:tcW w:w="1191" w:type="dxa"/>
            <w:shd w:val="clear" w:color="auto" w:fill="D5DCE4" w:themeFill="text2" w:themeFillTint="33"/>
            <w:vAlign w:val="center"/>
          </w:tcPr>
          <w:p w14:paraId="78C66E98" w14:textId="0F626F43" w:rsidR="001A10DC" w:rsidRPr="00AB58A8" w:rsidRDefault="009C6C5A" w:rsidP="009C6C5A">
            <w:pPr>
              <w:jc w:val="center"/>
              <w:rPr>
                <w:b/>
                <w:bCs/>
                <w:sz w:val="14"/>
                <w:szCs w:val="14"/>
              </w:rPr>
            </w:pPr>
            <w:r w:rsidRPr="00AB58A8">
              <w:rPr>
                <w:b/>
                <w:bCs/>
                <w:sz w:val="14"/>
                <w:szCs w:val="14"/>
              </w:rPr>
              <w:t>NOME FILE</w:t>
            </w:r>
          </w:p>
        </w:tc>
        <w:tc>
          <w:tcPr>
            <w:tcW w:w="1191" w:type="dxa"/>
            <w:shd w:val="clear" w:color="auto" w:fill="D5DCE4" w:themeFill="text2" w:themeFillTint="33"/>
            <w:vAlign w:val="center"/>
          </w:tcPr>
          <w:p w14:paraId="76D58335" w14:textId="54B5B5B3" w:rsidR="009C6C5A" w:rsidRPr="00AB58A8" w:rsidRDefault="009C6C5A" w:rsidP="009C6C5A">
            <w:pPr>
              <w:jc w:val="center"/>
              <w:rPr>
                <w:b/>
                <w:bCs/>
                <w:sz w:val="14"/>
                <w:szCs w:val="14"/>
              </w:rPr>
            </w:pPr>
            <w:r w:rsidRPr="00AB58A8">
              <w:rPr>
                <w:b/>
                <w:bCs/>
                <w:sz w:val="14"/>
                <w:szCs w:val="14"/>
              </w:rPr>
              <w:t>DATA</w:t>
            </w:r>
          </w:p>
        </w:tc>
      </w:tr>
      <w:tr w:rsidR="008118B1" w:rsidRPr="00294624" w14:paraId="6FEB4BC3" w14:textId="78176C94" w:rsidTr="00C23847">
        <w:trPr>
          <w:cantSplit/>
        </w:trPr>
        <w:tc>
          <w:tcPr>
            <w:tcW w:w="3969" w:type="dxa"/>
            <w:noWrap/>
            <w:vAlign w:val="center"/>
          </w:tcPr>
          <w:p w14:paraId="04123A1A" w14:textId="77777777" w:rsidR="008118B1" w:rsidRPr="00AB58A8" w:rsidRDefault="008118B1" w:rsidP="008118B1">
            <w:pPr>
              <w:rPr>
                <w:b/>
                <w:bCs/>
                <w:sz w:val="14"/>
                <w:szCs w:val="14"/>
              </w:rPr>
            </w:pPr>
            <w:r w:rsidRPr="00AB58A8">
              <w:rPr>
                <w:b/>
                <w:bCs/>
                <w:sz w:val="14"/>
                <w:szCs w:val="14"/>
              </w:rPr>
              <w:t>MOD. A.1.1</w:t>
            </w:r>
          </w:p>
          <w:p w14:paraId="642A2215" w14:textId="5392C3A8" w:rsidR="008118B1" w:rsidRPr="00AB58A8" w:rsidRDefault="008118B1" w:rsidP="008118B1">
            <w:pPr>
              <w:rPr>
                <w:b/>
                <w:bCs/>
                <w:sz w:val="14"/>
                <w:szCs w:val="14"/>
              </w:rPr>
            </w:pPr>
            <w:r w:rsidRPr="00AB58A8">
              <w:rPr>
                <w:sz w:val="14"/>
                <w:szCs w:val="14"/>
              </w:rPr>
              <w:t>Istanza di autorizzazione unica per i nuovi impianti di smaltimento e di recupero dei rifiuti</w:t>
            </w:r>
          </w:p>
        </w:tc>
        <w:tc>
          <w:tcPr>
            <w:tcW w:w="1220" w:type="dxa"/>
            <w:vAlign w:val="center"/>
          </w:tcPr>
          <w:p w14:paraId="3F6A6681" w14:textId="350D1A06" w:rsidR="008118B1" w:rsidRPr="00742BB3" w:rsidRDefault="008118B1" w:rsidP="008118B1">
            <w:pPr>
              <w:jc w:val="left"/>
              <w:rPr>
                <w:sz w:val="11"/>
                <w:szCs w:val="11"/>
              </w:rPr>
            </w:pPr>
            <w:r w:rsidRPr="00742BB3">
              <w:rPr>
                <w:sz w:val="11"/>
                <w:szCs w:val="11"/>
              </w:rPr>
              <w:fldChar w:fldCharType="begin">
                <w:ffData>
                  <w:name w:val="Controllo1"/>
                  <w:enabled/>
                  <w:calcOnExit w:val="0"/>
                  <w:checkBox>
                    <w:sizeAuto/>
                    <w:default w:val="0"/>
                    <w:checked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4C3116BF" w14:textId="7A146432" w:rsidR="008118B1" w:rsidRPr="00742BB3" w:rsidRDefault="008118B1" w:rsidP="008118B1">
            <w:pPr>
              <w:jc w:val="left"/>
              <w:rPr>
                <w:sz w:val="11"/>
                <w:szCs w:val="11"/>
              </w:rPr>
            </w:pPr>
            <w:r w:rsidRPr="00742BB3">
              <w:rPr>
                <w:sz w:val="11"/>
                <w:szCs w:val="11"/>
              </w:rPr>
              <w:fldChar w:fldCharType="begin">
                <w:ffData>
                  <w:name w:val="Controllo1"/>
                  <w:enabled/>
                  <w:calcOnExit w:val="0"/>
                  <w:checkBox>
                    <w:sizeAuto/>
                    <w:default w:val="0"/>
                    <w:checked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21046420" w14:textId="406B6F37" w:rsidR="008118B1" w:rsidRPr="00742BB3" w:rsidRDefault="008118B1" w:rsidP="008118B1">
            <w:pPr>
              <w:ind w:left="311" w:hanging="311"/>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p w14:paraId="6AE81026" w14:textId="64FA9765" w:rsidR="008118B1" w:rsidRPr="00742BB3" w:rsidRDefault="008118B1" w:rsidP="008118B1">
            <w:pPr>
              <w:ind w:left="174" w:hanging="174"/>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n.1 marca bollo (domanda)</w:t>
            </w:r>
          </w:p>
          <w:p w14:paraId="6B18B397" w14:textId="77777777" w:rsidR="008118B1" w:rsidRDefault="008118B1" w:rsidP="008118B1">
            <w:pPr>
              <w:ind w:left="311" w:hanging="311"/>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n.1 marca bollo (rilascio)</w:t>
            </w:r>
          </w:p>
          <w:p w14:paraId="78003745" w14:textId="5237D347" w:rsidR="008118B1" w:rsidRPr="00742BB3" w:rsidRDefault="008118B1" w:rsidP="008118B1">
            <w:pPr>
              <w:jc w:val="left"/>
              <w:rPr>
                <w:sz w:val="11"/>
                <w:szCs w:val="11"/>
              </w:rPr>
            </w:pPr>
            <w:r w:rsidRPr="005B1829">
              <w:rPr>
                <w:sz w:val="11"/>
                <w:szCs w:val="11"/>
              </w:rPr>
              <w:t>Bollo non previsto per Ente Pubblico.</w:t>
            </w:r>
          </w:p>
        </w:tc>
        <w:tc>
          <w:tcPr>
            <w:tcW w:w="1191" w:type="dxa"/>
            <w:vAlign w:val="center"/>
          </w:tcPr>
          <w:p w14:paraId="2B77CC42" w14:textId="2CC72143" w:rsidR="008118B1" w:rsidRPr="00C35CF5" w:rsidRDefault="008118B1" w:rsidP="008118B1">
            <w:pPr>
              <w:jc w:val="center"/>
              <w:rPr>
                <w:b/>
                <w:bCs/>
                <w:sz w:val="14"/>
                <w:szCs w:val="14"/>
              </w:rPr>
            </w:pPr>
            <w:r w:rsidRPr="00AB58A8">
              <w:rPr>
                <w:b/>
                <w:bCs/>
                <w:sz w:val="14"/>
                <w:szCs w:val="14"/>
              </w:rPr>
              <w:t>MOD</w:t>
            </w:r>
            <w:r>
              <w:rPr>
                <w:b/>
                <w:bCs/>
                <w:sz w:val="14"/>
                <w:szCs w:val="14"/>
              </w:rPr>
              <w:t>-A11</w:t>
            </w:r>
          </w:p>
        </w:tc>
        <w:tc>
          <w:tcPr>
            <w:tcW w:w="1191" w:type="dxa"/>
            <w:vAlign w:val="center"/>
          </w:tcPr>
          <w:p w14:paraId="35AD725C" w14:textId="58963B8A" w:rsidR="008118B1" w:rsidRPr="00AB58A8" w:rsidRDefault="00D144D0" w:rsidP="008118B1">
            <w:pPr>
              <w:jc w:val="center"/>
              <w:rPr>
                <w:color w:val="FF0000"/>
                <w:sz w:val="14"/>
                <w:szCs w:val="14"/>
              </w:rPr>
            </w:pPr>
            <w:r>
              <w:rPr>
                <w:sz w:val="11"/>
                <w:szCs w:val="11"/>
              </w:rPr>
              <w:fldChar w:fldCharType="begin">
                <w:ffData>
                  <w:name w:val="Testo1"/>
                  <w:enabled/>
                  <w:calcOnExit w:val="0"/>
                  <w:textInput/>
                </w:ffData>
              </w:fldChar>
            </w:r>
            <w:bookmarkStart w:id="1" w:name="Testo1"/>
            <w:r>
              <w:rPr>
                <w:sz w:val="11"/>
                <w:szCs w:val="11"/>
              </w:rPr>
              <w:instrText xml:space="preserve"> FORMTEXT </w:instrText>
            </w:r>
            <w:r>
              <w:rPr>
                <w:sz w:val="11"/>
                <w:szCs w:val="11"/>
              </w:rPr>
            </w:r>
            <w:r>
              <w:rPr>
                <w:sz w:val="11"/>
                <w:szCs w:val="11"/>
              </w:rPr>
              <w:fldChar w:fldCharType="separate"/>
            </w:r>
            <w:r w:rsidR="009B554A">
              <w:rPr>
                <w:sz w:val="11"/>
                <w:szCs w:val="11"/>
              </w:rPr>
              <w:t> </w:t>
            </w:r>
            <w:r w:rsidR="009B554A">
              <w:rPr>
                <w:sz w:val="11"/>
                <w:szCs w:val="11"/>
              </w:rPr>
              <w:t> </w:t>
            </w:r>
            <w:r w:rsidR="009B554A">
              <w:rPr>
                <w:sz w:val="11"/>
                <w:szCs w:val="11"/>
              </w:rPr>
              <w:t> </w:t>
            </w:r>
            <w:r w:rsidR="009B554A">
              <w:rPr>
                <w:sz w:val="11"/>
                <w:szCs w:val="11"/>
              </w:rPr>
              <w:t> </w:t>
            </w:r>
            <w:r w:rsidR="009B554A">
              <w:rPr>
                <w:sz w:val="11"/>
                <w:szCs w:val="11"/>
              </w:rPr>
              <w:t> </w:t>
            </w:r>
            <w:r>
              <w:rPr>
                <w:sz w:val="11"/>
                <w:szCs w:val="11"/>
              </w:rPr>
              <w:fldChar w:fldCharType="end"/>
            </w:r>
            <w:bookmarkEnd w:id="1"/>
          </w:p>
        </w:tc>
      </w:tr>
      <w:tr w:rsidR="00D144D0" w:rsidRPr="00294624" w14:paraId="56990942" w14:textId="77777777" w:rsidTr="00C23847">
        <w:trPr>
          <w:cantSplit/>
        </w:trPr>
        <w:tc>
          <w:tcPr>
            <w:tcW w:w="3969" w:type="dxa"/>
            <w:noWrap/>
            <w:vAlign w:val="center"/>
          </w:tcPr>
          <w:p w14:paraId="35520E37" w14:textId="74297498" w:rsidR="00D144D0" w:rsidRPr="00AF53CA" w:rsidRDefault="00D144D0" w:rsidP="00D144D0">
            <w:pPr>
              <w:rPr>
                <w:b/>
                <w:bCs/>
                <w:sz w:val="14"/>
                <w:szCs w:val="14"/>
              </w:rPr>
            </w:pPr>
            <w:r w:rsidRPr="00AF53CA">
              <w:rPr>
                <w:b/>
                <w:bCs/>
                <w:sz w:val="14"/>
                <w:szCs w:val="14"/>
              </w:rPr>
              <w:t>MOD. A.1.</w:t>
            </w:r>
            <w:r>
              <w:rPr>
                <w:b/>
                <w:bCs/>
                <w:sz w:val="14"/>
                <w:szCs w:val="14"/>
              </w:rPr>
              <w:t>2</w:t>
            </w:r>
          </w:p>
          <w:p w14:paraId="67B21C2A" w14:textId="67C02C34" w:rsidR="00D144D0" w:rsidRPr="00AF53CA" w:rsidRDefault="00D144D0" w:rsidP="00D144D0">
            <w:pPr>
              <w:rPr>
                <w:sz w:val="14"/>
                <w:szCs w:val="14"/>
              </w:rPr>
            </w:pPr>
            <w:r w:rsidRPr="00AF53CA">
              <w:rPr>
                <w:sz w:val="14"/>
                <w:szCs w:val="14"/>
              </w:rPr>
              <w:t>Procura al Professionista incaricato per la presentazione Istanza</w:t>
            </w:r>
          </w:p>
        </w:tc>
        <w:tc>
          <w:tcPr>
            <w:tcW w:w="1220" w:type="dxa"/>
            <w:vAlign w:val="center"/>
          </w:tcPr>
          <w:p w14:paraId="36EF5704" w14:textId="63913C76" w:rsidR="00D144D0" w:rsidRPr="00742BB3" w:rsidRDefault="00D144D0" w:rsidP="00D144D0">
            <w:pPr>
              <w:jc w:val="left"/>
              <w:rPr>
                <w:sz w:val="11"/>
                <w:szCs w:val="11"/>
              </w:rPr>
            </w:pPr>
            <w:r w:rsidRPr="00742BB3">
              <w:rPr>
                <w:sz w:val="11"/>
                <w:szCs w:val="11"/>
              </w:rPr>
              <w:fldChar w:fldCharType="begin">
                <w:ffData>
                  <w:name w:val="Controllo1"/>
                  <w:enabled/>
                  <w:calcOnExit w:val="0"/>
                  <w:checkBox>
                    <w:sizeAuto/>
                    <w:default w:val="0"/>
                    <w:checked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049B5ECC" w14:textId="77777777" w:rsidR="00D144D0" w:rsidRPr="00742BB3" w:rsidRDefault="00D144D0" w:rsidP="00D144D0">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5790654A" w14:textId="77777777" w:rsidR="00D144D0" w:rsidRPr="00742BB3" w:rsidRDefault="00D144D0" w:rsidP="00D144D0">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Professionista</w:t>
            </w:r>
          </w:p>
          <w:p w14:paraId="16EA138A" w14:textId="598AB607" w:rsidR="00D144D0" w:rsidRPr="00742BB3" w:rsidRDefault="00D144D0" w:rsidP="00D144D0">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2CFC5BDE" w14:textId="701EF31C" w:rsidR="00D144D0" w:rsidRPr="00C35CF5" w:rsidRDefault="00D144D0" w:rsidP="00D144D0">
            <w:pPr>
              <w:jc w:val="center"/>
              <w:rPr>
                <w:sz w:val="14"/>
                <w:szCs w:val="14"/>
              </w:rPr>
            </w:pPr>
            <w:r>
              <w:rPr>
                <w:b/>
                <w:bCs/>
                <w:sz w:val="14"/>
                <w:szCs w:val="14"/>
              </w:rPr>
              <w:t>MOD-A12</w:t>
            </w:r>
          </w:p>
        </w:tc>
        <w:tc>
          <w:tcPr>
            <w:tcW w:w="1191" w:type="dxa"/>
            <w:vAlign w:val="center"/>
          </w:tcPr>
          <w:p w14:paraId="685D191B" w14:textId="2D2FD6F6" w:rsidR="00D144D0" w:rsidRPr="00AB58A8" w:rsidRDefault="00D144D0" w:rsidP="00D144D0">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5D1F3045" w14:textId="77777777" w:rsidTr="00C23847">
        <w:trPr>
          <w:cantSplit/>
        </w:trPr>
        <w:tc>
          <w:tcPr>
            <w:tcW w:w="3969" w:type="dxa"/>
            <w:noWrap/>
            <w:vAlign w:val="center"/>
          </w:tcPr>
          <w:p w14:paraId="2A3AE201" w14:textId="5B0A3EAF" w:rsidR="0017054F" w:rsidRPr="0001539F" w:rsidRDefault="0017054F" w:rsidP="0017054F">
            <w:pPr>
              <w:rPr>
                <w:b/>
                <w:bCs/>
                <w:sz w:val="14"/>
                <w:szCs w:val="14"/>
              </w:rPr>
            </w:pPr>
            <w:r w:rsidRPr="0001539F">
              <w:rPr>
                <w:b/>
                <w:bCs/>
                <w:sz w:val="14"/>
                <w:szCs w:val="14"/>
              </w:rPr>
              <w:t>In caso di aziende in possesso di certificazione ambientale</w:t>
            </w:r>
            <w:r w:rsidR="00036500" w:rsidRPr="0001539F">
              <w:rPr>
                <w:b/>
                <w:bCs/>
                <w:sz w:val="14"/>
                <w:szCs w:val="14"/>
              </w:rPr>
              <w:t>, solo per il caso di rinnovo (art. 209):</w:t>
            </w:r>
          </w:p>
          <w:p w14:paraId="2FFD16C2" w14:textId="1E586821" w:rsidR="0017054F" w:rsidRPr="0001539F" w:rsidRDefault="0017054F" w:rsidP="0017054F">
            <w:pPr>
              <w:rPr>
                <w:b/>
                <w:bCs/>
                <w:sz w:val="14"/>
                <w:szCs w:val="14"/>
              </w:rPr>
            </w:pPr>
            <w:r w:rsidRPr="0001539F">
              <w:rPr>
                <w:b/>
                <w:bCs/>
                <w:sz w:val="14"/>
                <w:szCs w:val="14"/>
              </w:rPr>
              <w:t>MOD. A.1.</w:t>
            </w:r>
            <w:r w:rsidR="0073416A">
              <w:rPr>
                <w:b/>
                <w:bCs/>
                <w:sz w:val="14"/>
                <w:szCs w:val="14"/>
              </w:rPr>
              <w:t>3</w:t>
            </w:r>
          </w:p>
          <w:p w14:paraId="0E1AE82C" w14:textId="29E3ABC8" w:rsidR="0017054F" w:rsidRPr="0001539F" w:rsidRDefault="00C10DFA" w:rsidP="0017054F">
            <w:pPr>
              <w:rPr>
                <w:sz w:val="14"/>
                <w:szCs w:val="14"/>
              </w:rPr>
            </w:pPr>
            <w:r w:rsidRPr="00C10DFA">
              <w:rPr>
                <w:sz w:val="14"/>
                <w:szCs w:val="14"/>
              </w:rPr>
              <w:t>Dichiarazione sostitutiva ai fini del rinnovo dell’autorizzazione all’esercizio dell’impianto ai sensi dell’art. 209 del D. Lgs. 152/2006</w:t>
            </w:r>
          </w:p>
        </w:tc>
        <w:tc>
          <w:tcPr>
            <w:tcW w:w="1220" w:type="dxa"/>
            <w:vAlign w:val="center"/>
          </w:tcPr>
          <w:p w14:paraId="69360340" w14:textId="77777777" w:rsidR="005814C6" w:rsidRPr="0001539F" w:rsidRDefault="0017054F" w:rsidP="005814C6">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SI      </w:t>
            </w: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NO      </w:t>
            </w:r>
          </w:p>
          <w:p w14:paraId="5699C500" w14:textId="77777777" w:rsidR="005814C6" w:rsidRPr="0001539F" w:rsidRDefault="005814C6" w:rsidP="005814C6">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N.N.</w:t>
            </w:r>
          </w:p>
          <w:p w14:paraId="394996C2" w14:textId="5657127F" w:rsidR="005814C6" w:rsidRPr="0001539F" w:rsidRDefault="005814C6" w:rsidP="005814C6">
            <w:pPr>
              <w:jc w:val="left"/>
              <w:rPr>
                <w:sz w:val="11"/>
                <w:szCs w:val="11"/>
              </w:rPr>
            </w:pPr>
            <w:r w:rsidRPr="0001539F">
              <w:rPr>
                <w:sz w:val="11"/>
                <w:szCs w:val="11"/>
              </w:rPr>
              <w:t>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73BCF549" w14:textId="77777777" w:rsidR="0017054F" w:rsidRPr="0001539F" w:rsidRDefault="0017054F" w:rsidP="0017054F">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pdf/A</w:t>
            </w:r>
          </w:p>
          <w:p w14:paraId="572961D9" w14:textId="331AEC2E" w:rsidR="0017054F" w:rsidRPr="0001539F" w:rsidRDefault="0017054F" w:rsidP="0017054F">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firma digitale Proponente</w:t>
            </w:r>
          </w:p>
        </w:tc>
        <w:tc>
          <w:tcPr>
            <w:tcW w:w="1191" w:type="dxa"/>
            <w:vAlign w:val="center"/>
          </w:tcPr>
          <w:p w14:paraId="699BA5B6" w14:textId="2A3B437D" w:rsidR="0017054F" w:rsidRPr="0001539F" w:rsidRDefault="0017054F" w:rsidP="0017054F">
            <w:pPr>
              <w:jc w:val="center"/>
              <w:rPr>
                <w:sz w:val="14"/>
                <w:szCs w:val="14"/>
              </w:rPr>
            </w:pPr>
            <w:r w:rsidRPr="0001539F">
              <w:rPr>
                <w:b/>
                <w:bCs/>
                <w:sz w:val="14"/>
                <w:szCs w:val="14"/>
              </w:rPr>
              <w:t>MOD-A1</w:t>
            </w:r>
            <w:r w:rsidR="009877E9">
              <w:rPr>
                <w:b/>
                <w:bCs/>
                <w:sz w:val="14"/>
                <w:szCs w:val="14"/>
              </w:rPr>
              <w:t>3</w:t>
            </w:r>
          </w:p>
        </w:tc>
        <w:tc>
          <w:tcPr>
            <w:tcW w:w="1191" w:type="dxa"/>
            <w:vAlign w:val="center"/>
          </w:tcPr>
          <w:p w14:paraId="133115D4" w14:textId="1F56792E" w:rsidR="0017054F" w:rsidRPr="00351C44" w:rsidRDefault="00D144D0" w:rsidP="0017054F">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5C7BE3BE" w14:textId="5A09125B" w:rsidTr="00C23847">
        <w:trPr>
          <w:cantSplit/>
        </w:trPr>
        <w:tc>
          <w:tcPr>
            <w:tcW w:w="3969" w:type="dxa"/>
            <w:noWrap/>
            <w:vAlign w:val="center"/>
          </w:tcPr>
          <w:p w14:paraId="30C65D12" w14:textId="1A0BCF3F" w:rsidR="0017054F" w:rsidRPr="007C03C3" w:rsidRDefault="0017054F" w:rsidP="0017054F">
            <w:pPr>
              <w:rPr>
                <w:sz w:val="14"/>
                <w:szCs w:val="14"/>
              </w:rPr>
            </w:pPr>
            <w:r w:rsidRPr="007C03C3">
              <w:rPr>
                <w:sz w:val="14"/>
                <w:szCs w:val="14"/>
              </w:rPr>
              <w:t>Documento di riconoscimento del Legale Rappresentante (Proponente)</w:t>
            </w:r>
          </w:p>
        </w:tc>
        <w:tc>
          <w:tcPr>
            <w:tcW w:w="1220" w:type="dxa"/>
            <w:vAlign w:val="center"/>
          </w:tcPr>
          <w:p w14:paraId="44ED3E4D" w14:textId="4BFD85C8"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53A96E28" w14:textId="40D21B4D"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tc>
        <w:tc>
          <w:tcPr>
            <w:tcW w:w="1191" w:type="dxa"/>
            <w:vAlign w:val="center"/>
          </w:tcPr>
          <w:p w14:paraId="1470AEEB" w14:textId="177EE887" w:rsidR="0017054F" w:rsidRPr="007C03C3"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9120C38" w14:textId="53739D12" w:rsidR="0017054F" w:rsidRPr="00AB58A8"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2270036B" w14:textId="77777777" w:rsidTr="00C23847">
        <w:trPr>
          <w:cantSplit/>
        </w:trPr>
        <w:tc>
          <w:tcPr>
            <w:tcW w:w="3969" w:type="dxa"/>
            <w:noWrap/>
            <w:vAlign w:val="center"/>
          </w:tcPr>
          <w:p w14:paraId="12304FA5" w14:textId="248F3D76" w:rsidR="0017054F" w:rsidRPr="007C03C3" w:rsidRDefault="0017054F" w:rsidP="0017054F">
            <w:pPr>
              <w:rPr>
                <w:sz w:val="14"/>
                <w:szCs w:val="14"/>
              </w:rPr>
            </w:pPr>
            <w:r w:rsidRPr="007C03C3">
              <w:rPr>
                <w:sz w:val="14"/>
                <w:szCs w:val="14"/>
              </w:rPr>
              <w:t>Ricevuta pagamento spese istruttorie</w:t>
            </w:r>
          </w:p>
        </w:tc>
        <w:tc>
          <w:tcPr>
            <w:tcW w:w="1220" w:type="dxa"/>
            <w:vAlign w:val="center"/>
          </w:tcPr>
          <w:p w14:paraId="626C18C6" w14:textId="670CBA4E"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67FF47BB" w14:textId="30ADD757"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tc>
        <w:tc>
          <w:tcPr>
            <w:tcW w:w="1191" w:type="dxa"/>
            <w:vAlign w:val="center"/>
          </w:tcPr>
          <w:p w14:paraId="476FCF0A" w14:textId="7AAB3D1C" w:rsidR="0017054F" w:rsidRPr="007C03C3"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7668102" w14:textId="155DA0B2" w:rsidR="0017054F" w:rsidRPr="00AB58A8"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5E8DEC3D" w14:textId="346B8E0C" w:rsidTr="00C23847">
        <w:trPr>
          <w:cantSplit/>
        </w:trPr>
        <w:tc>
          <w:tcPr>
            <w:tcW w:w="3969" w:type="dxa"/>
            <w:noWrap/>
            <w:vAlign w:val="center"/>
          </w:tcPr>
          <w:p w14:paraId="17DCCCB6" w14:textId="4576898F" w:rsidR="0017054F" w:rsidRPr="007C03C3" w:rsidRDefault="0017054F" w:rsidP="0017054F">
            <w:pPr>
              <w:rPr>
                <w:sz w:val="14"/>
                <w:szCs w:val="14"/>
              </w:rPr>
            </w:pPr>
            <w:r w:rsidRPr="007C03C3">
              <w:rPr>
                <w:sz w:val="14"/>
                <w:szCs w:val="14"/>
              </w:rPr>
              <w:t>Visura camerale per il richiedente ed il gestore</w:t>
            </w:r>
            <w:r w:rsidR="003C2394">
              <w:rPr>
                <w:sz w:val="14"/>
                <w:szCs w:val="14"/>
              </w:rPr>
              <w:t>,</w:t>
            </w:r>
            <w:r w:rsidRPr="007C03C3">
              <w:rPr>
                <w:sz w:val="14"/>
                <w:szCs w:val="14"/>
              </w:rPr>
              <w:t xml:space="preserve"> se diverso dal richiedente</w:t>
            </w:r>
            <w:r w:rsidR="00762BD1">
              <w:rPr>
                <w:sz w:val="14"/>
                <w:szCs w:val="14"/>
              </w:rPr>
              <w:t>.</w:t>
            </w:r>
          </w:p>
        </w:tc>
        <w:tc>
          <w:tcPr>
            <w:tcW w:w="1220" w:type="dxa"/>
            <w:vAlign w:val="center"/>
          </w:tcPr>
          <w:p w14:paraId="0CA6300C" w14:textId="2D7EA85D"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16FE7024" w14:textId="7397A6E1"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tc>
        <w:tc>
          <w:tcPr>
            <w:tcW w:w="1191" w:type="dxa"/>
            <w:vAlign w:val="center"/>
          </w:tcPr>
          <w:p w14:paraId="27DB2F86" w14:textId="1654529C" w:rsidR="0017054F" w:rsidRPr="007C03C3"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1D3523B3" w14:textId="43EA8862" w:rsidR="0017054F" w:rsidRPr="00AB58A8"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599565B9" w14:textId="77777777" w:rsidTr="00C23847">
        <w:trPr>
          <w:cantSplit/>
        </w:trPr>
        <w:tc>
          <w:tcPr>
            <w:tcW w:w="3969" w:type="dxa"/>
            <w:noWrap/>
            <w:vAlign w:val="center"/>
          </w:tcPr>
          <w:p w14:paraId="2F0BD106" w14:textId="7185CB79" w:rsidR="0017054F" w:rsidRPr="007C03C3" w:rsidRDefault="00823083" w:rsidP="0017054F">
            <w:pPr>
              <w:rPr>
                <w:sz w:val="14"/>
                <w:szCs w:val="14"/>
              </w:rPr>
            </w:pPr>
            <w:r w:rsidRPr="007C03C3">
              <w:rPr>
                <w:sz w:val="14"/>
                <w:szCs w:val="14"/>
              </w:rPr>
              <w:t>Iscrizione alla White List ai sensi dell’art. 1, comma 53, della Legge 6 novembre 2012 n. 190 e ss.mm.ii. (eventuale), ovvero prova dell’avvenuto inoltro della domanda di rinnovo/aggiornamento dell’iscrizione alla medesima White List comprendente tutte le informazioni necessarie per l’effettuazione delle verifiche del caso da parte dell’Autorità competente</w:t>
            </w:r>
          </w:p>
        </w:tc>
        <w:tc>
          <w:tcPr>
            <w:tcW w:w="1220" w:type="dxa"/>
            <w:vAlign w:val="center"/>
          </w:tcPr>
          <w:p w14:paraId="27A156B3" w14:textId="4429EC7F" w:rsidR="009538F0"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w:t>
            </w:r>
          </w:p>
          <w:p w14:paraId="461ED45B" w14:textId="77777777" w:rsidR="009538F0" w:rsidRPr="007C03C3" w:rsidRDefault="009538F0" w:rsidP="009538F0">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735E9A22" w14:textId="7E414F0A" w:rsidR="0017054F" w:rsidRPr="007C03C3" w:rsidRDefault="009538F0" w:rsidP="0017054F">
            <w:pPr>
              <w:jc w:val="left"/>
              <w:rPr>
                <w:sz w:val="11"/>
                <w:szCs w:val="11"/>
              </w:rPr>
            </w:pPr>
            <w:r>
              <w:rPr>
                <w:sz w:val="11"/>
                <w:szCs w:val="11"/>
              </w:rPr>
              <w:t>N</w:t>
            </w:r>
            <w:r w:rsidR="0017054F" w:rsidRPr="007C03C3">
              <w:rPr>
                <w:sz w:val="11"/>
                <w:szCs w:val="11"/>
              </w:rPr>
              <w:t>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5010A93D" w14:textId="77777777"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0F4C0B15" w14:textId="2A3957E9"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7351DA80" w14:textId="2623285F" w:rsidR="0017054F" w:rsidRPr="00D144D0"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6385158" w14:textId="2DD082DA" w:rsidR="0017054F" w:rsidRPr="00D144D0"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17054F" w:rsidRPr="00294624" w14:paraId="06A777A8" w14:textId="4ACDCE4B" w:rsidTr="00C23847">
        <w:trPr>
          <w:cantSplit/>
        </w:trPr>
        <w:tc>
          <w:tcPr>
            <w:tcW w:w="3969" w:type="dxa"/>
            <w:noWrap/>
            <w:vAlign w:val="center"/>
          </w:tcPr>
          <w:p w14:paraId="692B9A9C" w14:textId="484C3FDB" w:rsidR="0017054F" w:rsidRPr="007C03C3" w:rsidRDefault="0017054F" w:rsidP="00FE2DB2">
            <w:pPr>
              <w:rPr>
                <w:sz w:val="14"/>
                <w:szCs w:val="14"/>
              </w:rPr>
            </w:pPr>
            <w:r w:rsidRPr="00EE265A">
              <w:rPr>
                <w:sz w:val="14"/>
                <w:szCs w:val="14"/>
              </w:rPr>
              <w:t>Documenti attestanti la piena disponibilità dell’area su cui verrà insediato l’impianto</w:t>
            </w:r>
          </w:p>
        </w:tc>
        <w:tc>
          <w:tcPr>
            <w:tcW w:w="1220" w:type="dxa"/>
            <w:vAlign w:val="center"/>
          </w:tcPr>
          <w:p w14:paraId="48D74CBB" w14:textId="49F6DB39"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49D4A068" w14:textId="77777777"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451C4974" w14:textId="7D1A8175" w:rsidR="0017054F" w:rsidRPr="007C03C3" w:rsidRDefault="0017054F" w:rsidP="0017054F">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29A0D6DA" w14:textId="3338C3D5" w:rsidR="0017054F" w:rsidRPr="00D144D0"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546FDFAC" w14:textId="23BD85AB" w:rsidR="0017054F" w:rsidRPr="00D144D0" w:rsidRDefault="00D144D0" w:rsidP="0017054F">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090E5F" w:rsidRPr="00294624" w14:paraId="3CF3285A" w14:textId="77777777" w:rsidTr="00C23847">
        <w:trPr>
          <w:cantSplit/>
        </w:trPr>
        <w:tc>
          <w:tcPr>
            <w:tcW w:w="3969" w:type="dxa"/>
            <w:noWrap/>
            <w:vAlign w:val="center"/>
          </w:tcPr>
          <w:p w14:paraId="77FB4018" w14:textId="5A438293" w:rsidR="00090E5F" w:rsidRPr="0001539F" w:rsidRDefault="00090E5F" w:rsidP="00090E5F">
            <w:pPr>
              <w:rPr>
                <w:sz w:val="14"/>
                <w:szCs w:val="14"/>
                <w:u w:val="single"/>
              </w:rPr>
            </w:pPr>
            <w:r w:rsidRPr="0001539F">
              <w:rPr>
                <w:sz w:val="14"/>
                <w:szCs w:val="14"/>
              </w:rPr>
              <w:t>Certificazione ISO 14001</w:t>
            </w:r>
            <w:r w:rsidR="0022322E">
              <w:rPr>
                <w:sz w:val="14"/>
                <w:szCs w:val="14"/>
              </w:rPr>
              <w:t xml:space="preserve"> </w:t>
            </w:r>
            <w:r w:rsidR="009877E9">
              <w:rPr>
                <w:sz w:val="14"/>
                <w:szCs w:val="14"/>
              </w:rPr>
              <w:t xml:space="preserve">e/o </w:t>
            </w:r>
            <w:r w:rsidRPr="0001539F">
              <w:rPr>
                <w:sz w:val="14"/>
                <w:szCs w:val="14"/>
              </w:rPr>
              <w:t>EMAS in corso di validità</w:t>
            </w:r>
            <w:r w:rsidR="00B344FF" w:rsidRPr="0001539F">
              <w:rPr>
                <w:sz w:val="14"/>
                <w:szCs w:val="14"/>
              </w:rPr>
              <w:t xml:space="preserve"> (eventuale)</w:t>
            </w:r>
          </w:p>
        </w:tc>
        <w:tc>
          <w:tcPr>
            <w:tcW w:w="1220" w:type="dxa"/>
            <w:vAlign w:val="center"/>
          </w:tcPr>
          <w:p w14:paraId="0B311AFD" w14:textId="77777777" w:rsidR="00D2364B" w:rsidRPr="0001539F" w:rsidRDefault="00D2364B" w:rsidP="00D2364B">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SI      </w:t>
            </w: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NO      </w:t>
            </w:r>
          </w:p>
          <w:p w14:paraId="75E50425" w14:textId="77777777" w:rsidR="00D2364B" w:rsidRPr="0001539F" w:rsidRDefault="00D2364B" w:rsidP="00D2364B">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N.N.</w:t>
            </w:r>
          </w:p>
          <w:p w14:paraId="7CD6D1F3" w14:textId="2FDE265A" w:rsidR="00090E5F" w:rsidRPr="0001539F" w:rsidRDefault="00D2364B" w:rsidP="00D2364B">
            <w:pPr>
              <w:jc w:val="left"/>
              <w:rPr>
                <w:sz w:val="11"/>
                <w:szCs w:val="11"/>
              </w:rPr>
            </w:pPr>
            <w:r w:rsidRPr="0001539F">
              <w:rPr>
                <w:sz w:val="11"/>
                <w:szCs w:val="11"/>
              </w:rPr>
              <w:t>Note:</w:t>
            </w:r>
            <w:r w:rsidR="00D144D0">
              <w:rPr>
                <w:sz w:val="11"/>
                <w:szCs w:val="11"/>
              </w:rPr>
              <w:t xml:space="preserve"> </w:t>
            </w:r>
            <w:r w:rsidR="00D144D0">
              <w:rPr>
                <w:sz w:val="11"/>
                <w:szCs w:val="11"/>
              </w:rPr>
              <w:fldChar w:fldCharType="begin">
                <w:ffData>
                  <w:name w:val="Testo1"/>
                  <w:enabled/>
                  <w:calcOnExit w:val="0"/>
                  <w:textInput/>
                </w:ffData>
              </w:fldChar>
            </w:r>
            <w:r w:rsidR="00D144D0">
              <w:rPr>
                <w:sz w:val="11"/>
                <w:szCs w:val="11"/>
              </w:rPr>
              <w:instrText xml:space="preserve"> FORMTEXT </w:instrText>
            </w:r>
            <w:r w:rsidR="00D144D0">
              <w:rPr>
                <w:sz w:val="11"/>
                <w:szCs w:val="11"/>
              </w:rPr>
            </w:r>
            <w:r w:rsidR="00D144D0">
              <w:rPr>
                <w:sz w:val="11"/>
                <w:szCs w:val="11"/>
              </w:rPr>
              <w:fldChar w:fldCharType="separate"/>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noProof/>
                <w:sz w:val="11"/>
                <w:szCs w:val="11"/>
              </w:rPr>
              <w:t> </w:t>
            </w:r>
            <w:r w:rsidR="00D144D0">
              <w:rPr>
                <w:sz w:val="11"/>
                <w:szCs w:val="11"/>
              </w:rPr>
              <w:fldChar w:fldCharType="end"/>
            </w:r>
          </w:p>
        </w:tc>
        <w:tc>
          <w:tcPr>
            <w:tcW w:w="1984" w:type="dxa"/>
            <w:vAlign w:val="center"/>
          </w:tcPr>
          <w:p w14:paraId="58415395" w14:textId="507204AB" w:rsidR="00090E5F" w:rsidRPr="0001539F" w:rsidRDefault="00090E5F" w:rsidP="00090E5F">
            <w:pPr>
              <w:jc w:val="left"/>
              <w:rPr>
                <w:sz w:val="11"/>
                <w:szCs w:val="11"/>
              </w:rPr>
            </w:pPr>
            <w:r w:rsidRPr="0001539F">
              <w:rPr>
                <w:sz w:val="11"/>
                <w:szCs w:val="11"/>
              </w:rPr>
              <w:fldChar w:fldCharType="begin">
                <w:ffData>
                  <w:name w:val="Controllo1"/>
                  <w:enabled/>
                  <w:calcOnExit w:val="0"/>
                  <w:checkBox>
                    <w:sizeAuto/>
                    <w:default w:val="0"/>
                  </w:checkBox>
                </w:ffData>
              </w:fldChar>
            </w:r>
            <w:r w:rsidRPr="0001539F">
              <w:rPr>
                <w:sz w:val="11"/>
                <w:szCs w:val="11"/>
              </w:rPr>
              <w:instrText xml:space="preserve"> FORMCHECKBOX </w:instrText>
            </w:r>
            <w:r w:rsidR="00000000">
              <w:rPr>
                <w:sz w:val="11"/>
                <w:szCs w:val="11"/>
              </w:rPr>
            </w:r>
            <w:r w:rsidR="00000000">
              <w:rPr>
                <w:sz w:val="11"/>
                <w:szCs w:val="11"/>
              </w:rPr>
              <w:fldChar w:fldCharType="separate"/>
            </w:r>
            <w:r w:rsidRPr="0001539F">
              <w:rPr>
                <w:sz w:val="11"/>
                <w:szCs w:val="11"/>
              </w:rPr>
              <w:fldChar w:fldCharType="end"/>
            </w:r>
            <w:r w:rsidRPr="0001539F">
              <w:rPr>
                <w:sz w:val="11"/>
                <w:szCs w:val="11"/>
              </w:rPr>
              <w:t xml:space="preserve"> pdf/A</w:t>
            </w:r>
          </w:p>
        </w:tc>
        <w:tc>
          <w:tcPr>
            <w:tcW w:w="1191" w:type="dxa"/>
            <w:vAlign w:val="center"/>
          </w:tcPr>
          <w:p w14:paraId="5D306227" w14:textId="5F070BC0" w:rsidR="00090E5F" w:rsidRPr="00D144D0" w:rsidRDefault="00D144D0" w:rsidP="00090E5F">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24326902" w14:textId="38BDA8F2" w:rsidR="00090E5F" w:rsidRPr="00D144D0" w:rsidRDefault="00D144D0" w:rsidP="00090E5F">
            <w:pPr>
              <w:jc w:val="center"/>
              <w:rPr>
                <w:sz w:val="14"/>
                <w:szCs w:val="14"/>
                <w:highlight w:val="yellow"/>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bl>
    <w:p w14:paraId="36571999" w14:textId="30E94014" w:rsidR="0008380C" w:rsidRDefault="0008380C"/>
    <w:p w14:paraId="7F4C053F" w14:textId="77777777" w:rsidR="0008380C" w:rsidRDefault="0008380C">
      <w:pPr>
        <w:jc w:val="left"/>
      </w:pPr>
      <w:r>
        <w:br w:type="page"/>
      </w:r>
    </w:p>
    <w:tbl>
      <w:tblPr>
        <w:tblStyle w:val="Grigliatabella"/>
        <w:tblpPr w:leftFromText="141" w:rightFromText="141" w:vertAnchor="text" w:tblpY="1"/>
        <w:tblOverlap w:val="never"/>
        <w:tblW w:w="9356" w:type="dxa"/>
        <w:tblLook w:val="04A0" w:firstRow="1" w:lastRow="0" w:firstColumn="1" w:lastColumn="0" w:noHBand="0" w:noVBand="1"/>
      </w:tblPr>
      <w:tblGrid>
        <w:gridCol w:w="3969"/>
        <w:gridCol w:w="1220"/>
        <w:gridCol w:w="1752"/>
        <w:gridCol w:w="1191"/>
        <w:gridCol w:w="1224"/>
      </w:tblGrid>
      <w:tr w:rsidR="0008380C" w:rsidRPr="00294624" w14:paraId="639C725D" w14:textId="77777777" w:rsidTr="00C23847">
        <w:trPr>
          <w:cantSplit/>
        </w:trPr>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629CF674" w14:textId="77777777" w:rsidR="0008380C" w:rsidRPr="00EC0FE5" w:rsidRDefault="0008380C" w:rsidP="00F3189E">
            <w:pPr>
              <w:jc w:val="center"/>
              <w:rPr>
                <w:b/>
                <w:bCs/>
                <w:sz w:val="14"/>
                <w:szCs w:val="14"/>
              </w:rPr>
            </w:pPr>
            <w:r>
              <w:rPr>
                <w:b/>
                <w:bCs/>
                <w:sz w:val="14"/>
                <w:szCs w:val="14"/>
              </w:rPr>
              <w:lastRenderedPageBreak/>
              <w:t xml:space="preserve">PARTE 2 - </w:t>
            </w:r>
            <w:r w:rsidRPr="00EC0FE5">
              <w:rPr>
                <w:b/>
                <w:bCs/>
                <w:sz w:val="14"/>
                <w:szCs w:val="14"/>
              </w:rPr>
              <w:t>DOCUMENTAZIONE TECNICA</w:t>
            </w:r>
          </w:p>
          <w:p w14:paraId="4D0230B2" w14:textId="46B12C68" w:rsidR="00171B4E" w:rsidRDefault="0008380C" w:rsidP="00F3189E">
            <w:pPr>
              <w:jc w:val="left"/>
              <w:rPr>
                <w:b/>
                <w:bCs/>
                <w:sz w:val="14"/>
                <w:szCs w:val="14"/>
              </w:rPr>
            </w:pPr>
            <w:r w:rsidRPr="00EC0FE5">
              <w:rPr>
                <w:b/>
                <w:bCs/>
                <w:sz w:val="14"/>
                <w:szCs w:val="14"/>
              </w:rPr>
              <w:t>Documentazione progettuale relativa all’impianto</w:t>
            </w:r>
            <w:r>
              <w:rPr>
                <w:b/>
                <w:bCs/>
                <w:sz w:val="14"/>
                <w:szCs w:val="14"/>
              </w:rPr>
              <w:t>,</w:t>
            </w:r>
            <w:r w:rsidRPr="00EC0FE5">
              <w:rPr>
                <w:b/>
                <w:bCs/>
                <w:sz w:val="14"/>
                <w:szCs w:val="14"/>
              </w:rPr>
              <w:t xml:space="preserve"> </w:t>
            </w:r>
          </w:p>
          <w:p w14:paraId="0C5F5B8B" w14:textId="29C38641" w:rsidR="0008380C" w:rsidRPr="00AB58A8" w:rsidRDefault="0008380C" w:rsidP="00F3189E">
            <w:pPr>
              <w:jc w:val="left"/>
              <w:rPr>
                <w:b/>
                <w:bCs/>
                <w:sz w:val="14"/>
                <w:szCs w:val="14"/>
              </w:rPr>
            </w:pPr>
            <w:r w:rsidRPr="00E66A88">
              <w:rPr>
                <w:b/>
                <w:bCs/>
                <w:sz w:val="14"/>
                <w:szCs w:val="14"/>
                <w:u w:val="single"/>
              </w:rPr>
              <w:t>comune a tutt</w:t>
            </w:r>
            <w:r>
              <w:rPr>
                <w:b/>
                <w:bCs/>
                <w:sz w:val="14"/>
                <w:szCs w:val="14"/>
                <w:u w:val="single"/>
              </w:rPr>
              <w:t>e le tipologie di</w:t>
            </w:r>
            <w:r w:rsidRPr="00E66A88">
              <w:rPr>
                <w:b/>
                <w:bCs/>
                <w:sz w:val="14"/>
                <w:szCs w:val="14"/>
                <w:u w:val="single"/>
              </w:rPr>
              <w:t xml:space="preserve"> impianti</w:t>
            </w:r>
            <w:r w:rsidRPr="00EC0FE5">
              <w:rPr>
                <w:b/>
                <w:bCs/>
                <w:sz w:val="14"/>
                <w:szCs w:val="14"/>
              </w:rPr>
              <w:t>:</w:t>
            </w:r>
          </w:p>
        </w:tc>
        <w:tc>
          <w:tcPr>
            <w:tcW w:w="1220"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41479B3F" w14:textId="77777777" w:rsidR="0008380C" w:rsidRPr="00335174" w:rsidRDefault="0008380C" w:rsidP="00F3189E">
            <w:pPr>
              <w:jc w:val="center"/>
              <w:rPr>
                <w:b/>
                <w:bCs/>
                <w:sz w:val="14"/>
                <w:szCs w:val="14"/>
              </w:rPr>
            </w:pPr>
            <w:r w:rsidRPr="00335174">
              <w:rPr>
                <w:b/>
                <w:bCs/>
                <w:sz w:val="14"/>
                <w:szCs w:val="14"/>
              </w:rPr>
              <w:t>VERIFICA COMPLETEZZA DOCUMENTALE</w:t>
            </w:r>
          </w:p>
          <w:p w14:paraId="731B8FC0" w14:textId="77777777" w:rsidR="0008380C" w:rsidRPr="00335174" w:rsidRDefault="0008380C" w:rsidP="00F3189E">
            <w:pPr>
              <w:rPr>
                <w:b/>
                <w:bCs/>
                <w:sz w:val="14"/>
                <w:szCs w:val="14"/>
              </w:rPr>
            </w:pPr>
          </w:p>
        </w:tc>
        <w:tc>
          <w:tcPr>
            <w:tcW w:w="17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669B6F" w14:textId="77777777" w:rsidR="0008380C" w:rsidRPr="00AB58A8" w:rsidRDefault="0008380C" w:rsidP="00F3189E">
            <w:pPr>
              <w:jc w:val="center"/>
              <w:rPr>
                <w:b/>
                <w:bCs/>
                <w:sz w:val="14"/>
                <w:szCs w:val="14"/>
              </w:rPr>
            </w:pPr>
            <w:r w:rsidRPr="00AB58A8">
              <w:rPr>
                <w:b/>
                <w:bCs/>
                <w:sz w:val="14"/>
                <w:szCs w:val="14"/>
              </w:rPr>
              <w:t>TIPOLOGIA, FORMATO, DETTAGLI E FIRME DEL DOCUMENTO</w:t>
            </w:r>
          </w:p>
        </w:tc>
        <w:tc>
          <w:tcPr>
            <w:tcW w:w="119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65AD58" w14:textId="77777777" w:rsidR="0008380C" w:rsidRPr="00AB58A8" w:rsidRDefault="0008380C" w:rsidP="00F3189E">
            <w:pPr>
              <w:jc w:val="center"/>
              <w:rPr>
                <w:b/>
                <w:bCs/>
                <w:sz w:val="14"/>
                <w:szCs w:val="14"/>
              </w:rPr>
            </w:pPr>
            <w:r w:rsidRPr="00AB58A8">
              <w:rPr>
                <w:b/>
                <w:bCs/>
                <w:sz w:val="14"/>
                <w:szCs w:val="14"/>
              </w:rPr>
              <w:t>NOME FILE</w:t>
            </w:r>
          </w:p>
        </w:tc>
        <w:tc>
          <w:tcPr>
            <w:tcW w:w="12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B7CF66" w14:textId="77777777" w:rsidR="0008380C" w:rsidRPr="00AB58A8" w:rsidRDefault="0008380C" w:rsidP="00F3189E">
            <w:pPr>
              <w:jc w:val="center"/>
              <w:rPr>
                <w:b/>
                <w:bCs/>
                <w:sz w:val="14"/>
                <w:szCs w:val="14"/>
              </w:rPr>
            </w:pPr>
            <w:r w:rsidRPr="00AB58A8">
              <w:rPr>
                <w:b/>
                <w:bCs/>
                <w:sz w:val="14"/>
                <w:szCs w:val="14"/>
              </w:rPr>
              <w:t>DATA</w:t>
            </w:r>
          </w:p>
        </w:tc>
      </w:tr>
      <w:tr w:rsidR="00DE2DEB" w:rsidRPr="00294624" w14:paraId="46421787" w14:textId="77777777" w:rsidTr="00C23847">
        <w:trPr>
          <w:cantSplit/>
        </w:trPr>
        <w:tc>
          <w:tcPr>
            <w:tcW w:w="9356" w:type="dxa"/>
            <w:gridSpan w:val="5"/>
            <w:shd w:val="clear" w:color="auto" w:fill="F2F2F2" w:themeFill="background1" w:themeFillShade="F2"/>
            <w:noWrap/>
            <w:vAlign w:val="center"/>
          </w:tcPr>
          <w:p w14:paraId="058B261F" w14:textId="2D4D0717" w:rsidR="00DE2DEB" w:rsidRPr="00DE2DEB" w:rsidRDefault="00DE2DEB" w:rsidP="00F3189E">
            <w:pPr>
              <w:pStyle w:val="Paragrafoelenco"/>
              <w:numPr>
                <w:ilvl w:val="0"/>
                <w:numId w:val="18"/>
              </w:numPr>
              <w:ind w:left="174" w:hanging="174"/>
              <w:rPr>
                <w:sz w:val="14"/>
                <w:szCs w:val="14"/>
              </w:rPr>
            </w:pPr>
            <w:bookmarkStart w:id="2" w:name="_Hlk179384530"/>
            <w:r w:rsidRPr="00DE2DEB">
              <w:rPr>
                <w:b/>
                <w:bCs/>
                <w:sz w:val="14"/>
                <w:szCs w:val="14"/>
              </w:rPr>
              <w:t>Relazione tecnica illustrativa e descrittiva della gestione dell’impianto</w:t>
            </w:r>
            <w:bookmarkEnd w:id="2"/>
            <w:r w:rsidRPr="00DE2DEB">
              <w:rPr>
                <w:b/>
                <w:bCs/>
                <w:sz w:val="14"/>
                <w:szCs w:val="14"/>
              </w:rPr>
              <w:t>:</w:t>
            </w:r>
          </w:p>
        </w:tc>
      </w:tr>
      <w:tr w:rsidR="00DE2DEB" w:rsidRPr="00294624" w14:paraId="7561533E" w14:textId="77777777" w:rsidTr="00C23847">
        <w:trPr>
          <w:cantSplit/>
        </w:trPr>
        <w:tc>
          <w:tcPr>
            <w:tcW w:w="3969" w:type="dxa"/>
            <w:noWrap/>
            <w:vAlign w:val="center"/>
          </w:tcPr>
          <w:p w14:paraId="2AA7CA17" w14:textId="7C709FC2" w:rsidR="00DE2DEB" w:rsidRPr="006B6B3F" w:rsidRDefault="00DE2DEB" w:rsidP="00F3189E">
            <w:pPr>
              <w:pStyle w:val="Paragrafoelenco"/>
              <w:numPr>
                <w:ilvl w:val="0"/>
                <w:numId w:val="15"/>
              </w:numPr>
              <w:ind w:left="174" w:hanging="174"/>
              <w:rPr>
                <w:sz w:val="14"/>
                <w:szCs w:val="14"/>
              </w:rPr>
            </w:pPr>
            <w:r w:rsidRPr="006B6B3F">
              <w:rPr>
                <w:sz w:val="14"/>
                <w:szCs w:val="14"/>
              </w:rPr>
              <w:t>descrizione generale dell’impianto da cui sia chiaramente individuabile la finalità dello stess</w:t>
            </w:r>
            <w:r>
              <w:rPr>
                <w:sz w:val="14"/>
                <w:szCs w:val="14"/>
              </w:rPr>
              <w:t>o</w:t>
            </w:r>
          </w:p>
        </w:tc>
        <w:tc>
          <w:tcPr>
            <w:tcW w:w="1220" w:type="dxa"/>
            <w:vAlign w:val="center"/>
          </w:tcPr>
          <w:p w14:paraId="020090D4" w14:textId="0A585384"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restart"/>
            <w:vAlign w:val="center"/>
          </w:tcPr>
          <w:p w14:paraId="60D77690"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pdf/A</w:t>
            </w:r>
          </w:p>
          <w:p w14:paraId="44EC501F"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(eventuale) firma digitale Professionista</w:t>
            </w:r>
          </w:p>
          <w:p w14:paraId="6AC0B888" w14:textId="38CA9EFC" w:rsidR="00DE2DEB" w:rsidRPr="00742BB3"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firma digitale Proponente</w:t>
            </w:r>
          </w:p>
        </w:tc>
        <w:tc>
          <w:tcPr>
            <w:tcW w:w="1191" w:type="dxa"/>
            <w:vMerge w:val="restart"/>
            <w:vAlign w:val="center"/>
          </w:tcPr>
          <w:p w14:paraId="7E7416FE" w14:textId="50420EB3" w:rsidR="00DE2DEB" w:rsidRPr="00AB58A8" w:rsidRDefault="00DE2DEB" w:rsidP="00F3189E">
            <w:pPr>
              <w:jc w:val="center"/>
              <w:rPr>
                <w:sz w:val="14"/>
                <w:szCs w:val="14"/>
              </w:rPr>
            </w:pPr>
            <w:r w:rsidRPr="00C35CF5">
              <w:rPr>
                <w:b/>
                <w:bCs/>
                <w:sz w:val="14"/>
                <w:szCs w:val="14"/>
              </w:rPr>
              <w:t>REL-TE</w:t>
            </w:r>
            <w:r>
              <w:rPr>
                <w:b/>
                <w:bCs/>
                <w:sz w:val="14"/>
                <w:szCs w:val="14"/>
              </w:rPr>
              <w:t>C</w:t>
            </w:r>
          </w:p>
        </w:tc>
        <w:tc>
          <w:tcPr>
            <w:tcW w:w="1220" w:type="dxa"/>
            <w:vMerge w:val="restart"/>
            <w:vAlign w:val="center"/>
          </w:tcPr>
          <w:p w14:paraId="46A2FA18" w14:textId="41694A5F" w:rsidR="00DE2DEB" w:rsidRPr="00AB58A8" w:rsidRDefault="00B71078" w:rsidP="00F3189E">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69073D2B" w14:textId="77777777" w:rsidTr="00C23847">
        <w:trPr>
          <w:cantSplit/>
        </w:trPr>
        <w:tc>
          <w:tcPr>
            <w:tcW w:w="3969" w:type="dxa"/>
            <w:noWrap/>
            <w:vAlign w:val="center"/>
          </w:tcPr>
          <w:p w14:paraId="6A2C4F3A" w14:textId="5724D282" w:rsidR="00B71078" w:rsidRPr="006B6B3F" w:rsidRDefault="00B71078" w:rsidP="00B71078">
            <w:pPr>
              <w:pStyle w:val="Paragrafoelenco"/>
              <w:numPr>
                <w:ilvl w:val="0"/>
                <w:numId w:val="15"/>
              </w:numPr>
              <w:ind w:left="174" w:hanging="174"/>
              <w:rPr>
                <w:sz w:val="14"/>
                <w:szCs w:val="14"/>
              </w:rPr>
            </w:pPr>
            <w:r w:rsidRPr="006B6B3F">
              <w:rPr>
                <w:sz w:val="14"/>
                <w:szCs w:val="14"/>
              </w:rPr>
              <w:t>indicazione della superficie totale dell’insediamento specificando la superficie complessiva coperta, la superficie scoperta, la superficie destinata al trattamento (indicare se coperta o scoperta) e quella destinata agli stoccaggi</w:t>
            </w:r>
            <w:r>
              <w:rPr>
                <w:sz w:val="14"/>
                <w:szCs w:val="14"/>
              </w:rPr>
              <w:t xml:space="preserve">, </w:t>
            </w:r>
            <w:r w:rsidRPr="006B6B3F">
              <w:rPr>
                <w:sz w:val="14"/>
                <w:szCs w:val="14"/>
              </w:rPr>
              <w:t>suddivisa nelle singole tipologie di rifiuti e materie trattate/stoccate</w:t>
            </w:r>
          </w:p>
        </w:tc>
        <w:tc>
          <w:tcPr>
            <w:tcW w:w="1220" w:type="dxa"/>
            <w:vAlign w:val="center"/>
          </w:tcPr>
          <w:p w14:paraId="40E85EA7" w14:textId="7CBCC592"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2D840CCD" w14:textId="4CC68B3A" w:rsidR="00B71078" w:rsidRPr="00742BB3" w:rsidRDefault="00B71078" w:rsidP="00B71078">
            <w:pPr>
              <w:jc w:val="left"/>
              <w:rPr>
                <w:sz w:val="11"/>
                <w:szCs w:val="11"/>
              </w:rPr>
            </w:pPr>
          </w:p>
        </w:tc>
        <w:tc>
          <w:tcPr>
            <w:tcW w:w="1191" w:type="dxa"/>
            <w:vMerge/>
            <w:vAlign w:val="center"/>
          </w:tcPr>
          <w:p w14:paraId="3DEBF009" w14:textId="037AE76E" w:rsidR="00B71078" w:rsidRPr="00AB58A8" w:rsidRDefault="00B71078" w:rsidP="00B71078">
            <w:pPr>
              <w:jc w:val="center"/>
              <w:rPr>
                <w:sz w:val="14"/>
                <w:szCs w:val="14"/>
              </w:rPr>
            </w:pPr>
          </w:p>
        </w:tc>
        <w:tc>
          <w:tcPr>
            <w:tcW w:w="1220" w:type="dxa"/>
            <w:vMerge/>
            <w:vAlign w:val="center"/>
          </w:tcPr>
          <w:p w14:paraId="1F6461C3" w14:textId="77777777" w:rsidR="00B71078" w:rsidRPr="00AB58A8" w:rsidRDefault="00B71078" w:rsidP="00B71078">
            <w:pPr>
              <w:jc w:val="center"/>
              <w:rPr>
                <w:sz w:val="14"/>
                <w:szCs w:val="14"/>
              </w:rPr>
            </w:pPr>
          </w:p>
        </w:tc>
      </w:tr>
      <w:tr w:rsidR="00B71078" w:rsidRPr="00294624" w14:paraId="45CF6543" w14:textId="77777777" w:rsidTr="00C23847">
        <w:trPr>
          <w:cantSplit/>
        </w:trPr>
        <w:tc>
          <w:tcPr>
            <w:tcW w:w="3969" w:type="dxa"/>
            <w:noWrap/>
            <w:vAlign w:val="center"/>
          </w:tcPr>
          <w:p w14:paraId="00FD68EA" w14:textId="174A6179" w:rsidR="00B71078" w:rsidRPr="006B6B3F" w:rsidRDefault="00B71078" w:rsidP="00B71078">
            <w:pPr>
              <w:pStyle w:val="Paragrafoelenco"/>
              <w:numPr>
                <w:ilvl w:val="0"/>
                <w:numId w:val="15"/>
              </w:numPr>
              <w:ind w:left="174" w:hanging="174"/>
              <w:rPr>
                <w:sz w:val="14"/>
                <w:szCs w:val="14"/>
              </w:rPr>
            </w:pPr>
            <w:r w:rsidRPr="006B6B3F">
              <w:rPr>
                <w:sz w:val="14"/>
                <w:szCs w:val="14"/>
              </w:rPr>
              <w:t>descrizione delle opere civili, accessi, recinzione, viabilità interna e l’area dei servizi e relativi edifici ed attrezzature</w:t>
            </w:r>
          </w:p>
        </w:tc>
        <w:tc>
          <w:tcPr>
            <w:tcW w:w="1220" w:type="dxa"/>
            <w:vAlign w:val="center"/>
          </w:tcPr>
          <w:p w14:paraId="14AE782E" w14:textId="6AE9BC33"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044545C5" w14:textId="450362B3" w:rsidR="00B71078" w:rsidRPr="00742BB3" w:rsidRDefault="00B71078" w:rsidP="00B71078">
            <w:pPr>
              <w:jc w:val="left"/>
              <w:rPr>
                <w:sz w:val="11"/>
                <w:szCs w:val="11"/>
              </w:rPr>
            </w:pPr>
          </w:p>
        </w:tc>
        <w:tc>
          <w:tcPr>
            <w:tcW w:w="1191" w:type="dxa"/>
            <w:vMerge/>
            <w:vAlign w:val="center"/>
          </w:tcPr>
          <w:p w14:paraId="7092595D" w14:textId="23B7A745" w:rsidR="00B71078" w:rsidRPr="00AB58A8" w:rsidRDefault="00B71078" w:rsidP="00B71078">
            <w:pPr>
              <w:jc w:val="center"/>
              <w:rPr>
                <w:sz w:val="14"/>
                <w:szCs w:val="14"/>
              </w:rPr>
            </w:pPr>
          </w:p>
        </w:tc>
        <w:tc>
          <w:tcPr>
            <w:tcW w:w="1220" w:type="dxa"/>
            <w:vMerge/>
            <w:vAlign w:val="center"/>
          </w:tcPr>
          <w:p w14:paraId="397B2F39" w14:textId="77777777" w:rsidR="00B71078" w:rsidRPr="00AB58A8" w:rsidRDefault="00B71078" w:rsidP="00B71078">
            <w:pPr>
              <w:jc w:val="center"/>
              <w:rPr>
                <w:sz w:val="14"/>
                <w:szCs w:val="14"/>
              </w:rPr>
            </w:pPr>
          </w:p>
        </w:tc>
      </w:tr>
      <w:tr w:rsidR="00B71078" w:rsidRPr="00294624" w14:paraId="309F1002" w14:textId="77777777" w:rsidTr="00C23847">
        <w:trPr>
          <w:cantSplit/>
        </w:trPr>
        <w:tc>
          <w:tcPr>
            <w:tcW w:w="3969" w:type="dxa"/>
            <w:noWrap/>
            <w:vAlign w:val="center"/>
          </w:tcPr>
          <w:p w14:paraId="423170EB" w14:textId="44853B9A" w:rsidR="00B71078" w:rsidRPr="006B6B3F" w:rsidRDefault="00B71078" w:rsidP="00B71078">
            <w:pPr>
              <w:pStyle w:val="Paragrafoelenco"/>
              <w:numPr>
                <w:ilvl w:val="0"/>
                <w:numId w:val="15"/>
              </w:numPr>
              <w:ind w:left="174" w:hanging="174"/>
              <w:rPr>
                <w:sz w:val="14"/>
                <w:szCs w:val="14"/>
              </w:rPr>
            </w:pPr>
            <w:r w:rsidRPr="006B6B3F">
              <w:rPr>
                <w:sz w:val="14"/>
                <w:szCs w:val="14"/>
              </w:rPr>
              <w:t>diagramma di flusso dei processi, per ogni fase di trattamento, che riporti in ordine di esecuzione tutte le fasi cui viene sottoposta ogni tipologia di rifiuto, dall'arrivo all’impianto fino al suo avvenuto trattamento, indicando le strutture e le attrezzature utilizzate in ogni fase</w:t>
            </w:r>
          </w:p>
        </w:tc>
        <w:tc>
          <w:tcPr>
            <w:tcW w:w="1220" w:type="dxa"/>
            <w:vAlign w:val="center"/>
          </w:tcPr>
          <w:p w14:paraId="7DC5D151" w14:textId="447CA845"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28FC0A7C" w14:textId="0D6D530C" w:rsidR="00B71078" w:rsidRPr="00742BB3" w:rsidRDefault="00B71078" w:rsidP="00B71078">
            <w:pPr>
              <w:jc w:val="left"/>
              <w:rPr>
                <w:sz w:val="11"/>
                <w:szCs w:val="11"/>
              </w:rPr>
            </w:pPr>
          </w:p>
        </w:tc>
        <w:tc>
          <w:tcPr>
            <w:tcW w:w="1191" w:type="dxa"/>
            <w:vMerge/>
            <w:vAlign w:val="center"/>
          </w:tcPr>
          <w:p w14:paraId="682B0CD6" w14:textId="202E4847" w:rsidR="00B71078" w:rsidRPr="00AB58A8" w:rsidRDefault="00B71078" w:rsidP="00B71078">
            <w:pPr>
              <w:jc w:val="center"/>
              <w:rPr>
                <w:sz w:val="14"/>
                <w:szCs w:val="14"/>
              </w:rPr>
            </w:pPr>
          </w:p>
        </w:tc>
        <w:tc>
          <w:tcPr>
            <w:tcW w:w="1220" w:type="dxa"/>
            <w:vMerge/>
            <w:vAlign w:val="center"/>
          </w:tcPr>
          <w:p w14:paraId="56986D1F" w14:textId="77777777" w:rsidR="00B71078" w:rsidRPr="00AB58A8" w:rsidRDefault="00B71078" w:rsidP="00B71078">
            <w:pPr>
              <w:jc w:val="center"/>
              <w:rPr>
                <w:sz w:val="14"/>
                <w:szCs w:val="14"/>
              </w:rPr>
            </w:pPr>
          </w:p>
        </w:tc>
      </w:tr>
      <w:tr w:rsidR="00B71078" w:rsidRPr="00294624" w14:paraId="35B0EB0F" w14:textId="77777777" w:rsidTr="00C23847">
        <w:trPr>
          <w:cantSplit/>
        </w:trPr>
        <w:tc>
          <w:tcPr>
            <w:tcW w:w="3969" w:type="dxa"/>
            <w:noWrap/>
            <w:vAlign w:val="center"/>
          </w:tcPr>
          <w:p w14:paraId="054D66B8" w14:textId="3278BA35" w:rsidR="00B71078" w:rsidRPr="000F0B37" w:rsidRDefault="00B71078" w:rsidP="00B71078">
            <w:pPr>
              <w:pStyle w:val="Paragrafoelenco"/>
              <w:numPr>
                <w:ilvl w:val="0"/>
                <w:numId w:val="15"/>
              </w:numPr>
              <w:ind w:left="174" w:hanging="174"/>
              <w:rPr>
                <w:sz w:val="14"/>
                <w:szCs w:val="14"/>
              </w:rPr>
            </w:pPr>
            <w:r w:rsidRPr="006B6B3F">
              <w:rPr>
                <w:sz w:val="14"/>
                <w:szCs w:val="14"/>
              </w:rPr>
              <w:t xml:space="preserve">descrizione </w:t>
            </w:r>
            <w:r>
              <w:rPr>
                <w:sz w:val="14"/>
                <w:szCs w:val="14"/>
              </w:rPr>
              <w:t xml:space="preserve">delle </w:t>
            </w:r>
            <w:r w:rsidRPr="000F0B37">
              <w:rPr>
                <w:sz w:val="14"/>
                <w:szCs w:val="14"/>
              </w:rPr>
              <w:t>modalità di accettazione, verifica e conferimento dei rifiuti</w:t>
            </w:r>
            <w:r>
              <w:rPr>
                <w:sz w:val="14"/>
                <w:szCs w:val="14"/>
              </w:rPr>
              <w:t>, compresi i sistemi</w:t>
            </w:r>
            <w:r w:rsidRPr="006B6B3F">
              <w:rPr>
                <w:sz w:val="14"/>
                <w:szCs w:val="14"/>
              </w:rPr>
              <w:t xml:space="preserve"> di pesatura dei rifiuti all’ingresso e all’uscita dall’impianto</w:t>
            </w:r>
            <w:r>
              <w:rPr>
                <w:sz w:val="14"/>
                <w:szCs w:val="14"/>
              </w:rPr>
              <w:t xml:space="preserve"> </w:t>
            </w:r>
          </w:p>
        </w:tc>
        <w:tc>
          <w:tcPr>
            <w:tcW w:w="1220" w:type="dxa"/>
            <w:vAlign w:val="center"/>
          </w:tcPr>
          <w:p w14:paraId="056A5A18" w14:textId="0B057E0D"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5C0EF580" w14:textId="6610FBD1" w:rsidR="00B71078" w:rsidRPr="00742BB3" w:rsidRDefault="00B71078" w:rsidP="00B71078">
            <w:pPr>
              <w:jc w:val="left"/>
              <w:rPr>
                <w:sz w:val="11"/>
                <w:szCs w:val="11"/>
              </w:rPr>
            </w:pPr>
          </w:p>
        </w:tc>
        <w:tc>
          <w:tcPr>
            <w:tcW w:w="1191" w:type="dxa"/>
            <w:vMerge/>
            <w:vAlign w:val="center"/>
          </w:tcPr>
          <w:p w14:paraId="44ED24D6" w14:textId="73D748C6" w:rsidR="00B71078" w:rsidRPr="00AB58A8" w:rsidRDefault="00B71078" w:rsidP="00B71078">
            <w:pPr>
              <w:jc w:val="center"/>
              <w:rPr>
                <w:sz w:val="14"/>
                <w:szCs w:val="14"/>
              </w:rPr>
            </w:pPr>
          </w:p>
        </w:tc>
        <w:tc>
          <w:tcPr>
            <w:tcW w:w="1220" w:type="dxa"/>
            <w:vMerge/>
            <w:vAlign w:val="center"/>
          </w:tcPr>
          <w:p w14:paraId="58AB10D0" w14:textId="77777777" w:rsidR="00B71078" w:rsidRPr="00AB58A8" w:rsidRDefault="00B71078" w:rsidP="00B71078">
            <w:pPr>
              <w:jc w:val="center"/>
              <w:rPr>
                <w:sz w:val="14"/>
                <w:szCs w:val="14"/>
              </w:rPr>
            </w:pPr>
          </w:p>
        </w:tc>
      </w:tr>
      <w:tr w:rsidR="00B71078" w:rsidRPr="00294624" w14:paraId="0F05808D" w14:textId="77777777" w:rsidTr="00C23847">
        <w:trPr>
          <w:cantSplit/>
        </w:trPr>
        <w:tc>
          <w:tcPr>
            <w:tcW w:w="3969" w:type="dxa"/>
            <w:noWrap/>
            <w:vAlign w:val="center"/>
          </w:tcPr>
          <w:p w14:paraId="5AF88E46" w14:textId="1615D9FA" w:rsidR="00B71078" w:rsidRDefault="00B71078" w:rsidP="00B71078">
            <w:pPr>
              <w:pStyle w:val="Paragrafoelenco"/>
              <w:numPr>
                <w:ilvl w:val="0"/>
                <w:numId w:val="15"/>
              </w:numPr>
              <w:ind w:left="174" w:hanging="174"/>
              <w:rPr>
                <w:sz w:val="14"/>
                <w:szCs w:val="14"/>
              </w:rPr>
            </w:pPr>
            <w:r>
              <w:rPr>
                <w:sz w:val="14"/>
                <w:szCs w:val="14"/>
              </w:rPr>
              <w:t>d</w:t>
            </w:r>
            <w:r w:rsidRPr="00AB58A8">
              <w:rPr>
                <w:sz w:val="14"/>
                <w:szCs w:val="14"/>
              </w:rPr>
              <w:t xml:space="preserve">escrizione dei singoli processi di trattamento che si intendono effettuare presso l'impianto con riferimento agli allegati B e C alla Parte IV del </w:t>
            </w:r>
            <w:r w:rsidR="00DC7DC1">
              <w:rPr>
                <w:sz w:val="14"/>
                <w:szCs w:val="14"/>
              </w:rPr>
              <w:t>D.Lgs.</w:t>
            </w:r>
            <w:r w:rsidRPr="00AB58A8">
              <w:rPr>
                <w:sz w:val="14"/>
                <w:szCs w:val="14"/>
              </w:rPr>
              <w:t xml:space="preserve"> 152/2006 e ss.mm.ii., nonché i macchinari ed attrezzature che si intendono utilizzare a tal fine, con le relative potenzialità. Per ogni processo di trattamento dovranno essere individuate</w:t>
            </w:r>
            <w:r>
              <w:rPr>
                <w:sz w:val="14"/>
                <w:szCs w:val="14"/>
              </w:rPr>
              <w:t xml:space="preserve"> – suddivisi per EER</w:t>
            </w:r>
            <w:r w:rsidRPr="00AB58A8">
              <w:rPr>
                <w:sz w:val="14"/>
                <w:szCs w:val="14"/>
              </w:rPr>
              <w:t xml:space="preserve">: </w:t>
            </w:r>
          </w:p>
          <w:p w14:paraId="0C76ECD3" w14:textId="77777777" w:rsidR="00B71078" w:rsidRDefault="00B71078" w:rsidP="00B71078">
            <w:pPr>
              <w:numPr>
                <w:ilvl w:val="1"/>
                <w:numId w:val="2"/>
              </w:numPr>
              <w:ind w:left="174" w:hanging="174"/>
              <w:rPr>
                <w:sz w:val="14"/>
                <w:szCs w:val="14"/>
              </w:rPr>
            </w:pPr>
            <w:r w:rsidRPr="00AB58A8">
              <w:rPr>
                <w:sz w:val="14"/>
                <w:szCs w:val="14"/>
              </w:rPr>
              <w:t xml:space="preserve">le tipologie di rifiuto da trattare, </w:t>
            </w:r>
          </w:p>
          <w:p w14:paraId="49680284" w14:textId="77777777" w:rsidR="00B71078" w:rsidRDefault="00B71078" w:rsidP="00B71078">
            <w:pPr>
              <w:numPr>
                <w:ilvl w:val="1"/>
                <w:numId w:val="2"/>
              </w:numPr>
              <w:ind w:left="174" w:hanging="174"/>
              <w:rPr>
                <w:sz w:val="14"/>
                <w:szCs w:val="14"/>
              </w:rPr>
            </w:pPr>
            <w:r w:rsidRPr="00AB58A8">
              <w:rPr>
                <w:sz w:val="14"/>
                <w:szCs w:val="14"/>
              </w:rPr>
              <w:t xml:space="preserve">le caratteristiche e stato fisico, </w:t>
            </w:r>
          </w:p>
          <w:p w14:paraId="6A3FA10A" w14:textId="0B2FB43C" w:rsidR="00B71078" w:rsidRDefault="00B71078" w:rsidP="00B71078">
            <w:pPr>
              <w:numPr>
                <w:ilvl w:val="1"/>
                <w:numId w:val="2"/>
              </w:numPr>
              <w:ind w:left="174" w:hanging="174"/>
              <w:rPr>
                <w:sz w:val="14"/>
                <w:szCs w:val="14"/>
              </w:rPr>
            </w:pPr>
            <w:r w:rsidRPr="00AB58A8">
              <w:rPr>
                <w:sz w:val="14"/>
                <w:szCs w:val="14"/>
              </w:rPr>
              <w:t xml:space="preserve">le quantità trattate giornalmente ed annualmente, </w:t>
            </w:r>
          </w:p>
          <w:p w14:paraId="7245D5E1" w14:textId="77777777" w:rsidR="00B71078" w:rsidRDefault="00B71078" w:rsidP="00B71078">
            <w:pPr>
              <w:numPr>
                <w:ilvl w:val="1"/>
                <w:numId w:val="2"/>
              </w:numPr>
              <w:ind w:left="174" w:hanging="174"/>
              <w:rPr>
                <w:sz w:val="14"/>
                <w:szCs w:val="14"/>
              </w:rPr>
            </w:pPr>
            <w:r w:rsidRPr="006B6B3F">
              <w:rPr>
                <w:sz w:val="14"/>
                <w:szCs w:val="14"/>
              </w:rPr>
              <w:t>capacità massime di stoccaggio istantanee</w:t>
            </w:r>
            <w:r>
              <w:rPr>
                <w:sz w:val="14"/>
                <w:szCs w:val="14"/>
              </w:rPr>
              <w:t>,</w:t>
            </w:r>
          </w:p>
          <w:p w14:paraId="402227C8" w14:textId="7B419FDA" w:rsidR="00B71078" w:rsidRPr="008C0A3B" w:rsidRDefault="00B71078" w:rsidP="00B71078">
            <w:pPr>
              <w:numPr>
                <w:ilvl w:val="1"/>
                <w:numId w:val="2"/>
              </w:numPr>
              <w:ind w:left="174" w:hanging="174"/>
              <w:rPr>
                <w:sz w:val="14"/>
                <w:szCs w:val="14"/>
              </w:rPr>
            </w:pPr>
            <w:r w:rsidRPr="00DB4D5A">
              <w:rPr>
                <w:sz w:val="14"/>
                <w:szCs w:val="14"/>
              </w:rPr>
              <w:t>potenzialità nominale di trattamento dell'impianto (o capacità complessiva di stoccaggio in caso di deposito)</w:t>
            </w:r>
            <w:r>
              <w:rPr>
                <w:sz w:val="14"/>
                <w:szCs w:val="14"/>
              </w:rPr>
              <w:t>,</w:t>
            </w:r>
          </w:p>
          <w:p w14:paraId="6E14CE69" w14:textId="77777777" w:rsidR="00B71078" w:rsidRPr="00DB4D5A" w:rsidRDefault="00B71078" w:rsidP="00B71078">
            <w:pPr>
              <w:numPr>
                <w:ilvl w:val="1"/>
                <w:numId w:val="2"/>
              </w:numPr>
              <w:ind w:left="174" w:hanging="174"/>
              <w:rPr>
                <w:sz w:val="14"/>
                <w:szCs w:val="14"/>
              </w:rPr>
            </w:pPr>
            <w:r w:rsidRPr="00DB4D5A">
              <w:rPr>
                <w:sz w:val="14"/>
                <w:szCs w:val="14"/>
              </w:rPr>
              <w:t>l</w:t>
            </w:r>
            <w:r>
              <w:rPr>
                <w:sz w:val="14"/>
                <w:szCs w:val="14"/>
              </w:rPr>
              <w:t>e</w:t>
            </w:r>
            <w:r w:rsidRPr="00DB4D5A">
              <w:rPr>
                <w:sz w:val="14"/>
                <w:szCs w:val="14"/>
              </w:rPr>
              <w:t xml:space="preserve"> potenzialità dell’impianto espress</w:t>
            </w:r>
            <w:r>
              <w:rPr>
                <w:sz w:val="14"/>
                <w:szCs w:val="14"/>
              </w:rPr>
              <w:t>e</w:t>
            </w:r>
            <w:r w:rsidRPr="00DB4D5A">
              <w:rPr>
                <w:sz w:val="14"/>
                <w:szCs w:val="14"/>
              </w:rPr>
              <w:t xml:space="preserve"> come segue:</w:t>
            </w:r>
          </w:p>
          <w:p w14:paraId="2F3F75A7" w14:textId="77777777" w:rsidR="00B71078" w:rsidRDefault="00B71078" w:rsidP="00B71078">
            <w:pPr>
              <w:pStyle w:val="Paragrafoelenco"/>
              <w:numPr>
                <w:ilvl w:val="1"/>
                <w:numId w:val="12"/>
              </w:numPr>
              <w:ind w:left="599"/>
              <w:rPr>
                <w:sz w:val="14"/>
                <w:szCs w:val="14"/>
              </w:rPr>
            </w:pPr>
            <w:r>
              <w:rPr>
                <w:sz w:val="14"/>
                <w:szCs w:val="14"/>
              </w:rPr>
              <w:t>p</w:t>
            </w:r>
            <w:r w:rsidRPr="00DB4D5A">
              <w:rPr>
                <w:sz w:val="14"/>
                <w:szCs w:val="14"/>
              </w:rPr>
              <w:t xml:space="preserve">otenzialità giornaliera di trattamento </w:t>
            </w:r>
            <w:r>
              <w:rPr>
                <w:sz w:val="14"/>
                <w:szCs w:val="14"/>
              </w:rPr>
              <w:t>(mc e ton)</w:t>
            </w:r>
          </w:p>
          <w:p w14:paraId="30914389" w14:textId="77777777" w:rsidR="00B71078" w:rsidRDefault="00B71078" w:rsidP="00B71078">
            <w:pPr>
              <w:pStyle w:val="Paragrafoelenco"/>
              <w:numPr>
                <w:ilvl w:val="1"/>
                <w:numId w:val="12"/>
              </w:numPr>
              <w:ind w:left="599"/>
              <w:rPr>
                <w:sz w:val="14"/>
                <w:szCs w:val="14"/>
              </w:rPr>
            </w:pPr>
            <w:r>
              <w:rPr>
                <w:sz w:val="14"/>
                <w:szCs w:val="14"/>
              </w:rPr>
              <w:t>p</w:t>
            </w:r>
            <w:r w:rsidRPr="00DB4D5A">
              <w:rPr>
                <w:sz w:val="14"/>
                <w:szCs w:val="14"/>
              </w:rPr>
              <w:t>otenzialità annua di trattamento</w:t>
            </w:r>
            <w:r>
              <w:rPr>
                <w:sz w:val="14"/>
                <w:szCs w:val="14"/>
              </w:rPr>
              <w:t xml:space="preserve"> (mc e ton)</w:t>
            </w:r>
          </w:p>
          <w:p w14:paraId="4FD8BDA1" w14:textId="77777777" w:rsidR="00B71078" w:rsidRDefault="00B71078" w:rsidP="00B71078">
            <w:pPr>
              <w:pStyle w:val="Paragrafoelenco"/>
              <w:numPr>
                <w:ilvl w:val="1"/>
                <w:numId w:val="12"/>
              </w:numPr>
              <w:ind w:left="599"/>
              <w:rPr>
                <w:sz w:val="14"/>
                <w:szCs w:val="14"/>
              </w:rPr>
            </w:pPr>
            <w:r>
              <w:rPr>
                <w:sz w:val="14"/>
                <w:szCs w:val="14"/>
              </w:rPr>
              <w:t>p</w:t>
            </w:r>
            <w:r w:rsidRPr="00DB4D5A">
              <w:rPr>
                <w:sz w:val="14"/>
                <w:szCs w:val="14"/>
              </w:rPr>
              <w:t>otenzialità oraria</w:t>
            </w:r>
            <w:r>
              <w:rPr>
                <w:sz w:val="14"/>
                <w:szCs w:val="14"/>
              </w:rPr>
              <w:t xml:space="preserve"> (mc/h e ton/h)</w:t>
            </w:r>
          </w:p>
          <w:p w14:paraId="48EFA1AE" w14:textId="77777777" w:rsidR="00B71078" w:rsidRDefault="00B71078" w:rsidP="00B71078">
            <w:pPr>
              <w:pStyle w:val="Paragrafoelenco"/>
              <w:numPr>
                <w:ilvl w:val="1"/>
                <w:numId w:val="12"/>
              </w:numPr>
              <w:ind w:left="599"/>
              <w:rPr>
                <w:sz w:val="14"/>
                <w:szCs w:val="14"/>
              </w:rPr>
            </w:pPr>
            <w:r w:rsidRPr="00DB4D5A">
              <w:rPr>
                <w:sz w:val="14"/>
                <w:szCs w:val="14"/>
              </w:rPr>
              <w:t xml:space="preserve">n° ore lavorative / giorno </w:t>
            </w:r>
          </w:p>
          <w:p w14:paraId="2C1A6209" w14:textId="77777777" w:rsidR="00B71078" w:rsidRPr="00DB4D5A" w:rsidRDefault="00B71078" w:rsidP="00B71078">
            <w:pPr>
              <w:pStyle w:val="Paragrafoelenco"/>
              <w:numPr>
                <w:ilvl w:val="1"/>
                <w:numId w:val="12"/>
              </w:numPr>
              <w:ind w:left="599"/>
              <w:rPr>
                <w:sz w:val="14"/>
                <w:szCs w:val="14"/>
              </w:rPr>
            </w:pPr>
            <w:r w:rsidRPr="00DB4D5A">
              <w:rPr>
                <w:sz w:val="14"/>
                <w:szCs w:val="14"/>
              </w:rPr>
              <w:t>n° giorni lavorativi / anno</w:t>
            </w:r>
          </w:p>
          <w:p w14:paraId="1E3DA9AE" w14:textId="77777777" w:rsidR="00B71078" w:rsidRDefault="00B71078" w:rsidP="00B71078">
            <w:pPr>
              <w:numPr>
                <w:ilvl w:val="1"/>
                <w:numId w:val="2"/>
              </w:numPr>
              <w:ind w:left="174" w:hanging="174"/>
              <w:rPr>
                <w:sz w:val="14"/>
                <w:szCs w:val="14"/>
              </w:rPr>
            </w:pPr>
            <w:r>
              <w:rPr>
                <w:sz w:val="14"/>
                <w:szCs w:val="14"/>
              </w:rPr>
              <w:t>tempo di permanenza,</w:t>
            </w:r>
          </w:p>
          <w:p w14:paraId="3EA34024" w14:textId="77777777" w:rsidR="00B71078" w:rsidRDefault="00B71078" w:rsidP="00B71078">
            <w:pPr>
              <w:numPr>
                <w:ilvl w:val="1"/>
                <w:numId w:val="2"/>
              </w:numPr>
              <w:ind w:left="174" w:hanging="174"/>
              <w:rPr>
                <w:sz w:val="14"/>
                <w:szCs w:val="14"/>
              </w:rPr>
            </w:pPr>
            <w:r>
              <w:rPr>
                <w:sz w:val="14"/>
                <w:szCs w:val="14"/>
              </w:rPr>
              <w:t>luogo e modalità di stoccaggio,</w:t>
            </w:r>
          </w:p>
          <w:p w14:paraId="17E08D4E" w14:textId="77777777" w:rsidR="00B71078" w:rsidRDefault="00B71078" w:rsidP="00B71078">
            <w:pPr>
              <w:numPr>
                <w:ilvl w:val="1"/>
                <w:numId w:val="2"/>
              </w:numPr>
              <w:ind w:left="174" w:hanging="174"/>
              <w:rPr>
                <w:sz w:val="14"/>
                <w:szCs w:val="14"/>
              </w:rPr>
            </w:pPr>
            <w:r w:rsidRPr="006B6B3F">
              <w:rPr>
                <w:sz w:val="14"/>
                <w:szCs w:val="14"/>
              </w:rPr>
              <w:t xml:space="preserve">l’indicazione dei processi che li hanno prodotti, </w:t>
            </w:r>
          </w:p>
          <w:p w14:paraId="1C99B637" w14:textId="77777777" w:rsidR="00B71078" w:rsidRDefault="00B71078" w:rsidP="00B71078">
            <w:pPr>
              <w:numPr>
                <w:ilvl w:val="1"/>
                <w:numId w:val="2"/>
              </w:numPr>
              <w:ind w:left="174" w:hanging="174"/>
              <w:rPr>
                <w:sz w:val="14"/>
                <w:szCs w:val="14"/>
              </w:rPr>
            </w:pPr>
            <w:r w:rsidRPr="006B6B3F">
              <w:rPr>
                <w:sz w:val="14"/>
                <w:szCs w:val="14"/>
              </w:rPr>
              <w:t>le caratteristiche chimico- fisiche e merceologiche, attraverso l'analisi chimica elementare nonché le determinazioni analitiche sugli eluati degli stessi</w:t>
            </w:r>
          </w:p>
          <w:p w14:paraId="1879EDCF" w14:textId="16E18E4C" w:rsidR="00B71078" w:rsidRPr="008C0A3B" w:rsidRDefault="00B71078" w:rsidP="00B71078">
            <w:pPr>
              <w:numPr>
                <w:ilvl w:val="1"/>
                <w:numId w:val="2"/>
              </w:numPr>
              <w:ind w:left="174" w:hanging="174"/>
              <w:rPr>
                <w:sz w:val="14"/>
                <w:szCs w:val="14"/>
              </w:rPr>
            </w:pPr>
            <w:r>
              <w:rPr>
                <w:sz w:val="14"/>
                <w:szCs w:val="14"/>
              </w:rPr>
              <w:t>descrizione dettagliata per EER --.--.99</w:t>
            </w:r>
          </w:p>
          <w:p w14:paraId="36354DB5" w14:textId="50B2B835" w:rsidR="00B71078" w:rsidRDefault="00B71078" w:rsidP="00B71078">
            <w:pPr>
              <w:numPr>
                <w:ilvl w:val="1"/>
                <w:numId w:val="2"/>
              </w:numPr>
              <w:ind w:left="174" w:hanging="174"/>
              <w:rPr>
                <w:sz w:val="14"/>
                <w:szCs w:val="14"/>
              </w:rPr>
            </w:pPr>
            <w:r w:rsidRPr="00AB58A8">
              <w:rPr>
                <w:sz w:val="14"/>
                <w:szCs w:val="14"/>
              </w:rPr>
              <w:t xml:space="preserve">tipo di materiali e rifiuti in uscita dal processo di End of Waste ai sensi dell’art.184-ter comma 2 del </w:t>
            </w:r>
            <w:r w:rsidR="00DC7DC1">
              <w:rPr>
                <w:sz w:val="14"/>
                <w:szCs w:val="14"/>
              </w:rPr>
              <w:t>D.Lgs.</w:t>
            </w:r>
            <w:r w:rsidRPr="00AB58A8">
              <w:rPr>
                <w:sz w:val="14"/>
                <w:szCs w:val="14"/>
              </w:rPr>
              <w:t xml:space="preserve"> 152/06 e ss.mm.ii, </w:t>
            </w:r>
          </w:p>
          <w:p w14:paraId="35F2E4BB" w14:textId="77777777" w:rsidR="00B71078" w:rsidRDefault="00B71078" w:rsidP="00B71078">
            <w:pPr>
              <w:numPr>
                <w:ilvl w:val="1"/>
                <w:numId w:val="2"/>
              </w:numPr>
              <w:ind w:left="174" w:hanging="174"/>
              <w:rPr>
                <w:sz w:val="14"/>
                <w:szCs w:val="14"/>
              </w:rPr>
            </w:pPr>
            <w:r w:rsidRPr="00AB58A8">
              <w:rPr>
                <w:sz w:val="14"/>
                <w:szCs w:val="14"/>
              </w:rPr>
              <w:t>loro destinazioni successive, con riferimento al rispetto dei requisiti richiesti dalla disciplina comunitaria o decreto del Ministero dell’ambiente e della tutela del territorio e del mare per la specifica tipologia di materiale EoW</w:t>
            </w:r>
          </w:p>
          <w:p w14:paraId="3775F760" w14:textId="1FEA4A5F" w:rsidR="00B71078" w:rsidRDefault="00B71078" w:rsidP="00B71078">
            <w:pPr>
              <w:numPr>
                <w:ilvl w:val="1"/>
                <w:numId w:val="2"/>
              </w:numPr>
              <w:ind w:left="174" w:hanging="174"/>
              <w:rPr>
                <w:sz w:val="14"/>
                <w:szCs w:val="14"/>
              </w:rPr>
            </w:pPr>
            <w:r>
              <w:rPr>
                <w:sz w:val="14"/>
                <w:szCs w:val="14"/>
              </w:rPr>
              <w:t>dimostrazione</w:t>
            </w:r>
            <w:r w:rsidRPr="00AB58A8">
              <w:rPr>
                <w:sz w:val="14"/>
                <w:szCs w:val="14"/>
              </w:rPr>
              <w:t xml:space="preserve"> </w:t>
            </w:r>
            <w:r>
              <w:rPr>
                <w:sz w:val="14"/>
                <w:szCs w:val="14"/>
              </w:rPr>
              <w:t>del</w:t>
            </w:r>
            <w:r w:rsidRPr="00AB58A8">
              <w:rPr>
                <w:sz w:val="14"/>
                <w:szCs w:val="14"/>
              </w:rPr>
              <w:t xml:space="preserve"> rispetto dei criteri di priorità nella gestione dei rifiuti di cui all’art.</w:t>
            </w:r>
            <w:r>
              <w:rPr>
                <w:sz w:val="14"/>
                <w:szCs w:val="14"/>
              </w:rPr>
              <w:t xml:space="preserve"> </w:t>
            </w:r>
            <w:r w:rsidRPr="002B7036">
              <w:rPr>
                <w:sz w:val="14"/>
                <w:szCs w:val="14"/>
              </w:rPr>
              <w:t xml:space="preserve">179 comma 1 del </w:t>
            </w:r>
            <w:r w:rsidR="00DC7DC1">
              <w:rPr>
                <w:sz w:val="14"/>
                <w:szCs w:val="14"/>
              </w:rPr>
              <w:t>D.Lgs.</w:t>
            </w:r>
            <w:r w:rsidRPr="002B7036">
              <w:rPr>
                <w:sz w:val="14"/>
                <w:szCs w:val="14"/>
              </w:rPr>
              <w:t xml:space="preserve"> 152/2006 e ss.mm.ii.,</w:t>
            </w:r>
          </w:p>
          <w:p w14:paraId="7340AF59" w14:textId="4402F0EB" w:rsidR="00B71078" w:rsidRDefault="00B71078" w:rsidP="00B71078">
            <w:pPr>
              <w:numPr>
                <w:ilvl w:val="1"/>
                <w:numId w:val="2"/>
              </w:numPr>
              <w:ind w:left="174" w:hanging="174"/>
              <w:rPr>
                <w:sz w:val="14"/>
                <w:szCs w:val="14"/>
              </w:rPr>
            </w:pPr>
            <w:r w:rsidRPr="008C0A3B">
              <w:rPr>
                <w:sz w:val="14"/>
                <w:szCs w:val="14"/>
              </w:rPr>
              <w:t>gli</w:t>
            </w:r>
            <w:r>
              <w:rPr>
                <w:sz w:val="14"/>
                <w:szCs w:val="14"/>
              </w:rPr>
              <w:t xml:space="preserve"> </w:t>
            </w:r>
            <w:r w:rsidRPr="008C0A3B">
              <w:rPr>
                <w:sz w:val="14"/>
                <w:szCs w:val="14"/>
              </w:rPr>
              <w:t>impianti di recupero materia, dovranno garantire l’effettivo riciclo (qualità rifiuti in ingresso, processi e tecniche di trattamento, disponibilità siti di destino, ecc.) e non il successivo invio dei rifiuti a smaltimento</w:t>
            </w:r>
          </w:p>
          <w:p w14:paraId="6FEBCFB6" w14:textId="5AB1EA16" w:rsidR="00B71078" w:rsidRPr="00F3189E" w:rsidRDefault="00B71078" w:rsidP="00B71078">
            <w:pPr>
              <w:numPr>
                <w:ilvl w:val="1"/>
                <w:numId w:val="2"/>
              </w:numPr>
              <w:ind w:left="174" w:hanging="174"/>
              <w:rPr>
                <w:sz w:val="14"/>
                <w:szCs w:val="14"/>
              </w:rPr>
            </w:pPr>
            <w:r>
              <w:rPr>
                <w:sz w:val="14"/>
                <w:szCs w:val="14"/>
              </w:rPr>
              <w:t>descrizione delle modalità di gestione di depositi preliminari, depositi temporanei</w:t>
            </w:r>
          </w:p>
          <w:p w14:paraId="448C76D9" w14:textId="067C4421" w:rsidR="00B71078" w:rsidRPr="008C0A3B" w:rsidRDefault="00B71078" w:rsidP="00B71078">
            <w:pPr>
              <w:rPr>
                <w:sz w:val="14"/>
                <w:szCs w:val="14"/>
              </w:rPr>
            </w:pPr>
            <w:r w:rsidRPr="008C0A3B">
              <w:rPr>
                <w:sz w:val="14"/>
                <w:szCs w:val="14"/>
              </w:rPr>
              <w:t xml:space="preserve">I dati di cui sopra vanno suddivisi </w:t>
            </w:r>
            <w:r>
              <w:rPr>
                <w:sz w:val="14"/>
                <w:szCs w:val="14"/>
              </w:rPr>
              <w:t>in tabelle, esplicitando le informazioni per</w:t>
            </w:r>
            <w:r w:rsidRPr="008C0A3B">
              <w:rPr>
                <w:sz w:val="14"/>
                <w:szCs w:val="14"/>
              </w:rPr>
              <w:t>:</w:t>
            </w:r>
          </w:p>
          <w:p w14:paraId="5BB834E1" w14:textId="09711304" w:rsidR="00B71078" w:rsidRDefault="00B71078" w:rsidP="00B71078">
            <w:pPr>
              <w:numPr>
                <w:ilvl w:val="1"/>
                <w:numId w:val="2"/>
              </w:numPr>
              <w:ind w:left="174" w:hanging="174"/>
              <w:rPr>
                <w:sz w:val="14"/>
                <w:szCs w:val="14"/>
              </w:rPr>
            </w:pPr>
            <w:r>
              <w:rPr>
                <w:sz w:val="14"/>
                <w:szCs w:val="14"/>
              </w:rPr>
              <w:t xml:space="preserve">EER </w:t>
            </w:r>
            <w:r w:rsidRPr="006B6B3F">
              <w:rPr>
                <w:sz w:val="14"/>
                <w:szCs w:val="14"/>
              </w:rPr>
              <w:t>rifiuti in ingresso</w:t>
            </w:r>
          </w:p>
          <w:p w14:paraId="78331906" w14:textId="306BFD01" w:rsidR="00B71078" w:rsidRDefault="00B71078" w:rsidP="00B71078">
            <w:pPr>
              <w:numPr>
                <w:ilvl w:val="1"/>
                <w:numId w:val="2"/>
              </w:numPr>
              <w:ind w:left="174" w:hanging="174"/>
              <w:rPr>
                <w:sz w:val="14"/>
                <w:szCs w:val="14"/>
              </w:rPr>
            </w:pPr>
            <w:r>
              <w:rPr>
                <w:sz w:val="14"/>
                <w:szCs w:val="14"/>
              </w:rPr>
              <w:t xml:space="preserve">(eventuali) EER </w:t>
            </w:r>
            <w:r w:rsidRPr="006B6B3F">
              <w:rPr>
                <w:sz w:val="14"/>
                <w:szCs w:val="14"/>
              </w:rPr>
              <w:t xml:space="preserve">rifiuti </w:t>
            </w:r>
            <w:r>
              <w:rPr>
                <w:sz w:val="14"/>
                <w:szCs w:val="14"/>
              </w:rPr>
              <w:t xml:space="preserve">decadenti dalle operazioni di trattamento </w:t>
            </w:r>
          </w:p>
          <w:p w14:paraId="13D05DBB" w14:textId="72C453B5" w:rsidR="00B71078" w:rsidRPr="008C0A3B" w:rsidRDefault="00B71078" w:rsidP="00B71078">
            <w:pPr>
              <w:numPr>
                <w:ilvl w:val="1"/>
                <w:numId w:val="2"/>
              </w:numPr>
              <w:ind w:left="174" w:hanging="174"/>
              <w:rPr>
                <w:sz w:val="14"/>
                <w:szCs w:val="14"/>
              </w:rPr>
            </w:pPr>
            <w:r>
              <w:rPr>
                <w:sz w:val="14"/>
                <w:szCs w:val="14"/>
              </w:rPr>
              <w:t xml:space="preserve">EER </w:t>
            </w:r>
            <w:r w:rsidRPr="008C0A3B">
              <w:rPr>
                <w:sz w:val="14"/>
                <w:szCs w:val="14"/>
              </w:rPr>
              <w:t>rifiuti propri</w:t>
            </w:r>
            <w:r>
              <w:rPr>
                <w:sz w:val="14"/>
                <w:szCs w:val="14"/>
              </w:rPr>
              <w:t xml:space="preserve"> </w:t>
            </w:r>
          </w:p>
        </w:tc>
        <w:tc>
          <w:tcPr>
            <w:tcW w:w="1220" w:type="dxa"/>
            <w:vAlign w:val="center"/>
          </w:tcPr>
          <w:p w14:paraId="3BA899CA" w14:textId="7DE1779D"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4E209F77" w14:textId="6BFE6E19" w:rsidR="00B71078" w:rsidRPr="00742BB3" w:rsidRDefault="00B71078" w:rsidP="00B71078">
            <w:pPr>
              <w:jc w:val="left"/>
              <w:rPr>
                <w:sz w:val="11"/>
                <w:szCs w:val="11"/>
              </w:rPr>
            </w:pPr>
          </w:p>
        </w:tc>
        <w:tc>
          <w:tcPr>
            <w:tcW w:w="1191" w:type="dxa"/>
            <w:vMerge/>
            <w:vAlign w:val="center"/>
          </w:tcPr>
          <w:p w14:paraId="54928434" w14:textId="14CF4CA8" w:rsidR="00B71078" w:rsidRPr="00AB58A8" w:rsidRDefault="00B71078" w:rsidP="00B71078">
            <w:pPr>
              <w:jc w:val="center"/>
              <w:rPr>
                <w:sz w:val="14"/>
                <w:szCs w:val="14"/>
              </w:rPr>
            </w:pPr>
          </w:p>
        </w:tc>
        <w:tc>
          <w:tcPr>
            <w:tcW w:w="1220" w:type="dxa"/>
            <w:vMerge/>
            <w:vAlign w:val="center"/>
          </w:tcPr>
          <w:p w14:paraId="13E68EEB" w14:textId="77777777" w:rsidR="00B71078" w:rsidRPr="00AB58A8" w:rsidRDefault="00B71078" w:rsidP="00B71078">
            <w:pPr>
              <w:jc w:val="center"/>
              <w:rPr>
                <w:sz w:val="14"/>
                <w:szCs w:val="14"/>
              </w:rPr>
            </w:pPr>
          </w:p>
        </w:tc>
      </w:tr>
      <w:tr w:rsidR="00DE2DEB" w:rsidRPr="00294624" w14:paraId="3B52911F" w14:textId="77777777" w:rsidTr="00C23847">
        <w:trPr>
          <w:cantSplit/>
        </w:trPr>
        <w:tc>
          <w:tcPr>
            <w:tcW w:w="3969" w:type="dxa"/>
            <w:noWrap/>
            <w:vAlign w:val="center"/>
          </w:tcPr>
          <w:p w14:paraId="1DD28101" w14:textId="70AD8A7C" w:rsidR="00DE2DEB" w:rsidRPr="007C03C3" w:rsidRDefault="00DE2DEB" w:rsidP="00F3189E">
            <w:pPr>
              <w:pStyle w:val="Paragrafoelenco"/>
              <w:numPr>
                <w:ilvl w:val="0"/>
                <w:numId w:val="15"/>
              </w:numPr>
              <w:ind w:left="174" w:hanging="174"/>
              <w:rPr>
                <w:sz w:val="14"/>
                <w:szCs w:val="14"/>
              </w:rPr>
            </w:pPr>
            <w:r w:rsidRPr="007C03C3">
              <w:rPr>
                <w:sz w:val="14"/>
                <w:szCs w:val="14"/>
              </w:rPr>
              <w:t>piano di conduzione dell’impianto (tempi e modalità di utilizzo; manutenzione, traffico indotto in ingresso/uscita)</w:t>
            </w:r>
          </w:p>
        </w:tc>
        <w:tc>
          <w:tcPr>
            <w:tcW w:w="1220" w:type="dxa"/>
            <w:vAlign w:val="center"/>
          </w:tcPr>
          <w:p w14:paraId="7B8DE231"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0D2B620C"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2FABD5B6" w14:textId="374DDECE" w:rsidR="00DE2DEB" w:rsidRPr="007C03C3" w:rsidRDefault="00DE2DEB" w:rsidP="00F3189E">
            <w:pPr>
              <w:jc w:val="left"/>
              <w:rPr>
                <w:sz w:val="11"/>
                <w:szCs w:val="11"/>
              </w:rPr>
            </w:pPr>
            <w:r w:rsidRPr="007C03C3">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ign w:val="center"/>
          </w:tcPr>
          <w:p w14:paraId="6E32727E" w14:textId="548192AA" w:rsidR="00DE2DEB" w:rsidRPr="00742BB3" w:rsidRDefault="00DE2DEB" w:rsidP="00F3189E">
            <w:pPr>
              <w:jc w:val="left"/>
              <w:rPr>
                <w:sz w:val="11"/>
                <w:szCs w:val="11"/>
              </w:rPr>
            </w:pPr>
          </w:p>
        </w:tc>
        <w:tc>
          <w:tcPr>
            <w:tcW w:w="1191" w:type="dxa"/>
            <w:vMerge/>
            <w:vAlign w:val="center"/>
          </w:tcPr>
          <w:p w14:paraId="205F41A3" w14:textId="08130004" w:rsidR="00DE2DEB" w:rsidRPr="00C35CF5" w:rsidRDefault="00DE2DEB" w:rsidP="00F3189E">
            <w:pPr>
              <w:jc w:val="center"/>
              <w:rPr>
                <w:b/>
                <w:bCs/>
                <w:sz w:val="14"/>
                <w:szCs w:val="14"/>
              </w:rPr>
            </w:pPr>
          </w:p>
        </w:tc>
        <w:tc>
          <w:tcPr>
            <w:tcW w:w="1220" w:type="dxa"/>
            <w:vMerge/>
            <w:vAlign w:val="center"/>
          </w:tcPr>
          <w:p w14:paraId="0165D96B" w14:textId="77777777" w:rsidR="00DE2DEB" w:rsidRPr="00AB58A8" w:rsidRDefault="00DE2DEB" w:rsidP="00F3189E">
            <w:pPr>
              <w:jc w:val="center"/>
              <w:rPr>
                <w:sz w:val="14"/>
                <w:szCs w:val="14"/>
              </w:rPr>
            </w:pPr>
          </w:p>
        </w:tc>
      </w:tr>
      <w:tr w:rsidR="00B71078" w:rsidRPr="00294624" w14:paraId="3934E2B4" w14:textId="77777777" w:rsidTr="00C23847">
        <w:trPr>
          <w:cantSplit/>
        </w:trPr>
        <w:tc>
          <w:tcPr>
            <w:tcW w:w="3969" w:type="dxa"/>
            <w:noWrap/>
            <w:vAlign w:val="center"/>
          </w:tcPr>
          <w:p w14:paraId="011DE0CE" w14:textId="29C984A7" w:rsidR="00B71078" w:rsidRPr="006C5F7E" w:rsidRDefault="00B71078" w:rsidP="00B71078">
            <w:pPr>
              <w:pStyle w:val="Paragrafoelenco"/>
              <w:numPr>
                <w:ilvl w:val="0"/>
                <w:numId w:val="15"/>
              </w:numPr>
              <w:ind w:left="174" w:hanging="174"/>
              <w:rPr>
                <w:sz w:val="14"/>
                <w:szCs w:val="14"/>
              </w:rPr>
            </w:pPr>
            <w:r w:rsidRPr="006C5F7E">
              <w:rPr>
                <w:sz w:val="14"/>
                <w:szCs w:val="14"/>
              </w:rPr>
              <w:t xml:space="preserve">organigramma </w:t>
            </w:r>
            <w:r>
              <w:rPr>
                <w:sz w:val="14"/>
                <w:szCs w:val="14"/>
              </w:rPr>
              <w:t xml:space="preserve">aziendale con indicazione delle figure </w:t>
            </w:r>
            <w:r w:rsidRPr="006C5F7E">
              <w:rPr>
                <w:sz w:val="14"/>
                <w:szCs w:val="14"/>
              </w:rPr>
              <w:t>alla gestione con le rispettive qualifiche professionali</w:t>
            </w:r>
          </w:p>
        </w:tc>
        <w:tc>
          <w:tcPr>
            <w:tcW w:w="1220" w:type="dxa"/>
            <w:vAlign w:val="center"/>
          </w:tcPr>
          <w:p w14:paraId="7245F083" w14:textId="0A470519"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0028BBD8" w14:textId="71AFC45B" w:rsidR="00B71078" w:rsidRPr="00742BB3" w:rsidRDefault="00B71078" w:rsidP="00B71078">
            <w:pPr>
              <w:jc w:val="left"/>
              <w:rPr>
                <w:sz w:val="11"/>
                <w:szCs w:val="11"/>
              </w:rPr>
            </w:pPr>
          </w:p>
        </w:tc>
        <w:tc>
          <w:tcPr>
            <w:tcW w:w="1191" w:type="dxa"/>
            <w:vMerge/>
            <w:vAlign w:val="center"/>
          </w:tcPr>
          <w:p w14:paraId="35BAFBDA" w14:textId="77777777" w:rsidR="00B71078" w:rsidRPr="00AB58A8" w:rsidRDefault="00B71078" w:rsidP="00B71078">
            <w:pPr>
              <w:jc w:val="center"/>
              <w:rPr>
                <w:sz w:val="14"/>
                <w:szCs w:val="14"/>
              </w:rPr>
            </w:pPr>
          </w:p>
        </w:tc>
        <w:tc>
          <w:tcPr>
            <w:tcW w:w="1220" w:type="dxa"/>
            <w:vMerge/>
            <w:vAlign w:val="center"/>
          </w:tcPr>
          <w:p w14:paraId="615C9E61" w14:textId="77777777" w:rsidR="00B71078" w:rsidRPr="00AB58A8" w:rsidRDefault="00B71078" w:rsidP="00B71078">
            <w:pPr>
              <w:jc w:val="center"/>
              <w:rPr>
                <w:sz w:val="14"/>
                <w:szCs w:val="14"/>
              </w:rPr>
            </w:pPr>
          </w:p>
        </w:tc>
      </w:tr>
      <w:tr w:rsidR="00B71078" w:rsidRPr="00294624" w14:paraId="614B2168" w14:textId="77777777" w:rsidTr="00C23847">
        <w:trPr>
          <w:cantSplit/>
        </w:trPr>
        <w:tc>
          <w:tcPr>
            <w:tcW w:w="3969" w:type="dxa"/>
            <w:noWrap/>
            <w:vAlign w:val="center"/>
          </w:tcPr>
          <w:p w14:paraId="570473F4" w14:textId="04ACDB8A" w:rsidR="00B71078" w:rsidRPr="005F62E8" w:rsidRDefault="00B71078" w:rsidP="00B71078">
            <w:pPr>
              <w:pStyle w:val="Paragrafoelenco"/>
              <w:numPr>
                <w:ilvl w:val="0"/>
                <w:numId w:val="15"/>
              </w:numPr>
              <w:ind w:left="174" w:hanging="174"/>
              <w:rPr>
                <w:sz w:val="14"/>
                <w:szCs w:val="14"/>
              </w:rPr>
            </w:pPr>
            <w:r w:rsidRPr="00AB58A8">
              <w:rPr>
                <w:sz w:val="14"/>
                <w:szCs w:val="14"/>
              </w:rPr>
              <w:t xml:space="preserve">descrizione della procedura di classificazione dei rifiuti che dovrà avvenire ai sensi delle linee guida SNPA 24/2020 </w:t>
            </w:r>
          </w:p>
        </w:tc>
        <w:tc>
          <w:tcPr>
            <w:tcW w:w="1220" w:type="dxa"/>
            <w:vAlign w:val="center"/>
          </w:tcPr>
          <w:p w14:paraId="60E13BE5" w14:textId="1D788B3E"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3BC39B61" w14:textId="58C33DE2" w:rsidR="00B71078" w:rsidRPr="00742BB3" w:rsidRDefault="00B71078" w:rsidP="00B71078">
            <w:pPr>
              <w:jc w:val="left"/>
              <w:rPr>
                <w:sz w:val="11"/>
                <w:szCs w:val="11"/>
              </w:rPr>
            </w:pPr>
          </w:p>
        </w:tc>
        <w:tc>
          <w:tcPr>
            <w:tcW w:w="1191" w:type="dxa"/>
            <w:vMerge/>
            <w:vAlign w:val="center"/>
          </w:tcPr>
          <w:p w14:paraId="5A2CB440" w14:textId="77777777" w:rsidR="00B71078" w:rsidRPr="00AB58A8" w:rsidRDefault="00B71078" w:rsidP="00B71078">
            <w:pPr>
              <w:jc w:val="center"/>
              <w:rPr>
                <w:sz w:val="14"/>
                <w:szCs w:val="14"/>
              </w:rPr>
            </w:pPr>
          </w:p>
        </w:tc>
        <w:tc>
          <w:tcPr>
            <w:tcW w:w="1220" w:type="dxa"/>
            <w:vMerge/>
            <w:vAlign w:val="center"/>
          </w:tcPr>
          <w:p w14:paraId="000BD731" w14:textId="77777777" w:rsidR="00B71078" w:rsidRPr="00AB58A8" w:rsidRDefault="00B71078" w:rsidP="00B71078">
            <w:pPr>
              <w:jc w:val="center"/>
              <w:rPr>
                <w:sz w:val="14"/>
                <w:szCs w:val="14"/>
              </w:rPr>
            </w:pPr>
          </w:p>
        </w:tc>
      </w:tr>
      <w:tr w:rsidR="00B71078" w:rsidRPr="00294624" w14:paraId="4229A984" w14:textId="77777777" w:rsidTr="00C23847">
        <w:trPr>
          <w:cantSplit/>
        </w:trPr>
        <w:tc>
          <w:tcPr>
            <w:tcW w:w="3969" w:type="dxa"/>
            <w:noWrap/>
            <w:vAlign w:val="center"/>
          </w:tcPr>
          <w:p w14:paraId="283AC84C" w14:textId="00C231FC" w:rsidR="00B71078" w:rsidRPr="005F62E8" w:rsidRDefault="00B71078" w:rsidP="00B71078">
            <w:pPr>
              <w:pStyle w:val="Paragrafoelenco"/>
              <w:numPr>
                <w:ilvl w:val="0"/>
                <w:numId w:val="15"/>
              </w:numPr>
              <w:ind w:left="174" w:hanging="174"/>
              <w:rPr>
                <w:sz w:val="14"/>
                <w:szCs w:val="14"/>
              </w:rPr>
            </w:pPr>
            <w:r>
              <w:rPr>
                <w:sz w:val="14"/>
                <w:szCs w:val="14"/>
              </w:rPr>
              <w:t>descrizione delle m</w:t>
            </w:r>
            <w:r w:rsidRPr="00AB58A8">
              <w:rPr>
                <w:sz w:val="14"/>
                <w:szCs w:val="14"/>
              </w:rPr>
              <w:t>odalità di stoccaggio (D15 ed R13), riportando</w:t>
            </w:r>
            <w:r>
              <w:rPr>
                <w:sz w:val="14"/>
                <w:szCs w:val="14"/>
              </w:rPr>
              <w:t xml:space="preserve"> </w:t>
            </w:r>
            <w:r w:rsidRPr="002B7036">
              <w:rPr>
                <w:sz w:val="14"/>
                <w:szCs w:val="14"/>
              </w:rPr>
              <w:t>la descrizione delle aree da adibire agli stoccaggi con particolare riferimento alle caratteristiche di impermeabilizzazione e di contenimento, descrizione delle procedure e modalità per lo stoccaggio (in cumuli, in colli, serbatoi fissi, ecc.), quantitativi di rifiuti stoccabili (stoccaggio istantaneo) suddivisi per area e tipologia di rifiuti</w:t>
            </w:r>
          </w:p>
        </w:tc>
        <w:tc>
          <w:tcPr>
            <w:tcW w:w="1220" w:type="dxa"/>
            <w:vAlign w:val="center"/>
          </w:tcPr>
          <w:p w14:paraId="7222E333" w14:textId="1015D73D"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Merge/>
            <w:vAlign w:val="center"/>
          </w:tcPr>
          <w:p w14:paraId="3F730254" w14:textId="342645A7" w:rsidR="00B71078" w:rsidRPr="00742BB3" w:rsidRDefault="00B71078" w:rsidP="00B71078">
            <w:pPr>
              <w:jc w:val="left"/>
              <w:rPr>
                <w:sz w:val="11"/>
                <w:szCs w:val="11"/>
              </w:rPr>
            </w:pPr>
          </w:p>
        </w:tc>
        <w:tc>
          <w:tcPr>
            <w:tcW w:w="1191" w:type="dxa"/>
            <w:vMerge/>
            <w:vAlign w:val="center"/>
          </w:tcPr>
          <w:p w14:paraId="3A2D3273" w14:textId="77777777" w:rsidR="00B71078" w:rsidRPr="00AB58A8" w:rsidRDefault="00B71078" w:rsidP="00B71078">
            <w:pPr>
              <w:jc w:val="center"/>
              <w:rPr>
                <w:sz w:val="14"/>
                <w:szCs w:val="14"/>
              </w:rPr>
            </w:pPr>
          </w:p>
        </w:tc>
        <w:tc>
          <w:tcPr>
            <w:tcW w:w="1220" w:type="dxa"/>
            <w:vMerge/>
            <w:vAlign w:val="center"/>
          </w:tcPr>
          <w:p w14:paraId="72F528C3" w14:textId="77777777" w:rsidR="00B71078" w:rsidRPr="00AB58A8" w:rsidRDefault="00B71078" w:rsidP="00B71078">
            <w:pPr>
              <w:jc w:val="center"/>
              <w:rPr>
                <w:sz w:val="14"/>
                <w:szCs w:val="14"/>
              </w:rPr>
            </w:pPr>
          </w:p>
        </w:tc>
      </w:tr>
      <w:tr w:rsidR="00DE2DEB" w:rsidRPr="00294624" w14:paraId="6C3A1F43" w14:textId="77777777" w:rsidTr="00C23847">
        <w:trPr>
          <w:cantSplit/>
        </w:trPr>
        <w:tc>
          <w:tcPr>
            <w:tcW w:w="3969" w:type="dxa"/>
            <w:noWrap/>
            <w:vAlign w:val="center"/>
          </w:tcPr>
          <w:p w14:paraId="5B332ECF" w14:textId="1EE76775" w:rsidR="00DE2DEB" w:rsidRPr="00900B37" w:rsidRDefault="00DE2DEB" w:rsidP="00F3189E">
            <w:pPr>
              <w:pStyle w:val="Paragrafoelenco"/>
              <w:numPr>
                <w:ilvl w:val="0"/>
                <w:numId w:val="15"/>
              </w:numPr>
              <w:ind w:left="174" w:hanging="174"/>
              <w:rPr>
                <w:sz w:val="14"/>
                <w:szCs w:val="14"/>
              </w:rPr>
            </w:pPr>
            <w:r>
              <w:rPr>
                <w:sz w:val="14"/>
                <w:szCs w:val="14"/>
              </w:rPr>
              <w:t>tabella di r</w:t>
            </w:r>
            <w:r w:rsidRPr="002B7036">
              <w:rPr>
                <w:sz w:val="14"/>
                <w:szCs w:val="14"/>
              </w:rPr>
              <w:t>affronto delle potenzialità richieste, con le soglie di AIA, assoggettabilità a VIA e VIA</w:t>
            </w:r>
          </w:p>
        </w:tc>
        <w:tc>
          <w:tcPr>
            <w:tcW w:w="1220" w:type="dxa"/>
            <w:vAlign w:val="center"/>
          </w:tcPr>
          <w:p w14:paraId="5597A765" w14:textId="43FE8356"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ign w:val="center"/>
          </w:tcPr>
          <w:p w14:paraId="35FDB29F" w14:textId="15B3B226" w:rsidR="00DE2DEB" w:rsidRPr="00742BB3" w:rsidRDefault="00DE2DEB" w:rsidP="00F3189E">
            <w:pPr>
              <w:jc w:val="left"/>
              <w:rPr>
                <w:sz w:val="11"/>
                <w:szCs w:val="11"/>
              </w:rPr>
            </w:pPr>
          </w:p>
        </w:tc>
        <w:tc>
          <w:tcPr>
            <w:tcW w:w="1191" w:type="dxa"/>
            <w:vMerge/>
            <w:vAlign w:val="center"/>
          </w:tcPr>
          <w:p w14:paraId="60BA4AF0" w14:textId="77777777" w:rsidR="00DE2DEB" w:rsidRPr="00AB58A8" w:rsidRDefault="00DE2DEB" w:rsidP="00F3189E">
            <w:pPr>
              <w:jc w:val="center"/>
              <w:rPr>
                <w:sz w:val="14"/>
                <w:szCs w:val="14"/>
              </w:rPr>
            </w:pPr>
          </w:p>
        </w:tc>
        <w:tc>
          <w:tcPr>
            <w:tcW w:w="1220" w:type="dxa"/>
            <w:vMerge/>
            <w:vAlign w:val="center"/>
          </w:tcPr>
          <w:p w14:paraId="65D9B679" w14:textId="77777777" w:rsidR="00DE2DEB" w:rsidRPr="00AB58A8" w:rsidRDefault="00DE2DEB" w:rsidP="00F3189E">
            <w:pPr>
              <w:jc w:val="center"/>
              <w:rPr>
                <w:sz w:val="14"/>
                <w:szCs w:val="14"/>
              </w:rPr>
            </w:pPr>
          </w:p>
        </w:tc>
      </w:tr>
      <w:tr w:rsidR="00DE2DEB" w:rsidRPr="00294624" w14:paraId="29102E8C" w14:textId="77777777" w:rsidTr="00C23847">
        <w:trPr>
          <w:cantSplit/>
        </w:trPr>
        <w:tc>
          <w:tcPr>
            <w:tcW w:w="3969" w:type="dxa"/>
            <w:noWrap/>
            <w:vAlign w:val="center"/>
          </w:tcPr>
          <w:p w14:paraId="08FCEFD1" w14:textId="41F39CE6" w:rsidR="00DE2DEB" w:rsidRPr="00AE1714" w:rsidRDefault="00DE2DEB" w:rsidP="00F3189E">
            <w:pPr>
              <w:pStyle w:val="Paragrafoelenco"/>
              <w:numPr>
                <w:ilvl w:val="0"/>
                <w:numId w:val="15"/>
              </w:numPr>
              <w:ind w:left="174" w:hanging="174"/>
              <w:rPr>
                <w:sz w:val="14"/>
                <w:szCs w:val="14"/>
              </w:rPr>
            </w:pPr>
            <w:r w:rsidRPr="00AE1714">
              <w:rPr>
                <w:sz w:val="14"/>
                <w:szCs w:val="14"/>
              </w:rPr>
              <w:t>schede tecniche degli impianti</w:t>
            </w:r>
          </w:p>
        </w:tc>
        <w:tc>
          <w:tcPr>
            <w:tcW w:w="1220" w:type="dxa"/>
            <w:vAlign w:val="center"/>
          </w:tcPr>
          <w:p w14:paraId="29F85637" w14:textId="77777777" w:rsidR="00DE2DEB" w:rsidRPr="00AE1714" w:rsidRDefault="00DE2DEB" w:rsidP="00F3189E">
            <w:pPr>
              <w:jc w:val="left"/>
              <w:rPr>
                <w:sz w:val="11"/>
                <w:szCs w:val="11"/>
              </w:rPr>
            </w:pPr>
            <w:r w:rsidRPr="00AE1714">
              <w:rPr>
                <w:sz w:val="11"/>
                <w:szCs w:val="11"/>
              </w:rPr>
              <w:fldChar w:fldCharType="begin">
                <w:ffData>
                  <w:name w:val="Controllo1"/>
                  <w:enabled/>
                  <w:calcOnExit w:val="0"/>
                  <w:checkBox>
                    <w:sizeAuto/>
                    <w:default w:val="0"/>
                  </w:checkBox>
                </w:ffData>
              </w:fldChar>
            </w:r>
            <w:r w:rsidRPr="00AE1714">
              <w:rPr>
                <w:sz w:val="11"/>
                <w:szCs w:val="11"/>
              </w:rPr>
              <w:instrText xml:space="preserve"> FORMCHECKBOX </w:instrText>
            </w:r>
            <w:r w:rsidR="00000000">
              <w:rPr>
                <w:sz w:val="11"/>
                <w:szCs w:val="11"/>
              </w:rPr>
            </w:r>
            <w:r w:rsidR="00000000">
              <w:rPr>
                <w:sz w:val="11"/>
                <w:szCs w:val="11"/>
              </w:rPr>
              <w:fldChar w:fldCharType="separate"/>
            </w:r>
            <w:r w:rsidRPr="00AE1714">
              <w:rPr>
                <w:sz w:val="11"/>
                <w:szCs w:val="11"/>
              </w:rPr>
              <w:fldChar w:fldCharType="end"/>
            </w:r>
            <w:r w:rsidRPr="00AE1714">
              <w:rPr>
                <w:sz w:val="11"/>
                <w:szCs w:val="11"/>
              </w:rPr>
              <w:t xml:space="preserve"> SI      </w:t>
            </w:r>
            <w:r w:rsidRPr="00AE1714">
              <w:rPr>
                <w:sz w:val="11"/>
                <w:szCs w:val="11"/>
              </w:rPr>
              <w:fldChar w:fldCharType="begin">
                <w:ffData>
                  <w:name w:val="Controllo1"/>
                  <w:enabled/>
                  <w:calcOnExit w:val="0"/>
                  <w:checkBox>
                    <w:sizeAuto/>
                    <w:default w:val="0"/>
                  </w:checkBox>
                </w:ffData>
              </w:fldChar>
            </w:r>
            <w:r w:rsidRPr="00AE1714">
              <w:rPr>
                <w:sz w:val="11"/>
                <w:szCs w:val="11"/>
              </w:rPr>
              <w:instrText xml:space="preserve"> FORMCHECKBOX </w:instrText>
            </w:r>
            <w:r w:rsidR="00000000">
              <w:rPr>
                <w:sz w:val="11"/>
                <w:szCs w:val="11"/>
              </w:rPr>
            </w:r>
            <w:r w:rsidR="00000000">
              <w:rPr>
                <w:sz w:val="11"/>
                <w:szCs w:val="11"/>
              </w:rPr>
              <w:fldChar w:fldCharType="separate"/>
            </w:r>
            <w:r w:rsidRPr="00AE1714">
              <w:rPr>
                <w:sz w:val="11"/>
                <w:szCs w:val="11"/>
              </w:rPr>
              <w:fldChar w:fldCharType="end"/>
            </w:r>
            <w:r w:rsidRPr="00AE1714">
              <w:rPr>
                <w:sz w:val="11"/>
                <w:szCs w:val="11"/>
              </w:rPr>
              <w:t xml:space="preserve"> NO      </w:t>
            </w:r>
          </w:p>
          <w:p w14:paraId="37103753" w14:textId="77777777" w:rsidR="00DE2DEB" w:rsidRPr="00AE1714" w:rsidRDefault="00DE2DEB" w:rsidP="00F3189E">
            <w:pPr>
              <w:jc w:val="left"/>
              <w:rPr>
                <w:sz w:val="11"/>
                <w:szCs w:val="11"/>
              </w:rPr>
            </w:pPr>
            <w:r w:rsidRPr="00AE1714">
              <w:rPr>
                <w:sz w:val="11"/>
                <w:szCs w:val="11"/>
              </w:rPr>
              <w:fldChar w:fldCharType="begin">
                <w:ffData>
                  <w:name w:val="Controllo1"/>
                  <w:enabled/>
                  <w:calcOnExit w:val="0"/>
                  <w:checkBox>
                    <w:sizeAuto/>
                    <w:default w:val="0"/>
                  </w:checkBox>
                </w:ffData>
              </w:fldChar>
            </w:r>
            <w:r w:rsidRPr="00AE1714">
              <w:rPr>
                <w:sz w:val="11"/>
                <w:szCs w:val="11"/>
              </w:rPr>
              <w:instrText xml:space="preserve"> FORMCHECKBOX </w:instrText>
            </w:r>
            <w:r w:rsidR="00000000">
              <w:rPr>
                <w:sz w:val="11"/>
                <w:szCs w:val="11"/>
              </w:rPr>
            </w:r>
            <w:r w:rsidR="00000000">
              <w:rPr>
                <w:sz w:val="11"/>
                <w:szCs w:val="11"/>
              </w:rPr>
              <w:fldChar w:fldCharType="separate"/>
            </w:r>
            <w:r w:rsidRPr="00AE1714">
              <w:rPr>
                <w:sz w:val="11"/>
                <w:szCs w:val="11"/>
              </w:rPr>
              <w:fldChar w:fldCharType="end"/>
            </w:r>
            <w:r w:rsidRPr="00AE1714">
              <w:rPr>
                <w:sz w:val="11"/>
                <w:szCs w:val="11"/>
              </w:rPr>
              <w:t>N.N.</w:t>
            </w:r>
          </w:p>
          <w:p w14:paraId="6A88D16E" w14:textId="4C53F7AE" w:rsidR="00DE2DEB" w:rsidRPr="00AE1714" w:rsidRDefault="00DE2DEB" w:rsidP="00F3189E">
            <w:pPr>
              <w:jc w:val="left"/>
              <w:rPr>
                <w:sz w:val="11"/>
                <w:szCs w:val="11"/>
              </w:rPr>
            </w:pPr>
            <w:r w:rsidRPr="00AE1714">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ign w:val="center"/>
          </w:tcPr>
          <w:p w14:paraId="1DD7651F" w14:textId="25C09DFC" w:rsidR="00DE2DEB" w:rsidRPr="00742BB3" w:rsidRDefault="00DE2DEB" w:rsidP="00F3189E">
            <w:pPr>
              <w:jc w:val="left"/>
              <w:rPr>
                <w:sz w:val="11"/>
                <w:szCs w:val="11"/>
              </w:rPr>
            </w:pPr>
          </w:p>
        </w:tc>
        <w:tc>
          <w:tcPr>
            <w:tcW w:w="1191" w:type="dxa"/>
            <w:vMerge/>
            <w:vAlign w:val="center"/>
          </w:tcPr>
          <w:p w14:paraId="6B4F08E9" w14:textId="77777777" w:rsidR="00DE2DEB" w:rsidRPr="00AB58A8" w:rsidRDefault="00DE2DEB" w:rsidP="00F3189E">
            <w:pPr>
              <w:jc w:val="center"/>
              <w:rPr>
                <w:sz w:val="14"/>
                <w:szCs w:val="14"/>
              </w:rPr>
            </w:pPr>
          </w:p>
        </w:tc>
        <w:tc>
          <w:tcPr>
            <w:tcW w:w="1220" w:type="dxa"/>
            <w:vMerge/>
            <w:vAlign w:val="center"/>
          </w:tcPr>
          <w:p w14:paraId="5215CAC1" w14:textId="77777777" w:rsidR="00DE2DEB" w:rsidRPr="00AB58A8" w:rsidRDefault="00DE2DEB" w:rsidP="00F3189E">
            <w:pPr>
              <w:jc w:val="center"/>
              <w:rPr>
                <w:sz w:val="14"/>
                <w:szCs w:val="14"/>
              </w:rPr>
            </w:pPr>
          </w:p>
        </w:tc>
      </w:tr>
      <w:tr w:rsidR="00DE2DEB" w:rsidRPr="00294624" w14:paraId="27DD0B98" w14:textId="77777777" w:rsidTr="00C23847">
        <w:trPr>
          <w:cantSplit/>
        </w:trPr>
        <w:tc>
          <w:tcPr>
            <w:tcW w:w="3969" w:type="dxa"/>
            <w:noWrap/>
            <w:vAlign w:val="center"/>
          </w:tcPr>
          <w:p w14:paraId="1117245A" w14:textId="457B0D9A" w:rsidR="00DE2DEB" w:rsidRPr="00900B37" w:rsidRDefault="00DE2DEB" w:rsidP="00F3189E">
            <w:pPr>
              <w:pStyle w:val="Paragrafoelenco"/>
              <w:numPr>
                <w:ilvl w:val="0"/>
                <w:numId w:val="15"/>
              </w:numPr>
              <w:ind w:left="174" w:hanging="174"/>
              <w:rPr>
                <w:sz w:val="14"/>
                <w:szCs w:val="14"/>
              </w:rPr>
            </w:pPr>
            <w:r>
              <w:rPr>
                <w:sz w:val="14"/>
                <w:szCs w:val="14"/>
              </w:rPr>
              <w:lastRenderedPageBreak/>
              <w:t>m</w:t>
            </w:r>
            <w:r w:rsidRPr="002B7036">
              <w:rPr>
                <w:sz w:val="14"/>
                <w:szCs w:val="14"/>
              </w:rPr>
              <w:t>odalità di ripristino e messa in sicurezza del sito in caso di evento incidentale o di dismissione dell'impianto</w:t>
            </w:r>
          </w:p>
        </w:tc>
        <w:tc>
          <w:tcPr>
            <w:tcW w:w="1220" w:type="dxa"/>
            <w:vAlign w:val="center"/>
          </w:tcPr>
          <w:p w14:paraId="3FDA399B" w14:textId="738C0DAF"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ign w:val="center"/>
          </w:tcPr>
          <w:p w14:paraId="31E0CFE4" w14:textId="06C740A8" w:rsidR="00DE2DEB" w:rsidRPr="00742BB3" w:rsidRDefault="00DE2DEB" w:rsidP="00F3189E">
            <w:pPr>
              <w:jc w:val="left"/>
              <w:rPr>
                <w:sz w:val="11"/>
                <w:szCs w:val="11"/>
              </w:rPr>
            </w:pPr>
          </w:p>
        </w:tc>
        <w:tc>
          <w:tcPr>
            <w:tcW w:w="1191" w:type="dxa"/>
            <w:vMerge/>
            <w:vAlign w:val="center"/>
          </w:tcPr>
          <w:p w14:paraId="18943CD7" w14:textId="77777777" w:rsidR="00DE2DEB" w:rsidRPr="00AB58A8" w:rsidRDefault="00DE2DEB" w:rsidP="00F3189E">
            <w:pPr>
              <w:jc w:val="center"/>
              <w:rPr>
                <w:sz w:val="14"/>
                <w:szCs w:val="14"/>
              </w:rPr>
            </w:pPr>
          </w:p>
        </w:tc>
        <w:tc>
          <w:tcPr>
            <w:tcW w:w="1220" w:type="dxa"/>
            <w:vMerge/>
            <w:vAlign w:val="center"/>
          </w:tcPr>
          <w:p w14:paraId="09EEC3E0" w14:textId="77777777" w:rsidR="00DE2DEB" w:rsidRPr="00AB58A8" w:rsidRDefault="00DE2DEB" w:rsidP="00F3189E">
            <w:pPr>
              <w:jc w:val="center"/>
              <w:rPr>
                <w:sz w:val="14"/>
                <w:szCs w:val="14"/>
              </w:rPr>
            </w:pPr>
          </w:p>
        </w:tc>
      </w:tr>
      <w:tr w:rsidR="00DE2DEB" w:rsidRPr="00294624" w14:paraId="2FE3F901" w14:textId="77777777" w:rsidTr="00C23847">
        <w:trPr>
          <w:cantSplit/>
        </w:trPr>
        <w:tc>
          <w:tcPr>
            <w:tcW w:w="3969" w:type="dxa"/>
            <w:noWrap/>
            <w:vAlign w:val="center"/>
          </w:tcPr>
          <w:p w14:paraId="6268DB24" w14:textId="28BE6871" w:rsidR="00DE2DEB" w:rsidRPr="007C03C3" w:rsidRDefault="00DE2DEB" w:rsidP="00F3189E">
            <w:pPr>
              <w:pStyle w:val="Paragrafoelenco"/>
              <w:numPr>
                <w:ilvl w:val="0"/>
                <w:numId w:val="15"/>
              </w:numPr>
              <w:ind w:left="174" w:hanging="174"/>
              <w:rPr>
                <w:sz w:val="14"/>
                <w:szCs w:val="14"/>
              </w:rPr>
            </w:pPr>
            <w:r w:rsidRPr="007C03C3">
              <w:rPr>
                <w:sz w:val="14"/>
                <w:szCs w:val="14"/>
              </w:rPr>
              <w:t>cronoprogramma di realizzazione dell’impianto o modifica sostanziale dello stesso</w:t>
            </w:r>
          </w:p>
        </w:tc>
        <w:tc>
          <w:tcPr>
            <w:tcW w:w="1220" w:type="dxa"/>
            <w:vAlign w:val="center"/>
          </w:tcPr>
          <w:p w14:paraId="024D762E"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70BB7609"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6BABD1E3" w14:textId="1CCB89E7" w:rsidR="00DE2DEB" w:rsidRPr="007C03C3" w:rsidRDefault="00DE2DEB" w:rsidP="00F3189E">
            <w:pPr>
              <w:jc w:val="left"/>
              <w:rPr>
                <w:sz w:val="11"/>
                <w:szCs w:val="11"/>
              </w:rPr>
            </w:pPr>
            <w:r w:rsidRPr="007C03C3">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Merge/>
            <w:vAlign w:val="center"/>
          </w:tcPr>
          <w:p w14:paraId="399FDB30" w14:textId="51824531" w:rsidR="00DE2DEB" w:rsidRPr="00742BB3" w:rsidRDefault="00DE2DEB" w:rsidP="00F3189E">
            <w:pPr>
              <w:jc w:val="left"/>
              <w:rPr>
                <w:sz w:val="11"/>
                <w:szCs w:val="11"/>
              </w:rPr>
            </w:pPr>
          </w:p>
        </w:tc>
        <w:tc>
          <w:tcPr>
            <w:tcW w:w="1191" w:type="dxa"/>
            <w:vMerge/>
            <w:vAlign w:val="center"/>
          </w:tcPr>
          <w:p w14:paraId="44A8A5AA" w14:textId="77777777" w:rsidR="00DE2DEB" w:rsidRPr="00AB58A8" w:rsidRDefault="00DE2DEB" w:rsidP="00F3189E">
            <w:pPr>
              <w:jc w:val="center"/>
              <w:rPr>
                <w:sz w:val="14"/>
                <w:szCs w:val="14"/>
              </w:rPr>
            </w:pPr>
          </w:p>
        </w:tc>
        <w:tc>
          <w:tcPr>
            <w:tcW w:w="1220" w:type="dxa"/>
            <w:vMerge/>
            <w:vAlign w:val="center"/>
          </w:tcPr>
          <w:p w14:paraId="14E853CF" w14:textId="77777777" w:rsidR="00DE2DEB" w:rsidRPr="00AB58A8" w:rsidRDefault="00DE2DEB" w:rsidP="00F3189E">
            <w:pPr>
              <w:jc w:val="center"/>
              <w:rPr>
                <w:sz w:val="14"/>
                <w:szCs w:val="14"/>
              </w:rPr>
            </w:pPr>
          </w:p>
        </w:tc>
      </w:tr>
      <w:tr w:rsidR="00DE2DEB" w:rsidRPr="00294624" w14:paraId="29B44380" w14:textId="77777777" w:rsidTr="00C23847">
        <w:trPr>
          <w:cantSplit/>
        </w:trPr>
        <w:tc>
          <w:tcPr>
            <w:tcW w:w="3969" w:type="dxa"/>
            <w:noWrap/>
            <w:vAlign w:val="center"/>
          </w:tcPr>
          <w:p w14:paraId="3C10C01C" w14:textId="052F93E0" w:rsidR="00DE2DEB" w:rsidRPr="007C03C3" w:rsidRDefault="00DE2DEB" w:rsidP="00F3189E">
            <w:pPr>
              <w:pStyle w:val="Paragrafoelenco"/>
              <w:numPr>
                <w:ilvl w:val="0"/>
                <w:numId w:val="15"/>
              </w:numPr>
              <w:ind w:left="174" w:hanging="174"/>
              <w:rPr>
                <w:sz w:val="14"/>
                <w:szCs w:val="14"/>
              </w:rPr>
            </w:pPr>
            <w:r w:rsidRPr="00DE2DEB">
              <w:rPr>
                <w:sz w:val="14"/>
                <w:szCs w:val="14"/>
                <w:u w:val="single"/>
              </w:rPr>
              <w:t>in caso di rinnovo</w:t>
            </w:r>
            <w:r w:rsidRPr="007C03C3">
              <w:rPr>
                <w:sz w:val="14"/>
                <w:szCs w:val="14"/>
              </w:rPr>
              <w:t xml:space="preserve"> dell’autorizzazione di impianti esistenti in aree caratterizzate dalla presenza di criterio localizzativo escludente, riscontro in merito alla possibile messa in opera di interventi di mitigazione delle criticità connesse al permanere dell’esercizio dell’impianto in tali aree</w:t>
            </w:r>
          </w:p>
        </w:tc>
        <w:tc>
          <w:tcPr>
            <w:tcW w:w="1220" w:type="dxa"/>
            <w:vAlign w:val="center"/>
          </w:tcPr>
          <w:p w14:paraId="2498C24D"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1362D37A"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69A6D73F" w14:textId="1C7BE1DE" w:rsidR="00DE2DEB" w:rsidRPr="007C03C3" w:rsidRDefault="00DE2DEB" w:rsidP="00F3189E">
            <w:pPr>
              <w:jc w:val="left"/>
              <w:rPr>
                <w:sz w:val="14"/>
                <w:szCs w:val="14"/>
              </w:rPr>
            </w:pPr>
            <w:r w:rsidRPr="007C03C3">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Align w:val="center"/>
          </w:tcPr>
          <w:p w14:paraId="47F5C2B8"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pdf/A</w:t>
            </w:r>
          </w:p>
          <w:p w14:paraId="3A3BDC0B"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(eventuale) firma digitale Professionista</w:t>
            </w:r>
          </w:p>
          <w:p w14:paraId="409C8D5D" w14:textId="25756B9D" w:rsidR="00DE2DEB" w:rsidRPr="00810D11" w:rsidRDefault="00DE2DEB" w:rsidP="00F3189E">
            <w:pPr>
              <w:jc w:val="left"/>
              <w:rPr>
                <w:sz w:val="11"/>
                <w:szCs w:val="11"/>
                <w:highlight w:val="green"/>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firma digitale Proponente</w:t>
            </w:r>
          </w:p>
        </w:tc>
        <w:tc>
          <w:tcPr>
            <w:tcW w:w="1191" w:type="dxa"/>
            <w:vAlign w:val="center"/>
          </w:tcPr>
          <w:p w14:paraId="50E7FDD4" w14:textId="6AA70785" w:rsidR="00DE2DEB" w:rsidRPr="00810D11" w:rsidRDefault="00B71078" w:rsidP="00F3189E">
            <w:pPr>
              <w:jc w:val="center"/>
              <w:rPr>
                <w:sz w:val="14"/>
                <w:szCs w:val="14"/>
                <w:highlight w:val="green"/>
              </w:rPr>
            </w:pPr>
            <w:r w:rsidRPr="00C35CF5">
              <w:rPr>
                <w:b/>
                <w:bCs/>
                <w:sz w:val="14"/>
                <w:szCs w:val="14"/>
              </w:rPr>
              <w:t>REL-TE</w:t>
            </w:r>
            <w:r>
              <w:rPr>
                <w:b/>
                <w:bCs/>
                <w:sz w:val="14"/>
                <w:szCs w:val="14"/>
              </w:rPr>
              <w:t>C</w:t>
            </w:r>
          </w:p>
        </w:tc>
        <w:tc>
          <w:tcPr>
            <w:tcW w:w="1220" w:type="dxa"/>
            <w:vAlign w:val="center"/>
          </w:tcPr>
          <w:p w14:paraId="6F018E12" w14:textId="5794D02C" w:rsidR="00DE2DEB" w:rsidRPr="00810D11" w:rsidRDefault="00B71078" w:rsidP="00F3189E">
            <w:pPr>
              <w:jc w:val="center"/>
              <w:rPr>
                <w:sz w:val="14"/>
                <w:szCs w:val="14"/>
                <w:highlight w:val="green"/>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DE2DEB" w:rsidRPr="00294624" w14:paraId="7760850C" w14:textId="77777777" w:rsidTr="00C23847">
        <w:trPr>
          <w:cantSplit/>
        </w:trPr>
        <w:tc>
          <w:tcPr>
            <w:tcW w:w="3969" w:type="dxa"/>
            <w:noWrap/>
            <w:vAlign w:val="center"/>
          </w:tcPr>
          <w:p w14:paraId="0845CCFB" w14:textId="492E04F2" w:rsidR="00DE2DEB" w:rsidRPr="007C03C3" w:rsidRDefault="00DE2DEB" w:rsidP="00F3189E">
            <w:pPr>
              <w:pStyle w:val="Paragrafoelenco"/>
              <w:numPr>
                <w:ilvl w:val="0"/>
                <w:numId w:val="15"/>
              </w:numPr>
              <w:ind w:left="174" w:hanging="174"/>
              <w:rPr>
                <w:sz w:val="14"/>
                <w:szCs w:val="14"/>
              </w:rPr>
            </w:pPr>
            <w:r w:rsidRPr="00DE2DEB">
              <w:rPr>
                <w:sz w:val="14"/>
                <w:szCs w:val="14"/>
                <w:u w:val="single"/>
              </w:rPr>
              <w:t>per impianti di discarica</w:t>
            </w:r>
            <w:r w:rsidRPr="007C03C3">
              <w:rPr>
                <w:sz w:val="14"/>
                <w:szCs w:val="14"/>
              </w:rPr>
              <w:t xml:space="preserve"> – nella Relazione Tecnica inserire le seguenti informazioni supplementari:</w:t>
            </w:r>
          </w:p>
          <w:p w14:paraId="78D57B58" w14:textId="22342EA5" w:rsidR="00DE2DEB" w:rsidRPr="007C03C3" w:rsidRDefault="00DE2DEB" w:rsidP="00F3189E">
            <w:pPr>
              <w:numPr>
                <w:ilvl w:val="1"/>
                <w:numId w:val="2"/>
              </w:numPr>
              <w:ind w:left="174" w:hanging="174"/>
              <w:rPr>
                <w:sz w:val="14"/>
                <w:szCs w:val="14"/>
              </w:rPr>
            </w:pPr>
            <w:r w:rsidRPr="007C03C3">
              <w:rPr>
                <w:sz w:val="14"/>
                <w:szCs w:val="14"/>
              </w:rPr>
              <w:t>volumetria utile della discarica</w:t>
            </w:r>
          </w:p>
          <w:p w14:paraId="46EE3C98" w14:textId="057A105A" w:rsidR="00DE2DEB" w:rsidRPr="007C03C3" w:rsidRDefault="00DE2DEB" w:rsidP="00F3189E">
            <w:pPr>
              <w:numPr>
                <w:ilvl w:val="1"/>
                <w:numId w:val="2"/>
              </w:numPr>
              <w:ind w:left="174" w:hanging="174"/>
              <w:rPr>
                <w:sz w:val="14"/>
                <w:szCs w:val="14"/>
              </w:rPr>
            </w:pPr>
            <w:r w:rsidRPr="007C03C3">
              <w:rPr>
                <w:sz w:val="14"/>
                <w:szCs w:val="14"/>
              </w:rPr>
              <w:t>volumetria dei rifiuti a recupero come materiale d’ingegneria e per le coperture</w:t>
            </w:r>
          </w:p>
          <w:p w14:paraId="30E9C7B8" w14:textId="77777777" w:rsidR="00DE2DEB" w:rsidRPr="007C03C3" w:rsidRDefault="00DE2DEB" w:rsidP="00F3189E">
            <w:pPr>
              <w:numPr>
                <w:ilvl w:val="1"/>
                <w:numId w:val="2"/>
              </w:numPr>
              <w:ind w:left="174" w:hanging="174"/>
              <w:rPr>
                <w:sz w:val="14"/>
                <w:szCs w:val="14"/>
              </w:rPr>
            </w:pPr>
            <w:r w:rsidRPr="007C03C3">
              <w:rPr>
                <w:sz w:val="14"/>
                <w:szCs w:val="14"/>
              </w:rPr>
              <w:t xml:space="preserve">quantitativo di rifiuti che si prevede di smaltire su base annua </w:t>
            </w:r>
          </w:p>
          <w:p w14:paraId="139FB54A" w14:textId="77777777" w:rsidR="00DE2DEB" w:rsidRPr="007C03C3" w:rsidRDefault="00DE2DEB" w:rsidP="00F3189E">
            <w:pPr>
              <w:numPr>
                <w:ilvl w:val="1"/>
                <w:numId w:val="2"/>
              </w:numPr>
              <w:ind w:left="174" w:hanging="174"/>
              <w:rPr>
                <w:sz w:val="14"/>
                <w:szCs w:val="14"/>
              </w:rPr>
            </w:pPr>
            <w:r w:rsidRPr="007C03C3">
              <w:rPr>
                <w:sz w:val="14"/>
                <w:szCs w:val="14"/>
              </w:rPr>
              <w:t>durata massima prevista per la gestione della discarica</w:t>
            </w:r>
          </w:p>
          <w:p w14:paraId="47A07782" w14:textId="77777777" w:rsidR="00DE2DEB" w:rsidRPr="007C03C3" w:rsidRDefault="00DE2DEB" w:rsidP="00F3189E">
            <w:pPr>
              <w:numPr>
                <w:ilvl w:val="1"/>
                <w:numId w:val="2"/>
              </w:numPr>
              <w:ind w:left="174" w:hanging="174"/>
              <w:rPr>
                <w:sz w:val="14"/>
                <w:szCs w:val="14"/>
              </w:rPr>
            </w:pPr>
            <w:r w:rsidRPr="007C03C3">
              <w:rPr>
                <w:sz w:val="14"/>
                <w:szCs w:val="14"/>
              </w:rPr>
              <w:t>descrizione delle opere previste comprese quelle per la preparazione dell’impianto di discarica e relativi tempi di realizzazione</w:t>
            </w:r>
          </w:p>
          <w:p w14:paraId="1081EE4C" w14:textId="43E8736A" w:rsidR="00DE2DEB" w:rsidRPr="007C03C3" w:rsidRDefault="00DE2DEB" w:rsidP="00F3189E">
            <w:pPr>
              <w:numPr>
                <w:ilvl w:val="1"/>
                <w:numId w:val="2"/>
              </w:numPr>
              <w:ind w:left="174" w:hanging="174"/>
              <w:rPr>
                <w:sz w:val="14"/>
                <w:szCs w:val="14"/>
              </w:rPr>
            </w:pPr>
            <w:r w:rsidRPr="007C03C3">
              <w:rPr>
                <w:sz w:val="14"/>
                <w:szCs w:val="14"/>
              </w:rPr>
              <w:t>descrizione del sistema di smaltimento previsto e dei sistemi di pretrattamento funzionali all’esercizio della discarica</w:t>
            </w:r>
          </w:p>
        </w:tc>
        <w:tc>
          <w:tcPr>
            <w:tcW w:w="1220" w:type="dxa"/>
            <w:vAlign w:val="center"/>
          </w:tcPr>
          <w:p w14:paraId="22B5A278"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w:t>
            </w:r>
          </w:p>
          <w:p w14:paraId="2F7F839B" w14:textId="7BE3DA38"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N.A.      </w:t>
            </w:r>
          </w:p>
          <w:p w14:paraId="639F9314" w14:textId="2992DE6E" w:rsidR="00DE2DEB" w:rsidRPr="007C03C3" w:rsidRDefault="00DE2DEB" w:rsidP="00F3189E">
            <w:pPr>
              <w:jc w:val="left"/>
              <w:rPr>
                <w:sz w:val="11"/>
                <w:szCs w:val="11"/>
              </w:rPr>
            </w:pPr>
            <w:r w:rsidRPr="007C03C3">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Align w:val="center"/>
          </w:tcPr>
          <w:p w14:paraId="709D129F"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pdf/A</w:t>
            </w:r>
          </w:p>
          <w:p w14:paraId="54E040D1" w14:textId="77777777"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(eventuale) firma digitale Professionista</w:t>
            </w:r>
          </w:p>
          <w:p w14:paraId="7BDA4C51" w14:textId="3A2387CA" w:rsidR="00DE2DEB" w:rsidRPr="00432C07" w:rsidRDefault="00DE2DEB" w:rsidP="00F3189E">
            <w:pPr>
              <w:jc w:val="left"/>
              <w:rPr>
                <w:sz w:val="11"/>
                <w:szCs w:val="11"/>
              </w:rPr>
            </w:pPr>
            <w:r w:rsidRPr="00432C07">
              <w:rPr>
                <w:sz w:val="11"/>
                <w:szCs w:val="11"/>
              </w:rPr>
              <w:fldChar w:fldCharType="begin">
                <w:ffData>
                  <w:name w:val="Controllo1"/>
                  <w:enabled/>
                  <w:calcOnExit w:val="0"/>
                  <w:checkBox>
                    <w:sizeAuto/>
                    <w:default w:val="0"/>
                  </w:checkBox>
                </w:ffData>
              </w:fldChar>
            </w:r>
            <w:r w:rsidRPr="00432C07">
              <w:rPr>
                <w:sz w:val="11"/>
                <w:szCs w:val="11"/>
              </w:rPr>
              <w:instrText xml:space="preserve"> FORMCHECKBOX </w:instrText>
            </w:r>
            <w:r w:rsidR="00000000">
              <w:rPr>
                <w:sz w:val="11"/>
                <w:szCs w:val="11"/>
              </w:rPr>
            </w:r>
            <w:r w:rsidR="00000000">
              <w:rPr>
                <w:sz w:val="11"/>
                <w:szCs w:val="11"/>
              </w:rPr>
              <w:fldChar w:fldCharType="separate"/>
            </w:r>
            <w:r w:rsidRPr="00432C07">
              <w:rPr>
                <w:sz w:val="11"/>
                <w:szCs w:val="11"/>
              </w:rPr>
              <w:fldChar w:fldCharType="end"/>
            </w:r>
            <w:r w:rsidRPr="00432C07">
              <w:rPr>
                <w:sz w:val="11"/>
                <w:szCs w:val="11"/>
              </w:rPr>
              <w:t xml:space="preserve"> firma digitale Proponente</w:t>
            </w:r>
          </w:p>
        </w:tc>
        <w:tc>
          <w:tcPr>
            <w:tcW w:w="1191" w:type="dxa"/>
            <w:vAlign w:val="center"/>
          </w:tcPr>
          <w:p w14:paraId="00AEA868" w14:textId="1FAF3582" w:rsidR="00DE2DEB" w:rsidRPr="00AB58A8" w:rsidRDefault="00B71078" w:rsidP="00F3189E">
            <w:pPr>
              <w:jc w:val="center"/>
              <w:rPr>
                <w:sz w:val="14"/>
                <w:szCs w:val="14"/>
              </w:rPr>
            </w:pPr>
            <w:r w:rsidRPr="00C35CF5">
              <w:rPr>
                <w:b/>
                <w:bCs/>
                <w:sz w:val="14"/>
                <w:szCs w:val="14"/>
              </w:rPr>
              <w:t>REL-TE</w:t>
            </w:r>
            <w:r>
              <w:rPr>
                <w:b/>
                <w:bCs/>
                <w:sz w:val="14"/>
                <w:szCs w:val="14"/>
              </w:rPr>
              <w:t>C</w:t>
            </w:r>
          </w:p>
        </w:tc>
        <w:tc>
          <w:tcPr>
            <w:tcW w:w="1220" w:type="dxa"/>
            <w:vAlign w:val="center"/>
          </w:tcPr>
          <w:p w14:paraId="477F3D53" w14:textId="03030F9D" w:rsidR="00DE2DEB" w:rsidRPr="00AB58A8" w:rsidRDefault="00B71078" w:rsidP="00F3189E">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DE2DEB" w:rsidRPr="00294624" w14:paraId="58EA9327" w14:textId="77777777" w:rsidTr="00C23847">
        <w:trPr>
          <w:cantSplit/>
        </w:trPr>
        <w:tc>
          <w:tcPr>
            <w:tcW w:w="9356" w:type="dxa"/>
            <w:gridSpan w:val="5"/>
            <w:shd w:val="clear" w:color="auto" w:fill="F2F2F2" w:themeFill="background1" w:themeFillShade="F2"/>
            <w:noWrap/>
            <w:vAlign w:val="center"/>
          </w:tcPr>
          <w:p w14:paraId="703268C7" w14:textId="09AD3428" w:rsidR="00DE2DEB" w:rsidRPr="00AB58A8" w:rsidRDefault="00DE2DEB" w:rsidP="00F3189E">
            <w:pPr>
              <w:pStyle w:val="Paragrafoelenco"/>
              <w:numPr>
                <w:ilvl w:val="0"/>
                <w:numId w:val="18"/>
              </w:numPr>
              <w:ind w:left="174" w:hanging="174"/>
              <w:rPr>
                <w:sz w:val="14"/>
                <w:szCs w:val="14"/>
              </w:rPr>
            </w:pPr>
            <w:bookmarkStart w:id="3" w:name="_Hlk179384504"/>
            <w:r>
              <w:rPr>
                <w:b/>
                <w:bCs/>
                <w:sz w:val="14"/>
                <w:szCs w:val="14"/>
              </w:rPr>
              <w:t xml:space="preserve">Elaborati grafici di inquadramento </w:t>
            </w:r>
            <w:r w:rsidRPr="00415E8C">
              <w:rPr>
                <w:b/>
                <w:bCs/>
                <w:sz w:val="14"/>
                <w:szCs w:val="14"/>
              </w:rPr>
              <w:t>urbanistico e territoriale dell’impianto</w:t>
            </w:r>
            <w:bookmarkEnd w:id="3"/>
            <w:r w:rsidRPr="00EC0FE5">
              <w:rPr>
                <w:sz w:val="14"/>
                <w:szCs w:val="14"/>
              </w:rPr>
              <w:t>:</w:t>
            </w:r>
          </w:p>
        </w:tc>
      </w:tr>
      <w:tr w:rsidR="00DE2DEB" w:rsidRPr="00294624" w14:paraId="152722F5" w14:textId="77777777" w:rsidTr="00C23847">
        <w:trPr>
          <w:cantSplit/>
        </w:trPr>
        <w:tc>
          <w:tcPr>
            <w:tcW w:w="3969" w:type="dxa"/>
            <w:noWrap/>
            <w:vAlign w:val="center"/>
          </w:tcPr>
          <w:p w14:paraId="2B22647E" w14:textId="711F81A0" w:rsidR="00DE2DEB" w:rsidRPr="0083377D" w:rsidRDefault="00DE2DEB" w:rsidP="00F3189E">
            <w:pPr>
              <w:pStyle w:val="Paragrafoelenco"/>
              <w:numPr>
                <w:ilvl w:val="0"/>
                <w:numId w:val="39"/>
              </w:numPr>
              <w:ind w:left="171" w:hanging="171"/>
              <w:rPr>
                <w:sz w:val="14"/>
                <w:szCs w:val="14"/>
              </w:rPr>
            </w:pPr>
            <w:r>
              <w:rPr>
                <w:sz w:val="14"/>
                <w:szCs w:val="14"/>
              </w:rPr>
              <w:t>m</w:t>
            </w:r>
            <w:r w:rsidRPr="0083377D">
              <w:rPr>
                <w:sz w:val="14"/>
                <w:szCs w:val="14"/>
              </w:rPr>
              <w:t xml:space="preserve">appa catastale </w:t>
            </w:r>
            <w:r>
              <w:rPr>
                <w:sz w:val="14"/>
                <w:szCs w:val="14"/>
              </w:rPr>
              <w:t xml:space="preserve">(terreni e fabbricati) </w:t>
            </w:r>
            <w:r w:rsidRPr="0083377D">
              <w:rPr>
                <w:sz w:val="14"/>
                <w:szCs w:val="14"/>
              </w:rPr>
              <w:t xml:space="preserve">con indicazione </w:t>
            </w:r>
            <w:r>
              <w:rPr>
                <w:sz w:val="14"/>
                <w:szCs w:val="14"/>
              </w:rPr>
              <w:t>dei</w:t>
            </w:r>
            <w:r w:rsidRPr="0083377D">
              <w:rPr>
                <w:sz w:val="14"/>
                <w:szCs w:val="14"/>
              </w:rPr>
              <w:t xml:space="preserve"> singoli</w:t>
            </w:r>
            <w:r>
              <w:rPr>
                <w:sz w:val="14"/>
                <w:szCs w:val="14"/>
              </w:rPr>
              <w:t xml:space="preserve"> </w:t>
            </w:r>
            <w:r w:rsidRPr="0083377D">
              <w:rPr>
                <w:sz w:val="14"/>
                <w:szCs w:val="14"/>
              </w:rPr>
              <w:t xml:space="preserve">mappali/particelle </w:t>
            </w:r>
            <w:r>
              <w:rPr>
                <w:sz w:val="14"/>
                <w:szCs w:val="14"/>
              </w:rPr>
              <w:t>interessati dall’impianto (</w:t>
            </w:r>
            <w:r w:rsidRPr="0083377D">
              <w:rPr>
                <w:sz w:val="14"/>
                <w:szCs w:val="14"/>
              </w:rPr>
              <w:t>su cui saranno presenti impianti e/o installazioni</w:t>
            </w:r>
            <w:r>
              <w:rPr>
                <w:sz w:val="14"/>
                <w:szCs w:val="14"/>
              </w:rPr>
              <w:t>)</w:t>
            </w:r>
            <w:r w:rsidRPr="0083377D">
              <w:rPr>
                <w:sz w:val="14"/>
                <w:szCs w:val="14"/>
              </w:rPr>
              <w:t>, con stralcio delle porzioni di particelle interessate dal posizionamento degli impianti, adeguatamente frazionate allo scop</w:t>
            </w:r>
            <w:r>
              <w:rPr>
                <w:sz w:val="14"/>
                <w:szCs w:val="14"/>
              </w:rPr>
              <w:t>o</w:t>
            </w:r>
          </w:p>
        </w:tc>
        <w:tc>
          <w:tcPr>
            <w:tcW w:w="1220" w:type="dxa"/>
            <w:vAlign w:val="center"/>
          </w:tcPr>
          <w:p w14:paraId="6175F0F7" w14:textId="2ECF1582"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Align w:val="center"/>
          </w:tcPr>
          <w:p w14:paraId="638DA62F" w14:textId="77777777"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4C2D3982" w14:textId="5C019D56"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04AA209B" w14:textId="7E04014C" w:rsidR="00DE2DEB" w:rsidRPr="00742BB3" w:rsidRDefault="00DE2DEB" w:rsidP="00F3189E">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0DB18ADE" w14:textId="36B644C6" w:rsidR="00DE2DEB" w:rsidRPr="00C35CF5" w:rsidRDefault="00B71078" w:rsidP="00F3189E">
            <w:pPr>
              <w:jc w:val="center"/>
              <w:rPr>
                <w:b/>
                <w:bCs/>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6F290EBC" w14:textId="09792EE8" w:rsidR="00DE2DEB" w:rsidRPr="00AB58A8" w:rsidRDefault="00B71078" w:rsidP="00F3189E">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27BBF3B9" w14:textId="77777777" w:rsidTr="00C23847">
        <w:trPr>
          <w:cantSplit/>
        </w:trPr>
        <w:tc>
          <w:tcPr>
            <w:tcW w:w="3969" w:type="dxa"/>
            <w:noWrap/>
            <w:vAlign w:val="center"/>
          </w:tcPr>
          <w:p w14:paraId="1B5FC0EA" w14:textId="4E0727F2" w:rsidR="00B71078" w:rsidRPr="0083377D" w:rsidRDefault="00B71078" w:rsidP="00B71078">
            <w:pPr>
              <w:pStyle w:val="Paragrafoelenco"/>
              <w:numPr>
                <w:ilvl w:val="0"/>
                <w:numId w:val="39"/>
              </w:numPr>
              <w:ind w:left="174" w:hanging="174"/>
              <w:rPr>
                <w:sz w:val="14"/>
                <w:szCs w:val="14"/>
              </w:rPr>
            </w:pPr>
            <w:r>
              <w:rPr>
                <w:sz w:val="14"/>
                <w:szCs w:val="14"/>
              </w:rPr>
              <w:t xml:space="preserve">estratto </w:t>
            </w:r>
            <w:r w:rsidRPr="00AB58A8">
              <w:rPr>
                <w:sz w:val="14"/>
                <w:szCs w:val="14"/>
              </w:rPr>
              <w:t xml:space="preserve">CTR </w:t>
            </w:r>
            <w:r>
              <w:rPr>
                <w:sz w:val="14"/>
                <w:szCs w:val="14"/>
              </w:rPr>
              <w:t>(</w:t>
            </w:r>
            <w:r w:rsidRPr="00AB58A8">
              <w:rPr>
                <w:sz w:val="14"/>
                <w:szCs w:val="14"/>
              </w:rPr>
              <w:t>1:10.000</w:t>
            </w:r>
            <w:r>
              <w:rPr>
                <w:sz w:val="14"/>
                <w:szCs w:val="14"/>
              </w:rPr>
              <w:t>)</w:t>
            </w:r>
          </w:p>
        </w:tc>
        <w:tc>
          <w:tcPr>
            <w:tcW w:w="1220" w:type="dxa"/>
            <w:vAlign w:val="center"/>
          </w:tcPr>
          <w:p w14:paraId="4378A00F" w14:textId="1E0070B8"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7DD382F7"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3654340B"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05A12B21" w14:textId="575D5CA4"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13005600" w14:textId="473C15F3"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0EEFFCA5" w14:textId="6722DBD3"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6E41D212" w14:textId="77777777" w:rsidTr="00C23847">
        <w:trPr>
          <w:cantSplit/>
        </w:trPr>
        <w:tc>
          <w:tcPr>
            <w:tcW w:w="3969" w:type="dxa"/>
            <w:noWrap/>
            <w:vAlign w:val="center"/>
          </w:tcPr>
          <w:p w14:paraId="6E223E07" w14:textId="61EA9C66" w:rsidR="00B71078" w:rsidRPr="007C03C3" w:rsidRDefault="00B71078" w:rsidP="00B71078">
            <w:pPr>
              <w:pStyle w:val="Paragrafoelenco"/>
              <w:numPr>
                <w:ilvl w:val="0"/>
                <w:numId w:val="39"/>
              </w:numPr>
              <w:ind w:left="174" w:hanging="174"/>
              <w:rPr>
                <w:sz w:val="14"/>
                <w:szCs w:val="14"/>
              </w:rPr>
            </w:pPr>
            <w:r w:rsidRPr="007C03C3">
              <w:rPr>
                <w:sz w:val="14"/>
                <w:szCs w:val="14"/>
              </w:rPr>
              <w:t>stralcio dello strumento urbanistico generale o attuativo (P.R.G.-P.U.C.) (1:2.000) e relative Norme Tecniche d'Attuazione (NTA), esteso per un raggio di 3 km con le specifiche destinazioni d’uso</w:t>
            </w:r>
          </w:p>
        </w:tc>
        <w:tc>
          <w:tcPr>
            <w:tcW w:w="1220" w:type="dxa"/>
            <w:vAlign w:val="center"/>
          </w:tcPr>
          <w:p w14:paraId="32B272C1" w14:textId="6534AD4D" w:rsidR="00B71078" w:rsidRPr="007C03C3" w:rsidRDefault="00B71078" w:rsidP="00B71078">
            <w:pPr>
              <w:jc w:val="left"/>
              <w:rPr>
                <w:sz w:val="14"/>
                <w:szCs w:val="14"/>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09D01537"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0ECA9BC0"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02E91249" w14:textId="0DC5D425"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426F2887" w14:textId="30A84CFD"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3D728AC1" w14:textId="439E4C0B"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76BCBAC0" w14:textId="77777777" w:rsidTr="00C23847">
        <w:trPr>
          <w:cantSplit/>
        </w:trPr>
        <w:tc>
          <w:tcPr>
            <w:tcW w:w="3969" w:type="dxa"/>
            <w:noWrap/>
            <w:vAlign w:val="center"/>
          </w:tcPr>
          <w:p w14:paraId="094BD103" w14:textId="726FFFE9" w:rsidR="00B71078" w:rsidRPr="007C03C3" w:rsidRDefault="00B71078" w:rsidP="00B71078">
            <w:pPr>
              <w:pStyle w:val="Paragrafoelenco"/>
              <w:numPr>
                <w:ilvl w:val="0"/>
                <w:numId w:val="39"/>
              </w:numPr>
              <w:ind w:left="174" w:hanging="174"/>
              <w:rPr>
                <w:sz w:val="14"/>
                <w:szCs w:val="14"/>
              </w:rPr>
            </w:pPr>
            <w:r w:rsidRPr="007C03C3">
              <w:rPr>
                <w:sz w:val="14"/>
                <w:szCs w:val="14"/>
              </w:rPr>
              <w:t>stralcio di eventuali Piani Urbanistici sovraordinati comprendenti il sito</w:t>
            </w:r>
          </w:p>
        </w:tc>
        <w:tc>
          <w:tcPr>
            <w:tcW w:w="1220" w:type="dxa"/>
            <w:vAlign w:val="center"/>
          </w:tcPr>
          <w:p w14:paraId="5EEB52EF"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04D983A7" w14:textId="0CB2BC8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Pr>
                <w:sz w:val="11"/>
                <w:szCs w:val="11"/>
              </w:rPr>
              <w:t xml:space="preserve"> </w:t>
            </w:r>
            <w:r w:rsidRPr="007C03C3">
              <w:rPr>
                <w:sz w:val="11"/>
                <w:szCs w:val="11"/>
              </w:rPr>
              <w:t>N.N.</w:t>
            </w:r>
          </w:p>
          <w:p w14:paraId="3C9E04E1" w14:textId="03ED8E44"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F716C06"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4D4A0921"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152E0CB3" w14:textId="2C4D26DC"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22A9E427" w14:textId="3FC7B161"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6AA27DB0" w14:textId="6AECB505"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699463ED" w14:textId="77777777" w:rsidTr="00C23847">
        <w:trPr>
          <w:cantSplit/>
        </w:trPr>
        <w:tc>
          <w:tcPr>
            <w:tcW w:w="3969" w:type="dxa"/>
            <w:noWrap/>
            <w:vAlign w:val="center"/>
          </w:tcPr>
          <w:p w14:paraId="205E264F" w14:textId="62C9CC49" w:rsidR="00B71078" w:rsidRPr="007C03C3" w:rsidRDefault="00B71078" w:rsidP="00B71078">
            <w:pPr>
              <w:pStyle w:val="Paragrafoelenco"/>
              <w:numPr>
                <w:ilvl w:val="0"/>
                <w:numId w:val="39"/>
              </w:numPr>
              <w:ind w:left="174" w:hanging="174"/>
              <w:rPr>
                <w:sz w:val="14"/>
                <w:szCs w:val="14"/>
              </w:rPr>
            </w:pPr>
            <w:r w:rsidRPr="007C03C3">
              <w:rPr>
                <w:sz w:val="14"/>
                <w:szCs w:val="14"/>
              </w:rPr>
              <w:t>estratto dei Piani Territoriali Paesaggistici vigenti</w:t>
            </w:r>
            <w:r>
              <w:rPr>
                <w:sz w:val="14"/>
                <w:szCs w:val="14"/>
              </w:rPr>
              <w:t>,</w:t>
            </w:r>
            <w:r w:rsidRPr="007C03C3">
              <w:rPr>
                <w:sz w:val="14"/>
                <w:szCs w:val="14"/>
              </w:rPr>
              <w:t xml:space="preserve"> PTC provinciale con stralci e norme attuative/indirizzi</w:t>
            </w:r>
          </w:p>
        </w:tc>
        <w:tc>
          <w:tcPr>
            <w:tcW w:w="1220" w:type="dxa"/>
            <w:vAlign w:val="center"/>
          </w:tcPr>
          <w:p w14:paraId="56F075EC" w14:textId="419CC820" w:rsidR="00B71078" w:rsidRPr="007C03C3" w:rsidRDefault="00B71078" w:rsidP="00B71078">
            <w:pPr>
              <w:jc w:val="left"/>
              <w:rPr>
                <w:sz w:val="14"/>
                <w:szCs w:val="14"/>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6BAB44F8"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2481DFB9"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61E8B4AD" w14:textId="257078FA"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376837CD" w14:textId="38BCDD5D"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34317CFA" w14:textId="4084F960"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57C5EC84" w14:textId="77777777" w:rsidTr="00C23847">
        <w:trPr>
          <w:cantSplit/>
        </w:trPr>
        <w:tc>
          <w:tcPr>
            <w:tcW w:w="3969" w:type="dxa"/>
            <w:noWrap/>
            <w:vAlign w:val="center"/>
          </w:tcPr>
          <w:p w14:paraId="0935C9A5" w14:textId="7D31AE4F" w:rsidR="00B71078" w:rsidRPr="00544E39" w:rsidRDefault="00B71078" w:rsidP="00B71078">
            <w:pPr>
              <w:pStyle w:val="Paragrafoelenco"/>
              <w:numPr>
                <w:ilvl w:val="0"/>
                <w:numId w:val="39"/>
              </w:numPr>
              <w:ind w:left="174" w:hanging="174"/>
              <w:rPr>
                <w:sz w:val="14"/>
                <w:szCs w:val="14"/>
              </w:rPr>
            </w:pPr>
            <w:r w:rsidRPr="000643DB">
              <w:rPr>
                <w:sz w:val="14"/>
                <w:szCs w:val="14"/>
              </w:rPr>
              <w:t xml:space="preserve">estratto PTCP nei </w:t>
            </w:r>
            <w:r w:rsidRPr="0085203D">
              <w:rPr>
                <w:sz w:val="14"/>
                <w:szCs w:val="14"/>
              </w:rPr>
              <w:t xml:space="preserve">livelli territoriale e locale </w:t>
            </w:r>
          </w:p>
        </w:tc>
        <w:tc>
          <w:tcPr>
            <w:tcW w:w="1220" w:type="dxa"/>
            <w:vAlign w:val="center"/>
          </w:tcPr>
          <w:p w14:paraId="6F8574B3" w14:textId="4F110534"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2D3FB29"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59573753"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6DDAF099" w14:textId="01F2466B"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034CFFAB" w14:textId="3EC2E5D2"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3BF8EDC2" w14:textId="55F77172"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1D3D3625" w14:textId="77777777" w:rsidTr="00C23847">
        <w:trPr>
          <w:cantSplit/>
        </w:trPr>
        <w:tc>
          <w:tcPr>
            <w:tcW w:w="3969" w:type="dxa"/>
            <w:noWrap/>
            <w:vAlign w:val="center"/>
          </w:tcPr>
          <w:p w14:paraId="3F25721D" w14:textId="5CB76327" w:rsidR="00B71078" w:rsidRPr="000643DB" w:rsidRDefault="00B71078" w:rsidP="00B71078">
            <w:pPr>
              <w:pStyle w:val="Paragrafoelenco"/>
              <w:numPr>
                <w:ilvl w:val="0"/>
                <w:numId w:val="39"/>
              </w:numPr>
              <w:ind w:left="174" w:hanging="174"/>
              <w:rPr>
                <w:sz w:val="14"/>
                <w:szCs w:val="14"/>
              </w:rPr>
            </w:pPr>
            <w:r w:rsidRPr="000643DB">
              <w:rPr>
                <w:sz w:val="14"/>
                <w:szCs w:val="14"/>
              </w:rPr>
              <w:t>inquadramento rispetto alla cartografia dei criteri localizzativi degli impianti di gestione rifiuti del Piano regionale di gestione dei rifiuti</w:t>
            </w:r>
          </w:p>
        </w:tc>
        <w:tc>
          <w:tcPr>
            <w:tcW w:w="1220" w:type="dxa"/>
            <w:vAlign w:val="center"/>
          </w:tcPr>
          <w:p w14:paraId="1A9790FD" w14:textId="2434A5F9"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3A1F434"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372254DE"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3B1EAAA8" w14:textId="77777777"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2285B8FD" w14:textId="10C7F92F"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7F168019" w14:textId="62AF4096"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5857FEF0" w14:textId="77777777" w:rsidTr="00C23847">
        <w:trPr>
          <w:cantSplit/>
        </w:trPr>
        <w:tc>
          <w:tcPr>
            <w:tcW w:w="3969" w:type="dxa"/>
            <w:noWrap/>
            <w:vAlign w:val="center"/>
          </w:tcPr>
          <w:p w14:paraId="0D3F3DB0" w14:textId="4B78293A" w:rsidR="00B71078" w:rsidRPr="000643DB" w:rsidRDefault="00B71078" w:rsidP="00B71078">
            <w:pPr>
              <w:pStyle w:val="Paragrafoelenco"/>
              <w:numPr>
                <w:ilvl w:val="0"/>
                <w:numId w:val="39"/>
              </w:numPr>
              <w:ind w:left="174" w:hanging="174"/>
              <w:rPr>
                <w:sz w:val="14"/>
                <w:szCs w:val="14"/>
              </w:rPr>
            </w:pPr>
            <w:r w:rsidRPr="000643DB">
              <w:rPr>
                <w:sz w:val="14"/>
                <w:szCs w:val="14"/>
              </w:rPr>
              <w:t>inquadramento geologico, idrogeologico, idraulico e con riferimento alla Pianificazione di Bacino</w:t>
            </w:r>
          </w:p>
        </w:tc>
        <w:tc>
          <w:tcPr>
            <w:tcW w:w="1220" w:type="dxa"/>
            <w:vAlign w:val="center"/>
          </w:tcPr>
          <w:p w14:paraId="4E2E4C99" w14:textId="0F28298E"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5F23DF9A"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7E45F31B"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613D643E" w14:textId="5C8C3CAE"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0B3B967D" w14:textId="784DA364"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0808E579" w14:textId="5582188E"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4E753C00" w14:textId="77777777" w:rsidTr="00C23847">
        <w:trPr>
          <w:cantSplit/>
        </w:trPr>
        <w:tc>
          <w:tcPr>
            <w:tcW w:w="3969" w:type="dxa"/>
            <w:noWrap/>
            <w:vAlign w:val="center"/>
          </w:tcPr>
          <w:p w14:paraId="40415826" w14:textId="57BD7234" w:rsidR="00B71078" w:rsidRPr="000643DB" w:rsidRDefault="00B71078" w:rsidP="00B71078">
            <w:pPr>
              <w:pStyle w:val="Paragrafoelenco"/>
              <w:numPr>
                <w:ilvl w:val="0"/>
                <w:numId w:val="39"/>
              </w:numPr>
              <w:ind w:left="174" w:hanging="174"/>
              <w:rPr>
                <w:sz w:val="14"/>
                <w:szCs w:val="14"/>
              </w:rPr>
            </w:pPr>
            <w:r w:rsidRPr="000643DB">
              <w:rPr>
                <w:sz w:val="14"/>
                <w:szCs w:val="14"/>
              </w:rPr>
              <w:t>evidenza ovvero esclusione di eventuali vincoli insistenti sull’area (</w:t>
            </w:r>
            <w:r w:rsidRPr="0085203D">
              <w:rPr>
                <w:sz w:val="14"/>
                <w:szCs w:val="14"/>
              </w:rPr>
              <w:t>si riporta un elenco non esaustivo</w:t>
            </w:r>
            <w:r w:rsidRPr="000643DB">
              <w:rPr>
                <w:sz w:val="14"/>
                <w:szCs w:val="14"/>
              </w:rPr>
              <w:t>):</w:t>
            </w:r>
          </w:p>
          <w:p w14:paraId="61F214A9" w14:textId="0587D5E2" w:rsidR="00B71078" w:rsidRPr="000643DB" w:rsidRDefault="00B71078" w:rsidP="00B71078">
            <w:pPr>
              <w:numPr>
                <w:ilvl w:val="1"/>
                <w:numId w:val="2"/>
              </w:numPr>
              <w:ind w:left="174" w:hanging="174"/>
              <w:rPr>
                <w:sz w:val="14"/>
                <w:szCs w:val="14"/>
              </w:rPr>
            </w:pPr>
            <w:r w:rsidRPr="000643DB">
              <w:rPr>
                <w:sz w:val="14"/>
                <w:szCs w:val="14"/>
              </w:rPr>
              <w:t xml:space="preserve">vincoli ambientali e di interesse storico, artistico e archeologico </w:t>
            </w:r>
          </w:p>
          <w:p w14:paraId="54021451" w14:textId="781E242D" w:rsidR="00B71078" w:rsidRPr="000643DB" w:rsidRDefault="00B71078" w:rsidP="00B71078">
            <w:pPr>
              <w:numPr>
                <w:ilvl w:val="1"/>
                <w:numId w:val="2"/>
              </w:numPr>
              <w:ind w:left="174" w:hanging="174"/>
              <w:rPr>
                <w:sz w:val="14"/>
                <w:szCs w:val="14"/>
              </w:rPr>
            </w:pPr>
            <w:r w:rsidRPr="000643DB">
              <w:rPr>
                <w:sz w:val="14"/>
                <w:szCs w:val="14"/>
              </w:rPr>
              <w:t>vincolo paesaggistico/ambientale, e/o vincolo idrogeologico</w:t>
            </w:r>
          </w:p>
          <w:p w14:paraId="028AE0F7" w14:textId="77777777" w:rsidR="00B71078" w:rsidRPr="000643DB" w:rsidRDefault="00B71078" w:rsidP="00B71078">
            <w:pPr>
              <w:numPr>
                <w:ilvl w:val="1"/>
                <w:numId w:val="2"/>
              </w:numPr>
              <w:ind w:left="174" w:hanging="174"/>
              <w:rPr>
                <w:sz w:val="14"/>
                <w:szCs w:val="14"/>
              </w:rPr>
            </w:pPr>
            <w:r w:rsidRPr="000643DB">
              <w:rPr>
                <w:sz w:val="14"/>
                <w:szCs w:val="14"/>
              </w:rPr>
              <w:t>strumenti urbanistici vigenti e relative Norme Tecniche d'Attuazione (NTA)</w:t>
            </w:r>
          </w:p>
          <w:p w14:paraId="45FD1E4E" w14:textId="4A044A68" w:rsidR="00B71078" w:rsidRPr="000643DB" w:rsidRDefault="00B71078" w:rsidP="00B71078">
            <w:pPr>
              <w:numPr>
                <w:ilvl w:val="1"/>
                <w:numId w:val="2"/>
              </w:numPr>
              <w:ind w:left="174" w:hanging="174"/>
              <w:rPr>
                <w:sz w:val="14"/>
                <w:szCs w:val="14"/>
              </w:rPr>
            </w:pPr>
            <w:r w:rsidRPr="000643DB">
              <w:rPr>
                <w:sz w:val="14"/>
                <w:szCs w:val="14"/>
              </w:rPr>
              <w:t>zonizzazione acustica comunale</w:t>
            </w:r>
          </w:p>
        </w:tc>
        <w:tc>
          <w:tcPr>
            <w:tcW w:w="1220" w:type="dxa"/>
            <w:vAlign w:val="center"/>
          </w:tcPr>
          <w:p w14:paraId="1A807BDE" w14:textId="2A3F4CA1" w:rsidR="00B71078" w:rsidRPr="00742BB3" w:rsidRDefault="00B71078" w:rsidP="00B71078">
            <w:pPr>
              <w:jc w:val="left"/>
              <w:rPr>
                <w:b/>
                <w:bCs/>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72438C8D"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2473F051"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4E1CABD8" w14:textId="0ED706E8" w:rsidR="00B71078" w:rsidRPr="00742BB3" w:rsidRDefault="00B71078" w:rsidP="00B71078">
            <w:pPr>
              <w:jc w:val="left"/>
              <w:rPr>
                <w:b/>
                <w:bCs/>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3CF96026" w14:textId="7AF4E8B5"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45EA741C" w14:textId="209061E4"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72E0CC80" w14:textId="77777777" w:rsidTr="00C23847">
        <w:trPr>
          <w:cantSplit/>
        </w:trPr>
        <w:tc>
          <w:tcPr>
            <w:tcW w:w="3969" w:type="dxa"/>
            <w:noWrap/>
            <w:vAlign w:val="center"/>
          </w:tcPr>
          <w:p w14:paraId="42B2FDC3" w14:textId="77DB34C9" w:rsidR="00B71078" w:rsidRPr="009C03CF" w:rsidRDefault="00B71078" w:rsidP="00B71078">
            <w:pPr>
              <w:pStyle w:val="Paragrafoelenco"/>
              <w:numPr>
                <w:ilvl w:val="0"/>
                <w:numId w:val="39"/>
              </w:numPr>
              <w:ind w:left="174" w:hanging="174"/>
              <w:rPr>
                <w:sz w:val="14"/>
                <w:szCs w:val="14"/>
              </w:rPr>
            </w:pPr>
            <w:r>
              <w:rPr>
                <w:sz w:val="14"/>
                <w:szCs w:val="14"/>
              </w:rPr>
              <w:t>a</w:t>
            </w:r>
            <w:r w:rsidRPr="009C03CF">
              <w:rPr>
                <w:sz w:val="14"/>
                <w:szCs w:val="14"/>
              </w:rPr>
              <w:t>ccessibilità stradale, distanze dalle infrastrutture viarie, ferroviarie, portuali e aeroportuali; viabilità primaria esistente o da realizzare in relazione ai flussi di traffico presenti ed indotti dall'attività richiesta</w:t>
            </w:r>
          </w:p>
        </w:tc>
        <w:tc>
          <w:tcPr>
            <w:tcW w:w="1220" w:type="dxa"/>
            <w:vAlign w:val="center"/>
          </w:tcPr>
          <w:p w14:paraId="67BDE92C" w14:textId="19FED6CE"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24D23CB1"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306F0B06" w14:textId="77777777" w:rsidR="00B71078" w:rsidRPr="00742BB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(eventuale) firma digitale Professionista</w:t>
            </w:r>
          </w:p>
          <w:p w14:paraId="7BA71F49" w14:textId="2F06ABEA" w:rsidR="00B71078" w:rsidRPr="00AB58A8" w:rsidRDefault="00B71078" w:rsidP="00B71078">
            <w:pPr>
              <w:jc w:val="left"/>
              <w:rPr>
                <w:sz w:val="14"/>
                <w:szCs w:val="14"/>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55683FB6" w14:textId="7A2F625C" w:rsidR="00B71078" w:rsidRPr="00C35CF5" w:rsidRDefault="00B71078" w:rsidP="00B71078">
            <w:pPr>
              <w:jc w:val="center"/>
              <w:rPr>
                <w:b/>
                <w:bCs/>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1B60FD44" w14:textId="06DD693F"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1FE40960" w14:textId="77777777" w:rsidTr="00C23847">
        <w:trPr>
          <w:cantSplit/>
        </w:trPr>
        <w:tc>
          <w:tcPr>
            <w:tcW w:w="3969" w:type="dxa"/>
            <w:noWrap/>
            <w:vAlign w:val="center"/>
          </w:tcPr>
          <w:p w14:paraId="6942C91F" w14:textId="3ED6EEC2" w:rsidR="00B71078" w:rsidRPr="007C03C3" w:rsidRDefault="00B71078" w:rsidP="00B71078">
            <w:pPr>
              <w:pStyle w:val="Paragrafoelenco"/>
              <w:numPr>
                <w:ilvl w:val="0"/>
                <w:numId w:val="39"/>
              </w:numPr>
              <w:ind w:left="174" w:hanging="174"/>
              <w:rPr>
                <w:sz w:val="14"/>
                <w:szCs w:val="14"/>
              </w:rPr>
            </w:pPr>
            <w:r w:rsidRPr="007C03C3">
              <w:rPr>
                <w:sz w:val="14"/>
                <w:szCs w:val="14"/>
              </w:rPr>
              <w:t>analisi del tessuto industriale e civile nell'ambito dell'area vasta con evidenza dei siti sensibili esistenti</w:t>
            </w:r>
          </w:p>
        </w:tc>
        <w:tc>
          <w:tcPr>
            <w:tcW w:w="1220" w:type="dxa"/>
            <w:vAlign w:val="center"/>
          </w:tcPr>
          <w:p w14:paraId="054DFB7A"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1BB5354A"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422A9F3A" w14:textId="0BED7045"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0D827CAC"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61F5983E"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782B3C4C" w14:textId="25DE607C"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2DB533B6" w14:textId="771B593F" w:rsidR="00B71078" w:rsidRPr="00C35CF5" w:rsidRDefault="00B71078" w:rsidP="00B71078">
            <w:pPr>
              <w:jc w:val="center"/>
              <w:rPr>
                <w:b/>
                <w:bCs/>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1B8D8996" w14:textId="6F3BAB0A"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29E95EF3" w14:textId="77777777" w:rsidTr="00C23847">
        <w:trPr>
          <w:cantSplit/>
        </w:trPr>
        <w:tc>
          <w:tcPr>
            <w:tcW w:w="3969" w:type="dxa"/>
            <w:noWrap/>
            <w:vAlign w:val="center"/>
          </w:tcPr>
          <w:p w14:paraId="6676B3A7" w14:textId="43384679" w:rsidR="00B71078" w:rsidRPr="007C03C3" w:rsidRDefault="00B71078" w:rsidP="00B71078">
            <w:pPr>
              <w:pStyle w:val="Paragrafoelenco"/>
              <w:numPr>
                <w:ilvl w:val="0"/>
                <w:numId w:val="39"/>
              </w:numPr>
              <w:ind w:left="174" w:hanging="174"/>
              <w:rPr>
                <w:sz w:val="14"/>
                <w:szCs w:val="14"/>
              </w:rPr>
            </w:pPr>
            <w:r w:rsidRPr="007C03C3">
              <w:rPr>
                <w:sz w:val="14"/>
                <w:szCs w:val="14"/>
              </w:rPr>
              <w:t xml:space="preserve">certificato di destinazione urbanistica CDU con indicazione della presenza/assenza di vincoli ambientali-paesistici-a parco o altro tipo di vincoli (es. valori di fondo) ed usi civici, indicazione delle singole particelle e dei sub su cui andranno a ricadere impianti e aree operative </w:t>
            </w:r>
          </w:p>
        </w:tc>
        <w:tc>
          <w:tcPr>
            <w:tcW w:w="1220" w:type="dxa"/>
            <w:vAlign w:val="center"/>
          </w:tcPr>
          <w:p w14:paraId="0E064DFA"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22EA1AE8"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72D70BB2" w14:textId="3026E204"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1361A591"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24196E9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3EE8996F" w14:textId="7EB45232"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7C531535" w14:textId="5F1D80DD" w:rsidR="00B71078" w:rsidRPr="00C35CF5" w:rsidRDefault="00B71078" w:rsidP="00B71078">
            <w:pPr>
              <w:jc w:val="center"/>
              <w:rPr>
                <w:b/>
                <w:bCs/>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1A6182F3" w14:textId="09E57D39" w:rsidR="00B71078" w:rsidRPr="00AB58A8" w:rsidRDefault="00B71078" w:rsidP="00B71078">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DE2DEB" w:rsidRPr="00294624" w14:paraId="1FA00000" w14:textId="77777777" w:rsidTr="00C23847">
        <w:trPr>
          <w:cantSplit/>
        </w:trPr>
        <w:tc>
          <w:tcPr>
            <w:tcW w:w="9356" w:type="dxa"/>
            <w:gridSpan w:val="5"/>
            <w:shd w:val="clear" w:color="auto" w:fill="F2F2F2" w:themeFill="background1" w:themeFillShade="F2"/>
            <w:noWrap/>
            <w:vAlign w:val="center"/>
          </w:tcPr>
          <w:p w14:paraId="7BA2623F" w14:textId="2D5C52F2" w:rsidR="00DE2DEB" w:rsidRPr="007C03C3" w:rsidRDefault="00DE2DEB" w:rsidP="00F3189E">
            <w:pPr>
              <w:pStyle w:val="Paragrafoelenco"/>
              <w:numPr>
                <w:ilvl w:val="0"/>
                <w:numId w:val="18"/>
              </w:numPr>
              <w:ind w:left="174" w:hanging="174"/>
              <w:rPr>
                <w:sz w:val="14"/>
                <w:szCs w:val="14"/>
              </w:rPr>
            </w:pPr>
            <w:bookmarkStart w:id="4" w:name="_Hlk179384569"/>
            <w:r w:rsidRPr="007C03C3">
              <w:rPr>
                <w:b/>
                <w:bCs/>
                <w:sz w:val="14"/>
                <w:szCs w:val="14"/>
              </w:rPr>
              <w:t>Elaborati grafici progettuali dell’impiant</w:t>
            </w:r>
            <w:bookmarkEnd w:id="4"/>
            <w:r w:rsidR="007C4EC1">
              <w:rPr>
                <w:b/>
                <w:bCs/>
                <w:sz w:val="14"/>
                <w:szCs w:val="14"/>
              </w:rPr>
              <w:t>o</w:t>
            </w:r>
            <w:r w:rsidRPr="007C03C3">
              <w:rPr>
                <w:sz w:val="14"/>
                <w:szCs w:val="14"/>
              </w:rPr>
              <w:t>:</w:t>
            </w:r>
          </w:p>
        </w:tc>
      </w:tr>
      <w:tr w:rsidR="00DE2DEB" w:rsidRPr="00294624" w14:paraId="4670ED37" w14:textId="77777777" w:rsidTr="00C23847">
        <w:trPr>
          <w:cantSplit/>
        </w:trPr>
        <w:tc>
          <w:tcPr>
            <w:tcW w:w="3969" w:type="dxa"/>
            <w:noWrap/>
            <w:vAlign w:val="center"/>
          </w:tcPr>
          <w:p w14:paraId="4632575F" w14:textId="79770426" w:rsidR="00DE2DEB" w:rsidRPr="007C03C3" w:rsidRDefault="00DE2DEB" w:rsidP="00F3189E">
            <w:pPr>
              <w:pStyle w:val="Paragrafoelenco"/>
              <w:numPr>
                <w:ilvl w:val="0"/>
                <w:numId w:val="25"/>
              </w:numPr>
              <w:ind w:left="168" w:hanging="168"/>
              <w:rPr>
                <w:sz w:val="14"/>
                <w:szCs w:val="14"/>
              </w:rPr>
            </w:pPr>
            <w:r w:rsidRPr="007C03C3">
              <w:rPr>
                <w:sz w:val="14"/>
                <w:szCs w:val="14"/>
              </w:rPr>
              <w:t>piante quotate (in scala non inferiore a 1:200), delle opere da realizzare o modificare corredate da 2 o più prospetti e sezioni atte ad illustrare tutti i profili significativi dell'intervento ante e post-operam, con le quote altimetriche relative sia al piano campagna originario sia alla sistemazione del terreno dopo la realizzazione dell'intervento</w:t>
            </w:r>
          </w:p>
        </w:tc>
        <w:tc>
          <w:tcPr>
            <w:tcW w:w="1220" w:type="dxa"/>
            <w:vAlign w:val="center"/>
          </w:tcPr>
          <w:p w14:paraId="26943560"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1ED07A6B"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144EA909" w14:textId="618FDE4B" w:rsidR="00DE2DEB" w:rsidRPr="007C03C3" w:rsidRDefault="00DE2DEB" w:rsidP="00F3189E">
            <w:pPr>
              <w:jc w:val="left"/>
              <w:rPr>
                <w:sz w:val="11"/>
                <w:szCs w:val="11"/>
              </w:rPr>
            </w:pPr>
            <w:r w:rsidRPr="007C03C3">
              <w:rPr>
                <w:sz w:val="11"/>
                <w:szCs w:val="11"/>
              </w:rPr>
              <w:t>Note:</w:t>
            </w:r>
            <w:r w:rsidR="00B71078">
              <w:rPr>
                <w:sz w:val="11"/>
                <w:szCs w:val="11"/>
              </w:rPr>
              <w:t xml:space="preserve"> </w:t>
            </w:r>
            <w:r w:rsidR="00B71078">
              <w:rPr>
                <w:sz w:val="11"/>
                <w:szCs w:val="11"/>
              </w:rPr>
              <w:fldChar w:fldCharType="begin">
                <w:ffData>
                  <w:name w:val="Testo1"/>
                  <w:enabled/>
                  <w:calcOnExit w:val="0"/>
                  <w:textInput/>
                </w:ffData>
              </w:fldChar>
            </w:r>
            <w:r w:rsidR="00B71078">
              <w:rPr>
                <w:sz w:val="11"/>
                <w:szCs w:val="11"/>
              </w:rPr>
              <w:instrText xml:space="preserve"> FORMTEXT </w:instrText>
            </w:r>
            <w:r w:rsidR="00B71078">
              <w:rPr>
                <w:sz w:val="11"/>
                <w:szCs w:val="11"/>
              </w:rPr>
            </w:r>
            <w:r w:rsidR="00B71078">
              <w:rPr>
                <w:sz w:val="11"/>
                <w:szCs w:val="11"/>
              </w:rPr>
              <w:fldChar w:fldCharType="separate"/>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noProof/>
                <w:sz w:val="11"/>
                <w:szCs w:val="11"/>
              </w:rPr>
              <w:t> </w:t>
            </w:r>
            <w:r w:rsidR="00B71078">
              <w:rPr>
                <w:sz w:val="11"/>
                <w:szCs w:val="11"/>
              </w:rPr>
              <w:fldChar w:fldCharType="end"/>
            </w:r>
          </w:p>
        </w:tc>
        <w:tc>
          <w:tcPr>
            <w:tcW w:w="1752" w:type="dxa"/>
            <w:vAlign w:val="center"/>
          </w:tcPr>
          <w:p w14:paraId="456E3A57" w14:textId="77777777"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30C0E543" w14:textId="195BF02F"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w:t>
            </w:r>
            <w:r w:rsidR="007C4EC1" w:rsidRPr="007C03C3">
              <w:rPr>
                <w:sz w:val="11"/>
                <w:szCs w:val="11"/>
              </w:rPr>
              <w:t>(eventuale) firma digitale Professionista</w:t>
            </w:r>
          </w:p>
          <w:p w14:paraId="28B789B9" w14:textId="73280404" w:rsidR="00DE2DEB" w:rsidRPr="007C03C3" w:rsidRDefault="00DE2DEB" w:rsidP="00F3189E">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242B54AD" w14:textId="674FD882" w:rsidR="00DE2DEB" w:rsidRPr="00AB58A8" w:rsidRDefault="00B71078" w:rsidP="00F3189E">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220" w:type="dxa"/>
            <w:vAlign w:val="center"/>
          </w:tcPr>
          <w:p w14:paraId="2D5C3BDA" w14:textId="7D31D754" w:rsidR="00DE2DEB" w:rsidRPr="00AB58A8" w:rsidRDefault="00B71078" w:rsidP="00F3189E">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B71078" w:rsidRPr="00294624" w14:paraId="20E2ABDD" w14:textId="77777777" w:rsidTr="00C23847">
        <w:trPr>
          <w:cantSplit/>
        </w:trPr>
        <w:tc>
          <w:tcPr>
            <w:tcW w:w="3969" w:type="dxa"/>
            <w:noWrap/>
            <w:vAlign w:val="center"/>
          </w:tcPr>
          <w:p w14:paraId="401F9EC4" w14:textId="07E6162D" w:rsidR="00B71078" w:rsidRPr="007C03C3" w:rsidRDefault="00B71078" w:rsidP="00B71078">
            <w:pPr>
              <w:pStyle w:val="Paragrafoelenco"/>
              <w:numPr>
                <w:ilvl w:val="0"/>
                <w:numId w:val="25"/>
              </w:numPr>
              <w:ind w:left="168" w:hanging="168"/>
              <w:rPr>
                <w:sz w:val="14"/>
                <w:szCs w:val="14"/>
              </w:rPr>
            </w:pPr>
            <w:r w:rsidRPr="007C03C3">
              <w:rPr>
                <w:sz w:val="14"/>
                <w:szCs w:val="14"/>
              </w:rPr>
              <w:t>particolari costruttivi in opportuna scala grafica riguardanti la pavimentazione delle aree di stoccaggio, dei bacini di contenimento e delle are di transito e di manovra dell'impianto</w:t>
            </w:r>
          </w:p>
        </w:tc>
        <w:tc>
          <w:tcPr>
            <w:tcW w:w="1220" w:type="dxa"/>
            <w:vAlign w:val="center"/>
          </w:tcPr>
          <w:p w14:paraId="181A9B39" w14:textId="41F3AC27"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34368754"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2AF2674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4FC1A143" w14:textId="3070C664"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52547316" w14:textId="39916344"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0CCFF47A" w14:textId="199A0032"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1B708A52" w14:textId="77777777" w:rsidTr="00C23847">
        <w:trPr>
          <w:cantSplit/>
        </w:trPr>
        <w:tc>
          <w:tcPr>
            <w:tcW w:w="3969" w:type="dxa"/>
            <w:noWrap/>
            <w:vAlign w:val="center"/>
          </w:tcPr>
          <w:p w14:paraId="4CD5FA4C" w14:textId="27B7EDEF" w:rsidR="00B71078" w:rsidRPr="007C03C3" w:rsidRDefault="00B71078" w:rsidP="00B71078">
            <w:pPr>
              <w:pStyle w:val="Paragrafoelenco"/>
              <w:numPr>
                <w:ilvl w:val="0"/>
                <w:numId w:val="25"/>
              </w:numPr>
              <w:ind w:left="168" w:hanging="168"/>
              <w:rPr>
                <w:sz w:val="14"/>
                <w:szCs w:val="14"/>
              </w:rPr>
            </w:pPr>
            <w:r w:rsidRPr="007C03C3">
              <w:rPr>
                <w:sz w:val="14"/>
                <w:szCs w:val="14"/>
              </w:rPr>
              <w:t>planimetria di dettaglio dell'impianto con evidenziate le aree di accettazione, conferimento, stoccaggio, trattamento, deposito temporaneo, deposito End of Waste, ecc.</w:t>
            </w:r>
          </w:p>
        </w:tc>
        <w:tc>
          <w:tcPr>
            <w:tcW w:w="1220" w:type="dxa"/>
            <w:vAlign w:val="center"/>
          </w:tcPr>
          <w:p w14:paraId="47F015E4" w14:textId="3C15B76E"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1965C60A"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706B2A19"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6084B553" w14:textId="5A3AF153"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5E2D27C3" w14:textId="6DD375BA"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055B524A" w14:textId="64585921"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45EC350F" w14:textId="77777777" w:rsidTr="00C23847">
        <w:trPr>
          <w:cantSplit/>
        </w:trPr>
        <w:tc>
          <w:tcPr>
            <w:tcW w:w="3969" w:type="dxa"/>
            <w:noWrap/>
            <w:vAlign w:val="center"/>
          </w:tcPr>
          <w:p w14:paraId="08541CCD" w14:textId="523FEDB7" w:rsidR="00B71078" w:rsidRPr="007C03C3" w:rsidRDefault="00B71078" w:rsidP="00B71078">
            <w:pPr>
              <w:pStyle w:val="Paragrafoelenco"/>
              <w:numPr>
                <w:ilvl w:val="0"/>
                <w:numId w:val="25"/>
              </w:numPr>
              <w:ind w:left="168" w:hanging="168"/>
              <w:rPr>
                <w:sz w:val="14"/>
                <w:szCs w:val="14"/>
              </w:rPr>
            </w:pPr>
            <w:r w:rsidRPr="007C03C3">
              <w:rPr>
                <w:sz w:val="14"/>
                <w:szCs w:val="14"/>
              </w:rPr>
              <w:lastRenderedPageBreak/>
              <w:t>schema di flusso delle attività produttive svolte (entrata dei rifiuti, accettazione, invio alle zone di stoccaggio per l'avvio alle successive operazioni di trattamento, attività di trattamento, deposito, invio a successivo recupero o smaltimento etc.)</w:t>
            </w:r>
          </w:p>
        </w:tc>
        <w:tc>
          <w:tcPr>
            <w:tcW w:w="1220" w:type="dxa"/>
            <w:vAlign w:val="center"/>
          </w:tcPr>
          <w:p w14:paraId="1DE18A2A" w14:textId="0D2BDF10"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60021938"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4B8E629E"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707E2EBE" w14:textId="306A291B"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33D425C9" w14:textId="2C602ADF"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6CBA661C" w14:textId="0059655D"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45400360" w14:textId="77777777" w:rsidTr="00C23847">
        <w:trPr>
          <w:cantSplit/>
        </w:trPr>
        <w:tc>
          <w:tcPr>
            <w:tcW w:w="3969" w:type="dxa"/>
            <w:noWrap/>
            <w:vAlign w:val="center"/>
          </w:tcPr>
          <w:p w14:paraId="575D3202" w14:textId="1C0BC0D2" w:rsidR="00B71078" w:rsidRPr="007C03C3" w:rsidRDefault="00B71078" w:rsidP="00B71078">
            <w:pPr>
              <w:pStyle w:val="Paragrafoelenco"/>
              <w:numPr>
                <w:ilvl w:val="0"/>
                <w:numId w:val="25"/>
              </w:numPr>
              <w:ind w:left="168" w:hanging="168"/>
              <w:rPr>
                <w:sz w:val="14"/>
                <w:szCs w:val="14"/>
              </w:rPr>
            </w:pPr>
            <w:r w:rsidRPr="007C03C3">
              <w:rPr>
                <w:sz w:val="14"/>
                <w:szCs w:val="14"/>
              </w:rPr>
              <w:t>planimetria con indicazione dei sistemi di approvvigionamento idrico, punti di scarico, impianti di depurazione acque, aree scolanti, superfici del piano di gestione delle acque di prima pioggia e di dilavamento</w:t>
            </w:r>
          </w:p>
        </w:tc>
        <w:tc>
          <w:tcPr>
            <w:tcW w:w="1220" w:type="dxa"/>
            <w:vAlign w:val="center"/>
          </w:tcPr>
          <w:p w14:paraId="2D5462B3" w14:textId="49C68FE6"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6C171D49"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4DCB6F3B"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195B3D0E" w14:textId="10771210"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5C41F543" w14:textId="009244AE"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696AE780" w14:textId="06617AEB"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58FB6DAD" w14:textId="63EF4EB5" w:rsidTr="00C23847">
        <w:trPr>
          <w:cantSplit/>
        </w:trPr>
        <w:tc>
          <w:tcPr>
            <w:tcW w:w="3969" w:type="dxa"/>
            <w:noWrap/>
            <w:vAlign w:val="center"/>
          </w:tcPr>
          <w:p w14:paraId="4BB4C411" w14:textId="46E4D41B" w:rsidR="00B71078" w:rsidRPr="007C03C3" w:rsidRDefault="00B71078" w:rsidP="00B71078">
            <w:pPr>
              <w:pStyle w:val="Paragrafoelenco"/>
              <w:numPr>
                <w:ilvl w:val="0"/>
                <w:numId w:val="25"/>
              </w:numPr>
              <w:ind w:left="168" w:hanging="168"/>
              <w:rPr>
                <w:sz w:val="14"/>
                <w:szCs w:val="14"/>
              </w:rPr>
            </w:pPr>
            <w:r w:rsidRPr="007C03C3">
              <w:rPr>
                <w:sz w:val="14"/>
                <w:szCs w:val="14"/>
              </w:rPr>
              <w:t xml:space="preserve">planimetria con indicazione dei punti di emissione in atmosfera, relativi impianti di abbattimento e punti di emissione odorigena </w:t>
            </w:r>
          </w:p>
        </w:tc>
        <w:tc>
          <w:tcPr>
            <w:tcW w:w="1220" w:type="dxa"/>
            <w:vAlign w:val="center"/>
          </w:tcPr>
          <w:p w14:paraId="70D2906C" w14:textId="377DE059"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7244B1B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5062A64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0BE54483" w14:textId="7391C1BD"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1E670CD6" w14:textId="64B53198"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6EAB5237" w14:textId="163C776D"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1AFAF087" w14:textId="77777777" w:rsidTr="00C23847">
        <w:trPr>
          <w:cantSplit/>
        </w:trPr>
        <w:tc>
          <w:tcPr>
            <w:tcW w:w="3969" w:type="dxa"/>
            <w:noWrap/>
            <w:vAlign w:val="center"/>
          </w:tcPr>
          <w:p w14:paraId="11245FCB" w14:textId="550572BA" w:rsidR="00B71078" w:rsidRPr="007C03C3" w:rsidRDefault="00B71078" w:rsidP="00B71078">
            <w:pPr>
              <w:pStyle w:val="Paragrafoelenco"/>
              <w:numPr>
                <w:ilvl w:val="0"/>
                <w:numId w:val="25"/>
              </w:numPr>
              <w:ind w:left="168" w:hanging="168"/>
              <w:rPr>
                <w:sz w:val="14"/>
                <w:szCs w:val="14"/>
              </w:rPr>
            </w:pPr>
            <w:r w:rsidRPr="007C03C3">
              <w:rPr>
                <w:sz w:val="14"/>
                <w:szCs w:val="14"/>
              </w:rPr>
              <w:t>planimetria con indicazione delle sorgenti rumorose e recettori sensibili</w:t>
            </w:r>
          </w:p>
        </w:tc>
        <w:tc>
          <w:tcPr>
            <w:tcW w:w="1220" w:type="dxa"/>
            <w:vAlign w:val="center"/>
          </w:tcPr>
          <w:p w14:paraId="3B7BBAA6" w14:textId="730EE624"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72336FA6"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3A4F2ABE"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14B44C39" w14:textId="0A27832F"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63DCD8FB" w14:textId="28BE56F5"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2A7D10D1" w14:textId="291ABDFC"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13295D17" w14:textId="77777777" w:rsidTr="00C23847">
        <w:trPr>
          <w:cantSplit/>
        </w:trPr>
        <w:tc>
          <w:tcPr>
            <w:tcW w:w="3969" w:type="dxa"/>
            <w:noWrap/>
            <w:vAlign w:val="center"/>
          </w:tcPr>
          <w:p w14:paraId="19904738" w14:textId="5D949712" w:rsidR="00B71078" w:rsidRPr="007C03C3" w:rsidRDefault="00B71078" w:rsidP="00B71078">
            <w:pPr>
              <w:pStyle w:val="Paragrafoelenco"/>
              <w:numPr>
                <w:ilvl w:val="0"/>
                <w:numId w:val="25"/>
              </w:numPr>
              <w:ind w:left="168" w:hanging="168"/>
              <w:rPr>
                <w:sz w:val="14"/>
                <w:szCs w:val="14"/>
              </w:rPr>
            </w:pPr>
            <w:r w:rsidRPr="007C03C3">
              <w:rPr>
                <w:sz w:val="14"/>
                <w:szCs w:val="14"/>
              </w:rPr>
              <w:t>planimetria con indicazione della presenza di pozzi ad uso irriguo/idropotabile nei dintorni dell’impianto</w:t>
            </w:r>
          </w:p>
        </w:tc>
        <w:tc>
          <w:tcPr>
            <w:tcW w:w="1220" w:type="dxa"/>
            <w:vAlign w:val="center"/>
          </w:tcPr>
          <w:p w14:paraId="4F08FE05" w14:textId="1BF46687"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0C8F932"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790CDC0F"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2705D504" w14:textId="7D63370A"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25C9D412" w14:textId="01F7433E"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4AD9734E" w14:textId="05DB5B12"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3C73C6BB" w14:textId="77777777" w:rsidTr="00C23847">
        <w:trPr>
          <w:cantSplit/>
        </w:trPr>
        <w:tc>
          <w:tcPr>
            <w:tcW w:w="3969" w:type="dxa"/>
            <w:noWrap/>
            <w:vAlign w:val="center"/>
          </w:tcPr>
          <w:p w14:paraId="1A961EB9" w14:textId="0FA6572C" w:rsidR="00B71078" w:rsidRPr="007C03C3" w:rsidRDefault="00B71078" w:rsidP="00B71078">
            <w:pPr>
              <w:pStyle w:val="Paragrafoelenco"/>
              <w:numPr>
                <w:ilvl w:val="0"/>
                <w:numId w:val="25"/>
              </w:numPr>
              <w:ind w:left="168" w:hanging="168"/>
              <w:rPr>
                <w:sz w:val="14"/>
                <w:szCs w:val="14"/>
              </w:rPr>
            </w:pPr>
            <w:r w:rsidRPr="007C03C3">
              <w:rPr>
                <w:sz w:val="14"/>
                <w:szCs w:val="14"/>
              </w:rPr>
              <w:t>elaborati fotografici a colori con indicazione planimetrica dei punti di vista significativi: foto di dettaglio, foto panoramiche, fotomontaggio su foto panoramiche e rendering 3D</w:t>
            </w:r>
          </w:p>
        </w:tc>
        <w:tc>
          <w:tcPr>
            <w:tcW w:w="1220" w:type="dxa"/>
            <w:vAlign w:val="center"/>
          </w:tcPr>
          <w:p w14:paraId="732DDF40"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41DA8DDD"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0C255010" w14:textId="4180A65A"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E56DD52"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75757671"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0E7D39C7" w14:textId="364DBD38"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751E311A" w14:textId="4B418833"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224E99EC" w14:textId="2C12E203"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DE2DEB" w:rsidRPr="0041682D" w14:paraId="06695F6A" w14:textId="77777777" w:rsidTr="00C23847">
        <w:trPr>
          <w:cantSplit/>
        </w:trPr>
        <w:tc>
          <w:tcPr>
            <w:tcW w:w="9356" w:type="dxa"/>
            <w:gridSpan w:val="5"/>
            <w:shd w:val="clear" w:color="auto" w:fill="D5DCE4" w:themeFill="text2" w:themeFillTint="33"/>
            <w:noWrap/>
            <w:vAlign w:val="center"/>
          </w:tcPr>
          <w:p w14:paraId="669849C7" w14:textId="77777777" w:rsidR="00F3189E" w:rsidRDefault="00DE2DEB" w:rsidP="00F3189E">
            <w:pPr>
              <w:rPr>
                <w:b/>
                <w:bCs/>
                <w:sz w:val="14"/>
                <w:szCs w:val="14"/>
              </w:rPr>
            </w:pPr>
            <w:r w:rsidRPr="007C03C3">
              <w:rPr>
                <w:b/>
                <w:bCs/>
                <w:sz w:val="14"/>
                <w:szCs w:val="14"/>
              </w:rPr>
              <w:t xml:space="preserve">Documentazione progettuale relativa all’impianto, </w:t>
            </w:r>
          </w:p>
          <w:p w14:paraId="1122FDA5" w14:textId="4E1A6B6E" w:rsidR="00DE2DEB" w:rsidRPr="00F3189E" w:rsidRDefault="00DE2DEB" w:rsidP="00F3189E">
            <w:pPr>
              <w:rPr>
                <w:b/>
                <w:bCs/>
                <w:sz w:val="14"/>
                <w:szCs w:val="14"/>
              </w:rPr>
            </w:pPr>
            <w:r w:rsidRPr="007C03C3">
              <w:rPr>
                <w:b/>
                <w:bCs/>
                <w:sz w:val="14"/>
                <w:szCs w:val="14"/>
                <w:u w:val="single"/>
              </w:rPr>
              <w:t>solo per particolari tipologie di impianti</w:t>
            </w:r>
            <w:r w:rsidRPr="007C03C3">
              <w:rPr>
                <w:b/>
                <w:bCs/>
                <w:sz w:val="14"/>
                <w:szCs w:val="14"/>
              </w:rPr>
              <w:t>:</w:t>
            </w:r>
          </w:p>
        </w:tc>
      </w:tr>
      <w:tr w:rsidR="00B71078" w:rsidRPr="00294624" w14:paraId="7E57E64C" w14:textId="77777777" w:rsidTr="00C23847">
        <w:trPr>
          <w:cantSplit/>
        </w:trPr>
        <w:tc>
          <w:tcPr>
            <w:tcW w:w="3969" w:type="dxa"/>
            <w:noWrap/>
            <w:vAlign w:val="center"/>
          </w:tcPr>
          <w:p w14:paraId="6BBCC0C6" w14:textId="5D25D74F" w:rsidR="00B71078" w:rsidRPr="007C03C3" w:rsidRDefault="00B71078" w:rsidP="00B71078">
            <w:pPr>
              <w:rPr>
                <w:sz w:val="14"/>
                <w:szCs w:val="14"/>
              </w:rPr>
            </w:pPr>
            <w:r w:rsidRPr="007C03C3">
              <w:rPr>
                <w:sz w:val="14"/>
                <w:szCs w:val="14"/>
              </w:rPr>
              <w:t xml:space="preserve">Discariche che ricevono meno di 10 ton/giorno o con una volumetria/capacità totale inferiore a 25.000 ton: documentazione specifica di cui ai </w:t>
            </w:r>
            <w:r w:rsidR="00DC7DC1">
              <w:rPr>
                <w:sz w:val="14"/>
                <w:szCs w:val="14"/>
              </w:rPr>
              <w:t>D.Lgs.</w:t>
            </w:r>
            <w:r w:rsidRPr="007C03C3">
              <w:rPr>
                <w:sz w:val="14"/>
                <w:szCs w:val="14"/>
              </w:rPr>
              <w:t xml:space="preserve"> 36/03 </w:t>
            </w:r>
            <w:r>
              <w:rPr>
                <w:sz w:val="14"/>
                <w:szCs w:val="14"/>
              </w:rPr>
              <w:t>aggiornato con</w:t>
            </w:r>
            <w:r w:rsidRPr="007C03C3">
              <w:rPr>
                <w:sz w:val="14"/>
                <w:szCs w:val="14"/>
              </w:rPr>
              <w:t xml:space="preserve"> </w:t>
            </w:r>
            <w:r w:rsidR="00DC7DC1">
              <w:rPr>
                <w:sz w:val="14"/>
                <w:szCs w:val="14"/>
              </w:rPr>
              <w:t>D.Lgs.</w:t>
            </w:r>
            <w:r w:rsidRPr="007C03C3">
              <w:rPr>
                <w:sz w:val="14"/>
                <w:szCs w:val="14"/>
              </w:rPr>
              <w:t xml:space="preserve"> 121/2020</w:t>
            </w:r>
          </w:p>
        </w:tc>
        <w:tc>
          <w:tcPr>
            <w:tcW w:w="1220" w:type="dxa"/>
            <w:vAlign w:val="center"/>
          </w:tcPr>
          <w:p w14:paraId="00D50902"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07C73D43"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433C5055" w14:textId="0185FB47"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34321505"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005D2275"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7BE2B600" w14:textId="0FFF9A7B"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436D1822" w14:textId="028F0426"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4B43AD30" w14:textId="439ECB58"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240F1D37" w14:textId="77777777" w:rsidTr="00C23847">
        <w:trPr>
          <w:cantSplit/>
        </w:trPr>
        <w:tc>
          <w:tcPr>
            <w:tcW w:w="3969" w:type="dxa"/>
            <w:noWrap/>
            <w:vAlign w:val="center"/>
          </w:tcPr>
          <w:p w14:paraId="57BB9E72" w14:textId="2179E9D5" w:rsidR="00B71078" w:rsidRPr="007C03C3" w:rsidRDefault="00B71078" w:rsidP="00B71078">
            <w:pPr>
              <w:rPr>
                <w:color w:val="FF0000"/>
                <w:sz w:val="14"/>
                <w:szCs w:val="14"/>
              </w:rPr>
            </w:pPr>
            <w:r w:rsidRPr="007C03C3">
              <w:rPr>
                <w:sz w:val="14"/>
                <w:szCs w:val="14"/>
              </w:rPr>
              <w:t xml:space="preserve">Discariche di inerti: documentazione specifica di cui ai </w:t>
            </w:r>
            <w:r w:rsidR="00DC7DC1">
              <w:rPr>
                <w:sz w:val="14"/>
                <w:szCs w:val="14"/>
              </w:rPr>
              <w:t>D.Lgs.</w:t>
            </w:r>
            <w:r w:rsidRPr="007C03C3">
              <w:rPr>
                <w:sz w:val="14"/>
                <w:szCs w:val="14"/>
              </w:rPr>
              <w:t xml:space="preserve"> 36/03 </w:t>
            </w:r>
            <w:r>
              <w:rPr>
                <w:sz w:val="14"/>
                <w:szCs w:val="14"/>
              </w:rPr>
              <w:t>aggiornato con</w:t>
            </w:r>
            <w:r w:rsidRPr="007C03C3">
              <w:rPr>
                <w:sz w:val="14"/>
                <w:szCs w:val="14"/>
              </w:rPr>
              <w:t xml:space="preserve"> </w:t>
            </w:r>
            <w:r w:rsidR="00DC7DC1">
              <w:rPr>
                <w:sz w:val="14"/>
                <w:szCs w:val="14"/>
              </w:rPr>
              <w:t>D.Lgs.</w:t>
            </w:r>
            <w:r w:rsidRPr="007C03C3">
              <w:rPr>
                <w:sz w:val="14"/>
                <w:szCs w:val="14"/>
              </w:rPr>
              <w:t xml:space="preserve"> 121/2020</w:t>
            </w:r>
          </w:p>
        </w:tc>
        <w:tc>
          <w:tcPr>
            <w:tcW w:w="1220" w:type="dxa"/>
            <w:vAlign w:val="center"/>
          </w:tcPr>
          <w:p w14:paraId="491E3C46"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27FB16C2"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53BA6D4E" w14:textId="66A4D555"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3D017DC1"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7D423CE3"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320026C6" w14:textId="7126C041"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4ADC40D0" w14:textId="3DEBC8E3"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7EAF3EF4" w14:textId="198675BF"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726A12B8" w14:textId="77777777" w:rsidTr="00C23847">
        <w:trPr>
          <w:cantSplit/>
        </w:trPr>
        <w:tc>
          <w:tcPr>
            <w:tcW w:w="3969" w:type="dxa"/>
            <w:noWrap/>
            <w:vAlign w:val="center"/>
          </w:tcPr>
          <w:p w14:paraId="059EB73E" w14:textId="72F06623" w:rsidR="00B71078" w:rsidRPr="007C03C3" w:rsidRDefault="00B71078" w:rsidP="00B71078">
            <w:pPr>
              <w:rPr>
                <w:sz w:val="14"/>
                <w:szCs w:val="14"/>
              </w:rPr>
            </w:pPr>
            <w:r w:rsidRPr="007C03C3">
              <w:rPr>
                <w:sz w:val="14"/>
                <w:szCs w:val="14"/>
              </w:rPr>
              <w:t xml:space="preserve">Centri di autodemolizione: requisiti indicati dal </w:t>
            </w:r>
            <w:r w:rsidR="00DC7DC1">
              <w:rPr>
                <w:sz w:val="14"/>
                <w:szCs w:val="14"/>
              </w:rPr>
              <w:t>D.Lgs.</w:t>
            </w:r>
            <w:r w:rsidRPr="007C03C3">
              <w:rPr>
                <w:sz w:val="14"/>
                <w:szCs w:val="14"/>
              </w:rPr>
              <w:t xml:space="preserve"> 209/2003, agg</w:t>
            </w:r>
            <w:r>
              <w:rPr>
                <w:sz w:val="14"/>
                <w:szCs w:val="14"/>
              </w:rPr>
              <w:t>iorna</w:t>
            </w:r>
            <w:r w:rsidRPr="007C03C3">
              <w:rPr>
                <w:sz w:val="14"/>
                <w:szCs w:val="14"/>
              </w:rPr>
              <w:t xml:space="preserve">to </w:t>
            </w:r>
            <w:r>
              <w:rPr>
                <w:sz w:val="14"/>
                <w:szCs w:val="14"/>
              </w:rPr>
              <w:t>con</w:t>
            </w:r>
            <w:r w:rsidRPr="007C03C3">
              <w:rPr>
                <w:sz w:val="14"/>
                <w:szCs w:val="14"/>
              </w:rPr>
              <w:t xml:space="preserve"> </w:t>
            </w:r>
            <w:r w:rsidR="00DC7DC1">
              <w:rPr>
                <w:sz w:val="14"/>
                <w:szCs w:val="14"/>
              </w:rPr>
              <w:t>D.Lgs.</w:t>
            </w:r>
            <w:r w:rsidRPr="007C03C3">
              <w:rPr>
                <w:sz w:val="14"/>
                <w:szCs w:val="14"/>
              </w:rPr>
              <w:t xml:space="preserve"> 119/2020</w:t>
            </w:r>
          </w:p>
        </w:tc>
        <w:tc>
          <w:tcPr>
            <w:tcW w:w="1220" w:type="dxa"/>
            <w:vAlign w:val="center"/>
          </w:tcPr>
          <w:p w14:paraId="78B98215"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7FC05E6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34E8678B" w14:textId="11F2A283"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05B50C29"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0DA02A7C"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52D904CE" w14:textId="548A8341"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6A9A2D59" w14:textId="565FEC96"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37CA995B" w14:textId="39042C48"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07F43068" w14:textId="77777777" w:rsidTr="00C23847">
        <w:trPr>
          <w:cantSplit/>
        </w:trPr>
        <w:tc>
          <w:tcPr>
            <w:tcW w:w="3969" w:type="dxa"/>
            <w:noWrap/>
            <w:vAlign w:val="center"/>
          </w:tcPr>
          <w:p w14:paraId="5837098D" w14:textId="2EC37D6C" w:rsidR="00B71078" w:rsidRPr="007C03C3" w:rsidRDefault="00B71078" w:rsidP="00B71078">
            <w:pPr>
              <w:rPr>
                <w:sz w:val="14"/>
                <w:szCs w:val="14"/>
              </w:rPr>
            </w:pPr>
            <w:r w:rsidRPr="007C03C3">
              <w:rPr>
                <w:sz w:val="14"/>
                <w:szCs w:val="14"/>
              </w:rPr>
              <w:t xml:space="preserve">Impianti di trattamento RAEE e centri di raccolta RAEE da autorizzarsi in via ordinaria: documentazione comprovante la presenza dei requisiti previsti dal </w:t>
            </w:r>
            <w:r w:rsidR="00DC7DC1">
              <w:rPr>
                <w:sz w:val="14"/>
                <w:szCs w:val="14"/>
              </w:rPr>
              <w:t>D.Lgs.</w:t>
            </w:r>
            <w:r w:rsidRPr="007C03C3">
              <w:rPr>
                <w:sz w:val="14"/>
                <w:szCs w:val="14"/>
              </w:rPr>
              <w:t xml:space="preserve"> 105/2015 e dal </w:t>
            </w:r>
            <w:r w:rsidR="00DC7DC1">
              <w:rPr>
                <w:sz w:val="14"/>
                <w:szCs w:val="14"/>
              </w:rPr>
              <w:t>D.Lgs.</w:t>
            </w:r>
            <w:r w:rsidRPr="007C03C3">
              <w:rPr>
                <w:sz w:val="14"/>
                <w:szCs w:val="14"/>
              </w:rPr>
              <w:t xml:space="preserve"> 49/2014</w:t>
            </w:r>
          </w:p>
        </w:tc>
        <w:tc>
          <w:tcPr>
            <w:tcW w:w="1220" w:type="dxa"/>
            <w:vAlign w:val="center"/>
          </w:tcPr>
          <w:p w14:paraId="59B56EC7"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2067AC79"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52764169" w14:textId="4450722D"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2E2C1EB1"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6DA23C8C"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1DB83529" w14:textId="03F9B54F"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3EDC1B78" w14:textId="70238E4F"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1D169F91" w14:textId="1F1769D5"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48949F37" w14:textId="77777777" w:rsidTr="00C23847">
        <w:trPr>
          <w:cantSplit/>
        </w:trPr>
        <w:tc>
          <w:tcPr>
            <w:tcW w:w="3969" w:type="dxa"/>
            <w:noWrap/>
            <w:vAlign w:val="center"/>
          </w:tcPr>
          <w:p w14:paraId="30510DC8" w14:textId="0E203DF6" w:rsidR="00B71078" w:rsidRPr="007C03C3" w:rsidRDefault="00B71078" w:rsidP="00B71078">
            <w:pPr>
              <w:rPr>
                <w:sz w:val="14"/>
                <w:szCs w:val="14"/>
              </w:rPr>
            </w:pPr>
            <w:r w:rsidRPr="007C03C3">
              <w:rPr>
                <w:sz w:val="14"/>
                <w:szCs w:val="14"/>
              </w:rPr>
              <w:t xml:space="preserve">Impianti di stoccaggio e trattamento oli usati: requisiti elencati </w:t>
            </w:r>
            <w:r>
              <w:rPr>
                <w:sz w:val="14"/>
                <w:szCs w:val="14"/>
              </w:rPr>
              <w:t>d</w:t>
            </w:r>
            <w:r w:rsidRPr="007C03C3">
              <w:rPr>
                <w:sz w:val="14"/>
                <w:szCs w:val="14"/>
              </w:rPr>
              <w:t xml:space="preserve">al </w:t>
            </w:r>
            <w:r w:rsidR="00DC7DC1">
              <w:rPr>
                <w:sz w:val="14"/>
                <w:szCs w:val="14"/>
              </w:rPr>
              <w:t>D.Lgs.</w:t>
            </w:r>
            <w:r w:rsidRPr="007C03C3">
              <w:rPr>
                <w:sz w:val="14"/>
                <w:szCs w:val="14"/>
              </w:rPr>
              <w:t xml:space="preserve"> 95/1992</w:t>
            </w:r>
          </w:p>
        </w:tc>
        <w:tc>
          <w:tcPr>
            <w:tcW w:w="1220" w:type="dxa"/>
            <w:vAlign w:val="center"/>
          </w:tcPr>
          <w:p w14:paraId="7007323E"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5F1F7360"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308A807B" w14:textId="549A17A5"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1AAE6018"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2EA932A4"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4C6FCBD2" w14:textId="2C0880B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77EB08A8" w14:textId="6043D10A"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0EB81F47" w14:textId="24B76379"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7965221B" w14:textId="77777777" w:rsidTr="00C23847">
        <w:trPr>
          <w:cantSplit/>
        </w:trPr>
        <w:tc>
          <w:tcPr>
            <w:tcW w:w="3969" w:type="dxa"/>
            <w:noWrap/>
            <w:vAlign w:val="center"/>
          </w:tcPr>
          <w:p w14:paraId="6593E2B8" w14:textId="1FA4E289" w:rsidR="00B71078" w:rsidRPr="007C03C3" w:rsidRDefault="00B71078" w:rsidP="00B71078">
            <w:pPr>
              <w:rPr>
                <w:color w:val="FF0000"/>
                <w:sz w:val="14"/>
                <w:szCs w:val="14"/>
              </w:rPr>
            </w:pPr>
            <w:r w:rsidRPr="007C03C3">
              <w:rPr>
                <w:sz w:val="14"/>
                <w:szCs w:val="14"/>
              </w:rPr>
              <w:t xml:space="preserve">Impianti di stoccaggio e trattamento rifiuti da pile e accumulatori: requisiti di cui al </w:t>
            </w:r>
            <w:r w:rsidR="00DC7DC1">
              <w:rPr>
                <w:sz w:val="14"/>
                <w:szCs w:val="14"/>
              </w:rPr>
              <w:t>D.Lgs.</w:t>
            </w:r>
            <w:r w:rsidRPr="007C03C3">
              <w:rPr>
                <w:sz w:val="14"/>
                <w:szCs w:val="14"/>
              </w:rPr>
              <w:t xml:space="preserve"> 20/2011 e al </w:t>
            </w:r>
            <w:r w:rsidR="00DC7DC1">
              <w:rPr>
                <w:sz w:val="14"/>
                <w:szCs w:val="14"/>
              </w:rPr>
              <w:t>D.Lgs.</w:t>
            </w:r>
            <w:r w:rsidRPr="007C03C3">
              <w:rPr>
                <w:sz w:val="14"/>
                <w:szCs w:val="14"/>
              </w:rPr>
              <w:t xml:space="preserve"> 21/2011</w:t>
            </w:r>
          </w:p>
        </w:tc>
        <w:tc>
          <w:tcPr>
            <w:tcW w:w="1220" w:type="dxa"/>
            <w:vAlign w:val="center"/>
          </w:tcPr>
          <w:p w14:paraId="65329979"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61369C1C"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0A808373" w14:textId="070FC042"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4ADB1A04"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5281DB40"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44CEA91C" w14:textId="5AC5113F"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473A7A01" w14:textId="2A6FCF95"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2967423F" w14:textId="1E7B4A91"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5090E223" w14:textId="77777777" w:rsidTr="00C23847">
        <w:trPr>
          <w:cantSplit/>
        </w:trPr>
        <w:tc>
          <w:tcPr>
            <w:tcW w:w="3969" w:type="dxa"/>
            <w:noWrap/>
            <w:vAlign w:val="center"/>
          </w:tcPr>
          <w:p w14:paraId="2CEF9005" w14:textId="5C4B38F6" w:rsidR="00B71078" w:rsidRPr="007C03C3" w:rsidRDefault="00B71078" w:rsidP="00B71078">
            <w:pPr>
              <w:rPr>
                <w:sz w:val="14"/>
                <w:szCs w:val="14"/>
              </w:rPr>
            </w:pPr>
            <w:r w:rsidRPr="007C03C3">
              <w:rPr>
                <w:sz w:val="14"/>
                <w:szCs w:val="14"/>
              </w:rPr>
              <w:t>Impianti di gestione e smaltimento dei rifiuti sanitari: requisiti di cui al D.P.R. 254/03</w:t>
            </w:r>
          </w:p>
        </w:tc>
        <w:tc>
          <w:tcPr>
            <w:tcW w:w="1220" w:type="dxa"/>
            <w:vAlign w:val="center"/>
          </w:tcPr>
          <w:p w14:paraId="3784BE34"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      </w:t>
            </w:r>
          </w:p>
          <w:p w14:paraId="7A81A1F6"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N.N.</w:t>
            </w:r>
          </w:p>
          <w:p w14:paraId="7D74EC93" w14:textId="5A2F5FBD" w:rsidR="00B71078" w:rsidRPr="007C03C3" w:rsidRDefault="00B71078" w:rsidP="00B71078">
            <w:pPr>
              <w:jc w:val="left"/>
              <w:rPr>
                <w:sz w:val="11"/>
                <w:szCs w:val="11"/>
              </w:rPr>
            </w:pPr>
            <w:r w:rsidRPr="007C03C3">
              <w:rPr>
                <w:sz w:val="11"/>
                <w:szCs w:val="11"/>
              </w:rPr>
              <w:t>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34B852E5"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1E50F27C"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09A4BEAA" w14:textId="227349FA"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10332B98" w14:textId="7AE8626E" w:rsidR="00B71078" w:rsidRPr="00143664"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161C23AA" w14:textId="40151A49" w:rsidR="00B71078" w:rsidRPr="00143664"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DE2DEB" w:rsidRPr="00294624" w14:paraId="3E50C30B" w14:textId="77777777" w:rsidTr="00C23847">
        <w:trPr>
          <w:cantSplit/>
        </w:trPr>
        <w:tc>
          <w:tcPr>
            <w:tcW w:w="9356" w:type="dxa"/>
            <w:gridSpan w:val="5"/>
            <w:shd w:val="clear" w:color="auto" w:fill="D5DCE4" w:themeFill="text2" w:themeFillTint="33"/>
            <w:noWrap/>
            <w:vAlign w:val="center"/>
          </w:tcPr>
          <w:p w14:paraId="7C540500" w14:textId="390C67FD" w:rsidR="00DE2DEB" w:rsidRPr="007C03C3" w:rsidRDefault="00DE2DEB" w:rsidP="00F3189E">
            <w:pPr>
              <w:rPr>
                <w:b/>
                <w:bCs/>
                <w:sz w:val="14"/>
                <w:szCs w:val="14"/>
              </w:rPr>
            </w:pPr>
            <w:r w:rsidRPr="007C03C3">
              <w:rPr>
                <w:b/>
                <w:bCs/>
                <w:sz w:val="14"/>
                <w:szCs w:val="14"/>
              </w:rPr>
              <w:t>Documentazione specifica da allegare all’istanza art. 208 per avviare gli iter di ottenimento di PARERI-AUTORIZZAZIONI di settore endoprocedimentali:</w:t>
            </w:r>
          </w:p>
        </w:tc>
      </w:tr>
      <w:tr w:rsidR="00B71078" w:rsidRPr="00294624" w14:paraId="24891CC2" w14:textId="77777777" w:rsidTr="00C23847">
        <w:trPr>
          <w:cantSplit/>
        </w:trPr>
        <w:tc>
          <w:tcPr>
            <w:tcW w:w="3969" w:type="dxa"/>
            <w:noWrap/>
            <w:vAlign w:val="center"/>
          </w:tcPr>
          <w:p w14:paraId="0AF2A685" w14:textId="3637560A" w:rsidR="00B71078" w:rsidRPr="007C03C3" w:rsidRDefault="00B71078" w:rsidP="00B71078">
            <w:pPr>
              <w:rPr>
                <w:b/>
                <w:bCs/>
                <w:sz w:val="14"/>
                <w:szCs w:val="14"/>
              </w:rPr>
            </w:pPr>
            <w:r>
              <w:rPr>
                <w:b/>
                <w:bCs/>
                <w:sz w:val="14"/>
                <w:szCs w:val="14"/>
              </w:rPr>
              <w:t>Eventuale pronuncia di non assoggettamento</w:t>
            </w:r>
            <w:r w:rsidRPr="007C03C3">
              <w:rPr>
                <w:b/>
                <w:bCs/>
                <w:sz w:val="14"/>
                <w:szCs w:val="14"/>
              </w:rPr>
              <w:t xml:space="preserve"> a VIA</w:t>
            </w:r>
          </w:p>
          <w:p w14:paraId="411124F7" w14:textId="1975FE51" w:rsidR="00B71078" w:rsidRPr="007C03C3" w:rsidRDefault="00B71078" w:rsidP="00B71078">
            <w:pPr>
              <w:rPr>
                <w:b/>
                <w:bCs/>
                <w:sz w:val="14"/>
                <w:szCs w:val="14"/>
              </w:rPr>
            </w:pPr>
            <w:r w:rsidRPr="007C03C3">
              <w:rPr>
                <w:sz w:val="14"/>
                <w:szCs w:val="14"/>
              </w:rPr>
              <w:t xml:space="preserve">Eventuale </w:t>
            </w:r>
            <w:r>
              <w:rPr>
                <w:sz w:val="14"/>
                <w:szCs w:val="14"/>
              </w:rPr>
              <w:t>pronuncia</w:t>
            </w:r>
            <w:r w:rsidRPr="007C03C3">
              <w:rPr>
                <w:sz w:val="14"/>
                <w:szCs w:val="14"/>
              </w:rPr>
              <w:t xml:space="preserve"> di NON assoggettamento a VIA, ai sensi del Titolo III Parte II del </w:t>
            </w:r>
            <w:r w:rsidR="00DC7DC1">
              <w:rPr>
                <w:sz w:val="14"/>
                <w:szCs w:val="14"/>
              </w:rPr>
              <w:t>D.Lgs.</w:t>
            </w:r>
            <w:r w:rsidRPr="007C03C3">
              <w:rPr>
                <w:sz w:val="14"/>
                <w:szCs w:val="14"/>
              </w:rPr>
              <w:t xml:space="preserve"> 152/2006 e ss.mm.ii.</w:t>
            </w:r>
          </w:p>
        </w:tc>
        <w:tc>
          <w:tcPr>
            <w:tcW w:w="1220" w:type="dxa"/>
            <w:vAlign w:val="center"/>
          </w:tcPr>
          <w:p w14:paraId="49C3FB16" w14:textId="5D55A644" w:rsidR="00B71078" w:rsidRPr="007C03C3"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7E844F48" w14:textId="22923DC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tc>
        <w:tc>
          <w:tcPr>
            <w:tcW w:w="1191" w:type="dxa"/>
            <w:vAlign w:val="center"/>
          </w:tcPr>
          <w:p w14:paraId="34E28A9F" w14:textId="0DF820A9"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71ECCD33" w14:textId="03099BF0"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5410E9A3" w14:textId="036E608A" w:rsidTr="00C23847">
        <w:trPr>
          <w:cantSplit/>
        </w:trPr>
        <w:tc>
          <w:tcPr>
            <w:tcW w:w="3969" w:type="dxa"/>
            <w:noWrap/>
            <w:vAlign w:val="center"/>
          </w:tcPr>
          <w:p w14:paraId="78D3F90E" w14:textId="78C859D8" w:rsidR="00B71078" w:rsidRPr="007C03C3" w:rsidRDefault="00B71078" w:rsidP="00B71078">
            <w:pPr>
              <w:rPr>
                <w:b/>
                <w:bCs/>
                <w:sz w:val="14"/>
                <w:szCs w:val="14"/>
              </w:rPr>
            </w:pPr>
            <w:r w:rsidRPr="007C03C3">
              <w:rPr>
                <w:b/>
                <w:bCs/>
                <w:sz w:val="14"/>
                <w:szCs w:val="14"/>
              </w:rPr>
              <w:t>Scarichi/attingimenti idrici</w:t>
            </w:r>
          </w:p>
          <w:p w14:paraId="73303362" w14:textId="3F6E583A" w:rsidR="00B71078" w:rsidRPr="007C03C3" w:rsidRDefault="00B71078" w:rsidP="00B71078">
            <w:pPr>
              <w:pStyle w:val="Paragrafoelenco"/>
              <w:numPr>
                <w:ilvl w:val="0"/>
                <w:numId w:val="4"/>
              </w:numPr>
              <w:rPr>
                <w:sz w:val="14"/>
                <w:szCs w:val="14"/>
              </w:rPr>
            </w:pPr>
            <w:r w:rsidRPr="007C03C3">
              <w:rPr>
                <w:sz w:val="14"/>
                <w:szCs w:val="14"/>
              </w:rPr>
              <w:t xml:space="preserve">Documentazione per l’ottenimento dell'autorizzazione allo scarico dei reflui secondo il corpo recettore dello scarico, ai sensi della Parte Terza del </w:t>
            </w:r>
            <w:r w:rsidR="00DC7DC1">
              <w:rPr>
                <w:sz w:val="14"/>
                <w:szCs w:val="14"/>
              </w:rPr>
              <w:t>D.Lgs.</w:t>
            </w:r>
            <w:r w:rsidRPr="007C03C3">
              <w:rPr>
                <w:sz w:val="14"/>
                <w:szCs w:val="14"/>
              </w:rPr>
              <w:t xml:space="preserve"> 152/2006 e ss.mm.ii.</w:t>
            </w:r>
          </w:p>
          <w:p w14:paraId="5E6A5BDB" w14:textId="77777777" w:rsidR="00B71078" w:rsidRDefault="00B71078" w:rsidP="00B71078">
            <w:pPr>
              <w:pStyle w:val="Paragrafoelenco"/>
              <w:numPr>
                <w:ilvl w:val="0"/>
                <w:numId w:val="4"/>
              </w:numPr>
              <w:rPr>
                <w:sz w:val="14"/>
                <w:szCs w:val="14"/>
              </w:rPr>
            </w:pPr>
            <w:r w:rsidRPr="007C03C3">
              <w:rPr>
                <w:sz w:val="14"/>
                <w:szCs w:val="14"/>
              </w:rPr>
              <w:t>Documentazione per l’ottenimento dell’Autorizzazione Idraulica</w:t>
            </w:r>
          </w:p>
          <w:p w14:paraId="604E8901" w14:textId="3C8B3E3C" w:rsidR="00B71078" w:rsidRPr="007C03C3" w:rsidRDefault="00B71078" w:rsidP="00B71078">
            <w:pPr>
              <w:pStyle w:val="Paragrafoelenco"/>
              <w:numPr>
                <w:ilvl w:val="0"/>
                <w:numId w:val="4"/>
              </w:numPr>
              <w:rPr>
                <w:sz w:val="14"/>
                <w:szCs w:val="14"/>
              </w:rPr>
            </w:pPr>
            <w:r>
              <w:rPr>
                <w:sz w:val="14"/>
                <w:szCs w:val="14"/>
              </w:rPr>
              <w:t>Documentazione per l’ottenimento della concessione demaniale per l’utilizzo delle aree del Demanio idrico</w:t>
            </w:r>
            <w:r w:rsidRPr="007C03C3">
              <w:rPr>
                <w:sz w:val="14"/>
                <w:szCs w:val="14"/>
              </w:rPr>
              <w:t xml:space="preserve"> </w:t>
            </w:r>
          </w:p>
          <w:p w14:paraId="4D4B626F" w14:textId="7583A08D" w:rsidR="00B71078" w:rsidRPr="007C03C3" w:rsidRDefault="00B71078" w:rsidP="00B71078">
            <w:pPr>
              <w:pStyle w:val="Paragrafoelenco"/>
              <w:numPr>
                <w:ilvl w:val="0"/>
                <w:numId w:val="4"/>
              </w:numPr>
              <w:rPr>
                <w:sz w:val="14"/>
                <w:szCs w:val="14"/>
              </w:rPr>
            </w:pPr>
            <w:r w:rsidRPr="007C03C3">
              <w:rPr>
                <w:sz w:val="14"/>
                <w:szCs w:val="14"/>
              </w:rPr>
              <w:t>Documentazione per l'espressione del parere dell'Autorità Idraulica in relazione all</w:t>
            </w:r>
            <w:r>
              <w:rPr>
                <w:sz w:val="14"/>
                <w:szCs w:val="14"/>
              </w:rPr>
              <w:t>a Pianificazione di Bacino vigente</w:t>
            </w:r>
          </w:p>
          <w:p w14:paraId="6C116F83" w14:textId="4A0C7CB9" w:rsidR="00B71078" w:rsidRPr="007C03C3" w:rsidRDefault="00B71078" w:rsidP="00B71078">
            <w:pPr>
              <w:pStyle w:val="Paragrafoelenco"/>
              <w:numPr>
                <w:ilvl w:val="0"/>
                <w:numId w:val="4"/>
              </w:numPr>
              <w:rPr>
                <w:sz w:val="14"/>
                <w:szCs w:val="14"/>
              </w:rPr>
            </w:pPr>
            <w:r w:rsidRPr="007C03C3">
              <w:rPr>
                <w:sz w:val="14"/>
                <w:szCs w:val="14"/>
              </w:rPr>
              <w:t>Documentazione prevista per il rilascio dell</w:t>
            </w:r>
            <w:r>
              <w:rPr>
                <w:sz w:val="14"/>
                <w:szCs w:val="14"/>
              </w:rPr>
              <w:t xml:space="preserve">a </w:t>
            </w:r>
            <w:r w:rsidRPr="007C03C3">
              <w:rPr>
                <w:sz w:val="14"/>
                <w:szCs w:val="14"/>
              </w:rPr>
              <w:t>concessione a derivazione acqua superficiale e/o profonde</w:t>
            </w:r>
          </w:p>
        </w:tc>
        <w:tc>
          <w:tcPr>
            <w:tcW w:w="1220" w:type="dxa"/>
            <w:vAlign w:val="center"/>
          </w:tcPr>
          <w:p w14:paraId="7F30404B"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w:t>
            </w:r>
          </w:p>
          <w:p w14:paraId="791F6851" w14:textId="77777777" w:rsidR="00B71078"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N.N.      </w:t>
            </w:r>
          </w:p>
          <w:p w14:paraId="73EFDD7D" w14:textId="44F1DAFE" w:rsidR="00B71078" w:rsidRPr="00984C93" w:rsidRDefault="00B71078" w:rsidP="00B71078">
            <w:pPr>
              <w:jc w:val="left"/>
              <w:rPr>
                <w:sz w:val="11"/>
                <w:szCs w:val="11"/>
              </w:rPr>
            </w:pPr>
            <w:r w:rsidRPr="007C03C3">
              <w:rPr>
                <w:sz w:val="11"/>
                <w:szCs w:val="11"/>
              </w:rPr>
              <w:t>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39251955"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pdf/A</w:t>
            </w:r>
          </w:p>
          <w:p w14:paraId="5F49916B"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(eventuale) firma digitale Professionista</w:t>
            </w:r>
          </w:p>
          <w:p w14:paraId="2F4B43D8" w14:textId="245C90E9"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firma digitale Proponente</w:t>
            </w:r>
          </w:p>
        </w:tc>
        <w:tc>
          <w:tcPr>
            <w:tcW w:w="1191" w:type="dxa"/>
            <w:vAlign w:val="center"/>
          </w:tcPr>
          <w:p w14:paraId="122CA480" w14:textId="22AFF492"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3C7A4D99" w14:textId="5346493A"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67934115" w14:textId="77777777" w:rsidTr="00C23847">
        <w:trPr>
          <w:cantSplit/>
        </w:trPr>
        <w:tc>
          <w:tcPr>
            <w:tcW w:w="3969" w:type="dxa"/>
            <w:noWrap/>
            <w:vAlign w:val="center"/>
          </w:tcPr>
          <w:p w14:paraId="154F7BC2" w14:textId="77777777" w:rsidR="005A718F" w:rsidRPr="00CE473D" w:rsidRDefault="005A718F" w:rsidP="005A718F">
            <w:pPr>
              <w:rPr>
                <w:b/>
                <w:bCs/>
                <w:sz w:val="14"/>
                <w:szCs w:val="14"/>
              </w:rPr>
            </w:pPr>
            <w:r w:rsidRPr="00CE473D">
              <w:rPr>
                <w:b/>
                <w:bCs/>
                <w:sz w:val="14"/>
                <w:szCs w:val="14"/>
              </w:rPr>
              <w:t xml:space="preserve">Piano di prevenzione e gestione delle acque di prima pioggia e di lavaggio </w:t>
            </w:r>
            <w:r w:rsidRPr="00CE473D">
              <w:rPr>
                <w:sz w:val="14"/>
                <w:szCs w:val="14"/>
              </w:rPr>
              <w:t>(</w:t>
            </w:r>
            <w:r w:rsidRPr="00CE473D">
              <w:rPr>
                <w:b/>
                <w:bCs/>
                <w:sz w:val="14"/>
                <w:szCs w:val="14"/>
              </w:rPr>
              <w:t>ai sensi del Regolamento Regionale n.4/2009)</w:t>
            </w:r>
          </w:p>
          <w:p w14:paraId="3633CA80" w14:textId="254B6D03" w:rsidR="005A718F" w:rsidRPr="00EF4CF7" w:rsidRDefault="005A718F" w:rsidP="005A718F">
            <w:pPr>
              <w:rPr>
                <w:b/>
                <w:bCs/>
                <w:sz w:val="14"/>
                <w:szCs w:val="14"/>
              </w:rPr>
            </w:pPr>
            <w:r w:rsidRPr="00CE473D">
              <w:rPr>
                <w:sz w:val="14"/>
                <w:szCs w:val="14"/>
              </w:rPr>
              <w:t>Documentazione per l’ottenimento dell'autorizzazione del Piano di Gestione Acque di Prima Pioggia</w:t>
            </w:r>
          </w:p>
        </w:tc>
        <w:tc>
          <w:tcPr>
            <w:tcW w:w="1220" w:type="dxa"/>
            <w:vAlign w:val="center"/>
          </w:tcPr>
          <w:p w14:paraId="7BEC62EB" w14:textId="27CE973B" w:rsidR="00B71078" w:rsidRPr="009C03CF"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54B098D3"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15E3C76C" w14:textId="66999690"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369BCA15" w14:textId="5E663BDF"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11A45316" w14:textId="4A740BCA"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68142318" w14:textId="60F5166D"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67094767" w14:textId="3AFFBAA7" w:rsidTr="00C23847">
        <w:trPr>
          <w:cantSplit/>
        </w:trPr>
        <w:tc>
          <w:tcPr>
            <w:tcW w:w="3969" w:type="dxa"/>
            <w:noWrap/>
            <w:vAlign w:val="center"/>
          </w:tcPr>
          <w:p w14:paraId="7FDE7666" w14:textId="5DA6D313" w:rsidR="00B71078" w:rsidRPr="00AB58A8" w:rsidRDefault="00B71078" w:rsidP="00B71078">
            <w:pPr>
              <w:rPr>
                <w:b/>
                <w:bCs/>
                <w:sz w:val="14"/>
                <w:szCs w:val="14"/>
              </w:rPr>
            </w:pPr>
            <w:r w:rsidRPr="00AB58A8">
              <w:rPr>
                <w:b/>
                <w:bCs/>
                <w:sz w:val="14"/>
                <w:szCs w:val="14"/>
              </w:rPr>
              <w:t>Emissioni in atmosfera</w:t>
            </w:r>
          </w:p>
          <w:p w14:paraId="3A799B90" w14:textId="12396963" w:rsidR="00B71078" w:rsidRPr="00AB58A8" w:rsidRDefault="00B71078" w:rsidP="00B71078">
            <w:pPr>
              <w:rPr>
                <w:sz w:val="14"/>
                <w:szCs w:val="14"/>
              </w:rPr>
            </w:pPr>
            <w:r w:rsidRPr="00AB58A8">
              <w:rPr>
                <w:sz w:val="14"/>
                <w:szCs w:val="14"/>
              </w:rPr>
              <w:t xml:space="preserve">Documentazione prevista per l'ottenimento dell'autorizzazione </w:t>
            </w:r>
            <w:r>
              <w:rPr>
                <w:sz w:val="14"/>
                <w:szCs w:val="14"/>
              </w:rPr>
              <w:t xml:space="preserve">alle </w:t>
            </w:r>
            <w:r w:rsidRPr="00AB58A8">
              <w:rPr>
                <w:sz w:val="14"/>
                <w:szCs w:val="14"/>
              </w:rPr>
              <w:t>emission</w:t>
            </w:r>
            <w:r>
              <w:rPr>
                <w:sz w:val="14"/>
                <w:szCs w:val="14"/>
              </w:rPr>
              <w:t>i</w:t>
            </w:r>
            <w:r w:rsidRPr="00AB58A8">
              <w:rPr>
                <w:sz w:val="14"/>
                <w:szCs w:val="14"/>
              </w:rPr>
              <w:t xml:space="preserve"> in atmosfera ai sensi della Parte Quinta del </w:t>
            </w:r>
            <w:r w:rsidR="00DC7DC1">
              <w:rPr>
                <w:sz w:val="14"/>
                <w:szCs w:val="14"/>
              </w:rPr>
              <w:t>D.Lgs.</w:t>
            </w:r>
            <w:r w:rsidRPr="00AB58A8">
              <w:rPr>
                <w:sz w:val="14"/>
                <w:szCs w:val="14"/>
              </w:rPr>
              <w:t xml:space="preserve"> 152/2006</w:t>
            </w:r>
          </w:p>
        </w:tc>
        <w:tc>
          <w:tcPr>
            <w:tcW w:w="1220" w:type="dxa"/>
            <w:vAlign w:val="center"/>
          </w:tcPr>
          <w:p w14:paraId="6651B13C" w14:textId="16DA8E8A" w:rsidR="00B71078" w:rsidRPr="009C03CF"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1571634E"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39FB5651"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613F118A" w14:textId="7A2B36FE"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47310AC9" w14:textId="356A4FD4"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7FA86ADC" w14:textId="4A855800"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3E1B6281" w14:textId="7B188416" w:rsidTr="00C23847">
        <w:trPr>
          <w:cantSplit/>
        </w:trPr>
        <w:tc>
          <w:tcPr>
            <w:tcW w:w="3969" w:type="dxa"/>
            <w:noWrap/>
            <w:vAlign w:val="center"/>
          </w:tcPr>
          <w:p w14:paraId="62619697" w14:textId="46EC783B" w:rsidR="00B71078" w:rsidRPr="00AB58A8" w:rsidRDefault="00B71078" w:rsidP="00B71078">
            <w:pPr>
              <w:rPr>
                <w:b/>
                <w:bCs/>
                <w:sz w:val="14"/>
                <w:szCs w:val="14"/>
              </w:rPr>
            </w:pPr>
            <w:r w:rsidRPr="00AB58A8">
              <w:rPr>
                <w:b/>
                <w:bCs/>
                <w:sz w:val="14"/>
                <w:szCs w:val="14"/>
              </w:rPr>
              <w:t>Impatto acustico</w:t>
            </w:r>
          </w:p>
          <w:p w14:paraId="25D1EDC2" w14:textId="295C8A58" w:rsidR="00B71078" w:rsidRPr="00AB58A8" w:rsidRDefault="00B71078" w:rsidP="00B71078">
            <w:pPr>
              <w:rPr>
                <w:sz w:val="14"/>
                <w:szCs w:val="14"/>
              </w:rPr>
            </w:pPr>
            <w:r>
              <w:rPr>
                <w:sz w:val="14"/>
                <w:szCs w:val="14"/>
              </w:rPr>
              <w:t>D</w:t>
            </w:r>
            <w:r w:rsidRPr="00D92864">
              <w:rPr>
                <w:sz w:val="14"/>
                <w:szCs w:val="14"/>
              </w:rPr>
              <w:t xml:space="preserve">ocumentazione di previsione di impatto acustico ai sensi della L.447/1995 e relazione </w:t>
            </w:r>
            <w:r w:rsidRPr="0079012B">
              <w:rPr>
                <w:sz w:val="14"/>
                <w:szCs w:val="14"/>
              </w:rPr>
              <w:t>tecnica a firma di</w:t>
            </w:r>
            <w:r w:rsidRPr="00D92864">
              <w:rPr>
                <w:sz w:val="14"/>
                <w:szCs w:val="14"/>
              </w:rPr>
              <w:t xml:space="preserve"> un tecnico competente ai sensi della L.R. n. 12/1998</w:t>
            </w:r>
          </w:p>
        </w:tc>
        <w:tc>
          <w:tcPr>
            <w:tcW w:w="1220" w:type="dxa"/>
            <w:vAlign w:val="center"/>
          </w:tcPr>
          <w:p w14:paraId="019AE5C6" w14:textId="2B86D169" w:rsidR="00B71078" w:rsidRPr="009C03CF" w:rsidRDefault="00B71078" w:rsidP="00B71078">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SI      </w:t>
            </w: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752" w:type="dxa"/>
            <w:vAlign w:val="center"/>
          </w:tcPr>
          <w:p w14:paraId="2245FFDF"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7275CAB3" w14:textId="4588CB58"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f</w:t>
            </w:r>
            <w:r w:rsidRPr="009C03CF">
              <w:rPr>
                <w:sz w:val="11"/>
                <w:szCs w:val="11"/>
              </w:rPr>
              <w:t>irma digitale Professionista</w:t>
            </w:r>
          </w:p>
          <w:p w14:paraId="2E6D9C8C" w14:textId="2BEE3A2D"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6AD8B774" w14:textId="788DC59F"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76903E18" w14:textId="71E36BDB"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6B6DC99D" w14:textId="02C5F17D" w:rsidTr="00C23847">
        <w:trPr>
          <w:cantSplit/>
        </w:trPr>
        <w:tc>
          <w:tcPr>
            <w:tcW w:w="3969" w:type="dxa"/>
            <w:noWrap/>
            <w:vAlign w:val="center"/>
          </w:tcPr>
          <w:p w14:paraId="2B7717CD" w14:textId="40906C1A" w:rsidR="00B71078" w:rsidRPr="007C03C3" w:rsidRDefault="00B71078" w:rsidP="00B71078">
            <w:pPr>
              <w:rPr>
                <w:b/>
                <w:bCs/>
                <w:sz w:val="14"/>
                <w:szCs w:val="14"/>
              </w:rPr>
            </w:pPr>
            <w:r w:rsidRPr="007C03C3">
              <w:rPr>
                <w:b/>
                <w:bCs/>
                <w:sz w:val="14"/>
                <w:szCs w:val="14"/>
              </w:rPr>
              <w:t>Autorizzazione Paesaggistica</w:t>
            </w:r>
          </w:p>
          <w:p w14:paraId="12D8CE5F" w14:textId="69A4B3B7" w:rsidR="00B71078" w:rsidRPr="007C03C3" w:rsidRDefault="00B71078" w:rsidP="00B71078">
            <w:pPr>
              <w:rPr>
                <w:sz w:val="14"/>
                <w:szCs w:val="14"/>
              </w:rPr>
            </w:pPr>
            <w:r w:rsidRPr="007C03C3">
              <w:rPr>
                <w:sz w:val="14"/>
                <w:szCs w:val="14"/>
              </w:rPr>
              <w:t>Documentazione prevista per l’ottenimento dell</w:t>
            </w:r>
            <w:r>
              <w:rPr>
                <w:sz w:val="14"/>
                <w:szCs w:val="14"/>
              </w:rPr>
              <w:t>’</w:t>
            </w:r>
            <w:r w:rsidRPr="007C03C3">
              <w:rPr>
                <w:sz w:val="14"/>
                <w:szCs w:val="14"/>
              </w:rPr>
              <w:t>Autorizzazione Paesaggistica rilasciata ai sensi del D.</w:t>
            </w:r>
            <w:r>
              <w:rPr>
                <w:sz w:val="14"/>
                <w:szCs w:val="14"/>
              </w:rPr>
              <w:t xml:space="preserve"> </w:t>
            </w:r>
            <w:r w:rsidRPr="007C03C3">
              <w:rPr>
                <w:sz w:val="14"/>
                <w:szCs w:val="14"/>
              </w:rPr>
              <w:t>Lgs</w:t>
            </w:r>
            <w:r>
              <w:rPr>
                <w:sz w:val="14"/>
                <w:szCs w:val="14"/>
              </w:rPr>
              <w:t>.</w:t>
            </w:r>
            <w:r w:rsidRPr="007C03C3">
              <w:rPr>
                <w:sz w:val="14"/>
                <w:szCs w:val="14"/>
              </w:rPr>
              <w:t xml:space="preserve"> 42/2004 </w:t>
            </w:r>
          </w:p>
        </w:tc>
        <w:tc>
          <w:tcPr>
            <w:tcW w:w="1220" w:type="dxa"/>
            <w:vAlign w:val="center"/>
          </w:tcPr>
          <w:p w14:paraId="329728D1" w14:textId="77777777" w:rsidR="00B71078" w:rsidRPr="007C03C3"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w:t>
            </w:r>
          </w:p>
          <w:p w14:paraId="6C05A155" w14:textId="77777777" w:rsidR="00B71078"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N.N.      </w:t>
            </w:r>
          </w:p>
          <w:p w14:paraId="2271BD26" w14:textId="2F0B17B1" w:rsidR="00B71078" w:rsidRPr="007C03C3" w:rsidRDefault="00B71078" w:rsidP="00B71078">
            <w:pPr>
              <w:jc w:val="left"/>
              <w:rPr>
                <w:sz w:val="11"/>
                <w:szCs w:val="11"/>
              </w:rPr>
            </w:pPr>
            <w:r w:rsidRPr="007C03C3">
              <w:rPr>
                <w:sz w:val="11"/>
                <w:szCs w:val="11"/>
              </w:rPr>
              <w:t>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76E09DB4"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220EF33C"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f</w:t>
            </w:r>
            <w:r w:rsidRPr="009C03CF">
              <w:rPr>
                <w:sz w:val="11"/>
                <w:szCs w:val="11"/>
              </w:rPr>
              <w:t>irma digitale Professionista</w:t>
            </w:r>
          </w:p>
          <w:p w14:paraId="34A2FA6C" w14:textId="32960D8E" w:rsidR="00B71078" w:rsidRPr="003E1478"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0A203A5D" w14:textId="3C6C90A2"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7ECE0313" w14:textId="2BF57710"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6BE2FA6B" w14:textId="77777777" w:rsidTr="00C23847">
        <w:trPr>
          <w:cantSplit/>
        </w:trPr>
        <w:tc>
          <w:tcPr>
            <w:tcW w:w="3969" w:type="dxa"/>
            <w:noWrap/>
            <w:vAlign w:val="center"/>
          </w:tcPr>
          <w:p w14:paraId="53D9267D" w14:textId="26B169EA" w:rsidR="00B71078" w:rsidRPr="007C03C3" w:rsidRDefault="00B71078" w:rsidP="00B71078">
            <w:pPr>
              <w:rPr>
                <w:b/>
                <w:bCs/>
                <w:sz w:val="14"/>
                <w:szCs w:val="14"/>
              </w:rPr>
            </w:pPr>
            <w:r>
              <w:rPr>
                <w:b/>
                <w:bCs/>
                <w:sz w:val="14"/>
                <w:szCs w:val="14"/>
              </w:rPr>
              <w:t>Compatibilità con la Pianificazione di Bacino e Autorizzazione al Vincolo idrogeologico</w:t>
            </w:r>
          </w:p>
          <w:p w14:paraId="4CA673E2" w14:textId="4AEEDEFD" w:rsidR="00B71078" w:rsidRPr="007C03C3" w:rsidRDefault="00B71078" w:rsidP="00B71078">
            <w:pPr>
              <w:rPr>
                <w:sz w:val="14"/>
                <w:szCs w:val="14"/>
              </w:rPr>
            </w:pPr>
            <w:r w:rsidRPr="007C03C3">
              <w:rPr>
                <w:sz w:val="14"/>
                <w:szCs w:val="14"/>
              </w:rPr>
              <w:t>Deve essere verificata la compatibilità con le norme di attuazione relative alla Pianificazione di bacino (Autorità di bacino distrettuale del Fiume Po</w:t>
            </w:r>
            <w:r>
              <w:rPr>
                <w:sz w:val="14"/>
                <w:szCs w:val="14"/>
              </w:rPr>
              <w:t xml:space="preserve"> e </w:t>
            </w:r>
            <w:r w:rsidRPr="007C03C3">
              <w:rPr>
                <w:sz w:val="14"/>
                <w:szCs w:val="14"/>
              </w:rPr>
              <w:t>Autorità di bacino distrettuale dell’Appennino Settentrionale).</w:t>
            </w:r>
          </w:p>
          <w:p w14:paraId="18470350" w14:textId="3F98993F" w:rsidR="00B71078" w:rsidRPr="007C03C3" w:rsidRDefault="00B71078" w:rsidP="00B71078">
            <w:pPr>
              <w:rPr>
                <w:b/>
                <w:bCs/>
                <w:sz w:val="14"/>
                <w:szCs w:val="14"/>
              </w:rPr>
            </w:pPr>
            <w:r w:rsidRPr="007C03C3">
              <w:rPr>
                <w:sz w:val="14"/>
                <w:szCs w:val="14"/>
              </w:rPr>
              <w:lastRenderedPageBreak/>
              <w:t>Si richiama, inoltre, il disposto di cui all’art. 35 della L.R. 4/99, relativo al vincolo per scopi idrogeologici</w:t>
            </w:r>
          </w:p>
        </w:tc>
        <w:tc>
          <w:tcPr>
            <w:tcW w:w="1220" w:type="dxa"/>
            <w:vAlign w:val="center"/>
          </w:tcPr>
          <w:p w14:paraId="0728C2CC" w14:textId="77777777" w:rsidR="00B71078" w:rsidRPr="007C03C3" w:rsidRDefault="00B71078" w:rsidP="00B71078">
            <w:pPr>
              <w:jc w:val="left"/>
              <w:rPr>
                <w:sz w:val="11"/>
                <w:szCs w:val="11"/>
              </w:rPr>
            </w:pPr>
            <w:r w:rsidRPr="007C03C3">
              <w:rPr>
                <w:sz w:val="11"/>
                <w:szCs w:val="11"/>
              </w:rPr>
              <w:lastRenderedPageBreak/>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SI      </w:t>
            </w: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NO</w:t>
            </w:r>
          </w:p>
          <w:p w14:paraId="5C664511" w14:textId="77777777" w:rsidR="00B71078" w:rsidRDefault="00B71078" w:rsidP="00B71078">
            <w:pPr>
              <w:jc w:val="left"/>
              <w:rPr>
                <w:sz w:val="11"/>
                <w:szCs w:val="11"/>
              </w:rPr>
            </w:pPr>
            <w:r w:rsidRPr="007C03C3">
              <w:rPr>
                <w:sz w:val="11"/>
                <w:szCs w:val="11"/>
              </w:rPr>
              <w:fldChar w:fldCharType="begin">
                <w:ffData>
                  <w:name w:val="Controllo1"/>
                  <w:enabled/>
                  <w:calcOnExit w:val="0"/>
                  <w:checkBox>
                    <w:sizeAuto/>
                    <w:default w:val="0"/>
                  </w:checkBox>
                </w:ffData>
              </w:fldChar>
            </w:r>
            <w:r w:rsidRPr="007C03C3">
              <w:rPr>
                <w:sz w:val="11"/>
                <w:szCs w:val="11"/>
              </w:rPr>
              <w:instrText xml:space="preserve"> FORMCHECKBOX </w:instrText>
            </w:r>
            <w:r w:rsidR="00000000">
              <w:rPr>
                <w:sz w:val="11"/>
                <w:szCs w:val="11"/>
              </w:rPr>
            </w:r>
            <w:r w:rsidR="00000000">
              <w:rPr>
                <w:sz w:val="11"/>
                <w:szCs w:val="11"/>
              </w:rPr>
              <w:fldChar w:fldCharType="separate"/>
            </w:r>
            <w:r w:rsidRPr="007C03C3">
              <w:rPr>
                <w:sz w:val="11"/>
                <w:szCs w:val="11"/>
              </w:rPr>
              <w:fldChar w:fldCharType="end"/>
            </w:r>
            <w:r w:rsidRPr="007C03C3">
              <w:rPr>
                <w:sz w:val="11"/>
                <w:szCs w:val="11"/>
              </w:rPr>
              <w:t xml:space="preserve"> N.N.      </w:t>
            </w:r>
          </w:p>
          <w:p w14:paraId="7756DCAA" w14:textId="1A7DE7AD" w:rsidR="00B71078" w:rsidRPr="007C03C3" w:rsidRDefault="00B71078" w:rsidP="00B71078">
            <w:pPr>
              <w:jc w:val="left"/>
              <w:rPr>
                <w:sz w:val="11"/>
                <w:szCs w:val="11"/>
              </w:rPr>
            </w:pPr>
            <w:r w:rsidRPr="007C03C3">
              <w:rPr>
                <w:sz w:val="11"/>
                <w:szCs w:val="11"/>
              </w:rPr>
              <w:t>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1B89BD93"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0E3A7544"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f</w:t>
            </w:r>
            <w:r w:rsidRPr="009C03CF">
              <w:rPr>
                <w:sz w:val="11"/>
                <w:szCs w:val="11"/>
              </w:rPr>
              <w:t>irma digitale Professionista</w:t>
            </w:r>
          </w:p>
          <w:p w14:paraId="5A5C6655" w14:textId="73B1626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25CEBF65" w14:textId="02E55CFC"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07914A7B" w14:textId="342CDD8E"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43C5D5C9" w14:textId="4058F8B9" w:rsidTr="00C23847">
        <w:trPr>
          <w:cantSplit/>
        </w:trPr>
        <w:tc>
          <w:tcPr>
            <w:tcW w:w="3969" w:type="dxa"/>
            <w:noWrap/>
            <w:vAlign w:val="center"/>
          </w:tcPr>
          <w:p w14:paraId="73665737" w14:textId="7A68137D" w:rsidR="00B71078" w:rsidRPr="003E1478" w:rsidRDefault="00B71078" w:rsidP="00B71078">
            <w:pPr>
              <w:rPr>
                <w:b/>
                <w:bCs/>
                <w:sz w:val="14"/>
                <w:szCs w:val="14"/>
              </w:rPr>
            </w:pPr>
            <w:r w:rsidRPr="003E1478">
              <w:rPr>
                <w:b/>
                <w:bCs/>
                <w:sz w:val="14"/>
                <w:szCs w:val="14"/>
              </w:rPr>
              <w:t>Idoneità di localizzazione</w:t>
            </w:r>
          </w:p>
          <w:p w14:paraId="6E2BDBCC" w14:textId="11BC32E2" w:rsidR="00B71078" w:rsidRPr="003E1478" w:rsidRDefault="00B71078" w:rsidP="00B71078">
            <w:pPr>
              <w:rPr>
                <w:sz w:val="14"/>
                <w:szCs w:val="14"/>
              </w:rPr>
            </w:pPr>
            <w:r w:rsidRPr="003E1478">
              <w:rPr>
                <w:sz w:val="14"/>
                <w:szCs w:val="14"/>
              </w:rPr>
              <w:t>Documentazione volta a dimostrare l’idoneità della localizzazione</w:t>
            </w:r>
            <w:r>
              <w:rPr>
                <w:sz w:val="14"/>
                <w:szCs w:val="14"/>
              </w:rPr>
              <w:t xml:space="preserve"> in relazione ai criteri localizzativi del Piano Regionale di Gestione dei Rifiuti e delle Bonifiche (PGRB)</w:t>
            </w:r>
            <w:r w:rsidRPr="003E1478">
              <w:rPr>
                <w:sz w:val="14"/>
                <w:szCs w:val="14"/>
              </w:rPr>
              <w:t>;</w:t>
            </w:r>
          </w:p>
        </w:tc>
        <w:tc>
          <w:tcPr>
            <w:tcW w:w="1220" w:type="dxa"/>
            <w:vAlign w:val="center"/>
          </w:tcPr>
          <w:p w14:paraId="239C24E9" w14:textId="4FD1916D"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NO            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7CA000F9"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215255AF"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27E97F50" w14:textId="6EADCC8D"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6E79E176" w14:textId="383C584C"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304AB5B0" w14:textId="7E141F91"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DE2DEB" w:rsidRPr="00294624" w14:paraId="34ABB0CE" w14:textId="77777777" w:rsidTr="00C23847">
        <w:trPr>
          <w:cantSplit/>
        </w:trPr>
        <w:tc>
          <w:tcPr>
            <w:tcW w:w="9356" w:type="dxa"/>
            <w:gridSpan w:val="5"/>
            <w:shd w:val="clear" w:color="auto" w:fill="D5DCE4" w:themeFill="text2" w:themeFillTint="33"/>
            <w:noWrap/>
            <w:vAlign w:val="center"/>
          </w:tcPr>
          <w:p w14:paraId="2B4C998E" w14:textId="31E36196" w:rsidR="00DE2DEB" w:rsidRPr="0079012B" w:rsidRDefault="00DE2DEB" w:rsidP="00F3189E">
            <w:pPr>
              <w:rPr>
                <w:b/>
                <w:bCs/>
                <w:sz w:val="14"/>
                <w:szCs w:val="14"/>
              </w:rPr>
            </w:pPr>
            <w:r w:rsidRPr="0079012B">
              <w:rPr>
                <w:b/>
                <w:bCs/>
                <w:sz w:val="14"/>
                <w:szCs w:val="14"/>
              </w:rPr>
              <w:t>Documentazione specifica da allegare all’istanza aut. 208 relativa ad ulteriori titoli autorizzativi necessari all’esercizio dell’impianto:</w:t>
            </w:r>
          </w:p>
        </w:tc>
      </w:tr>
      <w:tr w:rsidR="00B71078" w:rsidRPr="00294624" w14:paraId="2337EB56" w14:textId="77777777" w:rsidTr="00C23847">
        <w:trPr>
          <w:cantSplit/>
        </w:trPr>
        <w:tc>
          <w:tcPr>
            <w:tcW w:w="3969" w:type="dxa"/>
            <w:noWrap/>
            <w:vAlign w:val="center"/>
          </w:tcPr>
          <w:p w14:paraId="36424A5E" w14:textId="77777777" w:rsidR="00B71078" w:rsidRPr="0079012B" w:rsidRDefault="00B71078" w:rsidP="00B71078">
            <w:pPr>
              <w:rPr>
                <w:b/>
                <w:bCs/>
                <w:sz w:val="14"/>
                <w:szCs w:val="14"/>
              </w:rPr>
            </w:pPr>
            <w:r w:rsidRPr="0079012B">
              <w:rPr>
                <w:b/>
                <w:bCs/>
                <w:sz w:val="14"/>
                <w:szCs w:val="14"/>
              </w:rPr>
              <w:t>Assoggettabilità alla Direttiva Seveso</w:t>
            </w:r>
          </w:p>
          <w:p w14:paraId="685D1D4E" w14:textId="2E7ECF72" w:rsidR="00B71078" w:rsidRPr="0079012B" w:rsidRDefault="00B71078" w:rsidP="00B71078">
            <w:pPr>
              <w:rPr>
                <w:b/>
                <w:bCs/>
                <w:sz w:val="14"/>
                <w:szCs w:val="14"/>
              </w:rPr>
            </w:pPr>
            <w:r w:rsidRPr="0079012B">
              <w:rPr>
                <w:sz w:val="14"/>
                <w:szCs w:val="14"/>
              </w:rPr>
              <w:t>Documentazione di verifica di assoggettabilità alla Direttiva Seveso</w:t>
            </w:r>
          </w:p>
        </w:tc>
        <w:tc>
          <w:tcPr>
            <w:tcW w:w="1220" w:type="dxa"/>
            <w:vAlign w:val="center"/>
          </w:tcPr>
          <w:p w14:paraId="573A351E" w14:textId="4FDE7E43"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NO            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0C5314F5"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6A57AFC0"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6F149C6F" w14:textId="40FE5428"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04C234AE" w14:textId="798F321C"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296BAF7C" w14:textId="0582551C"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r w:rsidR="00B71078" w:rsidRPr="00294624" w14:paraId="37924F62" w14:textId="77777777" w:rsidTr="00C23847">
        <w:trPr>
          <w:cantSplit/>
        </w:trPr>
        <w:tc>
          <w:tcPr>
            <w:tcW w:w="3969" w:type="dxa"/>
            <w:noWrap/>
            <w:vAlign w:val="center"/>
          </w:tcPr>
          <w:p w14:paraId="257892F8" w14:textId="77777777" w:rsidR="00B71078" w:rsidRPr="0079012B" w:rsidRDefault="00B71078" w:rsidP="00B71078">
            <w:pPr>
              <w:rPr>
                <w:b/>
                <w:bCs/>
                <w:sz w:val="14"/>
                <w:szCs w:val="14"/>
              </w:rPr>
            </w:pPr>
            <w:r w:rsidRPr="0079012B">
              <w:rPr>
                <w:b/>
                <w:bCs/>
                <w:sz w:val="14"/>
                <w:szCs w:val="14"/>
              </w:rPr>
              <w:t>Certificato di Prevenzione Incendi (CPI)</w:t>
            </w:r>
          </w:p>
          <w:p w14:paraId="163C21F1" w14:textId="0736A78D" w:rsidR="00B71078" w:rsidRPr="0079012B" w:rsidRDefault="00B71078" w:rsidP="00B71078">
            <w:pPr>
              <w:numPr>
                <w:ilvl w:val="1"/>
                <w:numId w:val="2"/>
              </w:numPr>
              <w:ind w:left="174" w:hanging="174"/>
              <w:rPr>
                <w:sz w:val="14"/>
                <w:szCs w:val="14"/>
              </w:rPr>
            </w:pPr>
            <w:r w:rsidRPr="0079012B">
              <w:rPr>
                <w:sz w:val="14"/>
                <w:szCs w:val="14"/>
                <w:u w:val="single"/>
              </w:rPr>
              <w:t>se l'attività rientra</w:t>
            </w:r>
            <w:r w:rsidRPr="0079012B">
              <w:rPr>
                <w:sz w:val="14"/>
                <w:szCs w:val="14"/>
              </w:rPr>
              <w:t xml:space="preserve"> tra quelle previste dal D.P.R. 151/2011: documentazione relativa all’avvenuta Richiesta di rilascio del CPI al Comando Provinciale dei Vigili del Fuoco</w:t>
            </w:r>
            <w:r>
              <w:rPr>
                <w:sz w:val="14"/>
                <w:szCs w:val="14"/>
              </w:rPr>
              <w:t>,</w:t>
            </w:r>
            <w:r w:rsidRPr="0079012B">
              <w:rPr>
                <w:sz w:val="14"/>
                <w:szCs w:val="14"/>
              </w:rPr>
              <w:t xml:space="preserve"> </w:t>
            </w:r>
          </w:p>
          <w:p w14:paraId="45003BB8" w14:textId="0F989152" w:rsidR="00B71078" w:rsidRPr="0079012B" w:rsidRDefault="00B71078" w:rsidP="00B71078">
            <w:pPr>
              <w:numPr>
                <w:ilvl w:val="1"/>
                <w:numId w:val="2"/>
              </w:numPr>
              <w:ind w:left="174" w:hanging="174"/>
              <w:rPr>
                <w:sz w:val="14"/>
                <w:szCs w:val="14"/>
              </w:rPr>
            </w:pPr>
            <w:r w:rsidRPr="0079012B">
              <w:rPr>
                <w:sz w:val="14"/>
                <w:szCs w:val="14"/>
                <w:u w:val="single"/>
              </w:rPr>
              <w:t>se l'attività NON rientra</w:t>
            </w:r>
            <w:r w:rsidRPr="0079012B">
              <w:rPr>
                <w:sz w:val="14"/>
                <w:szCs w:val="14"/>
              </w:rPr>
              <w:t xml:space="preserve"> tra quelle previste dal D.P.R. 151/2011: dichiarazione </w:t>
            </w:r>
            <w:r>
              <w:rPr>
                <w:sz w:val="14"/>
                <w:szCs w:val="14"/>
              </w:rPr>
              <w:t>(</w:t>
            </w:r>
            <w:r w:rsidRPr="00EB24F2">
              <w:rPr>
                <w:sz w:val="14"/>
                <w:szCs w:val="14"/>
                <w:u w:val="single"/>
              </w:rPr>
              <w:t xml:space="preserve">a firma </w:t>
            </w:r>
            <w:r>
              <w:rPr>
                <w:sz w:val="14"/>
                <w:szCs w:val="14"/>
                <w:u w:val="single"/>
              </w:rPr>
              <w:t>di tecnico abilitato</w:t>
            </w:r>
            <w:r w:rsidRPr="0079012B">
              <w:rPr>
                <w:sz w:val="14"/>
                <w:szCs w:val="14"/>
              </w:rPr>
              <w:t xml:space="preserve"> ex D.P.R. n. 151/2011, albo ministeriale ex 818) che l’intervento non rientra tra quelli assoggettati a rilascio CPI, e documentazione attestante che l’impianto rispetta quanto previsto dalle regole tecniche antincendio D.M. 03/08/2015 e D.M. 26/07/2022</w:t>
            </w:r>
          </w:p>
        </w:tc>
        <w:tc>
          <w:tcPr>
            <w:tcW w:w="1220" w:type="dxa"/>
            <w:vAlign w:val="center"/>
          </w:tcPr>
          <w:p w14:paraId="34FFEC18" w14:textId="539D10C0"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NO            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04B2ADEB"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55C6BB27"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59111DEC" w14:textId="4406BC81"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00B5D256" w14:textId="7407CD3D"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5A52DA6C" w14:textId="1A310FEF" w:rsidR="00B71078" w:rsidRPr="00AB58A8" w:rsidRDefault="00B71078" w:rsidP="00B71078">
            <w:pPr>
              <w:jc w:val="center"/>
              <w:rPr>
                <w:sz w:val="14"/>
                <w:szCs w:val="14"/>
              </w:rPr>
            </w:pPr>
            <w:r w:rsidRPr="007A39E9">
              <w:rPr>
                <w:sz w:val="11"/>
                <w:szCs w:val="11"/>
              </w:rPr>
              <w:fldChar w:fldCharType="begin">
                <w:ffData>
                  <w:name w:val=""/>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Pr>
                <w:sz w:val="11"/>
                <w:szCs w:val="11"/>
              </w:rPr>
              <w:t> </w:t>
            </w:r>
            <w:r>
              <w:rPr>
                <w:sz w:val="11"/>
                <w:szCs w:val="11"/>
              </w:rPr>
              <w:t> </w:t>
            </w:r>
            <w:r>
              <w:rPr>
                <w:sz w:val="11"/>
                <w:szCs w:val="11"/>
              </w:rPr>
              <w:t> </w:t>
            </w:r>
            <w:r>
              <w:rPr>
                <w:sz w:val="11"/>
                <w:szCs w:val="11"/>
              </w:rPr>
              <w:t> </w:t>
            </w:r>
            <w:r>
              <w:rPr>
                <w:sz w:val="11"/>
                <w:szCs w:val="11"/>
              </w:rPr>
              <w:t> </w:t>
            </w:r>
            <w:r w:rsidRPr="007A39E9">
              <w:rPr>
                <w:sz w:val="11"/>
                <w:szCs w:val="11"/>
              </w:rPr>
              <w:fldChar w:fldCharType="end"/>
            </w:r>
          </w:p>
        </w:tc>
      </w:tr>
      <w:tr w:rsidR="00B71078" w:rsidRPr="00294624" w14:paraId="238DFC69" w14:textId="77777777" w:rsidTr="00C23847">
        <w:trPr>
          <w:cantSplit/>
        </w:trPr>
        <w:tc>
          <w:tcPr>
            <w:tcW w:w="3969" w:type="dxa"/>
            <w:noWrap/>
            <w:vAlign w:val="center"/>
          </w:tcPr>
          <w:p w14:paraId="3AF7B97F" w14:textId="1477266E" w:rsidR="00B71078" w:rsidRPr="00D92864" w:rsidRDefault="00B71078" w:rsidP="00B71078">
            <w:pPr>
              <w:rPr>
                <w:b/>
                <w:bCs/>
                <w:sz w:val="14"/>
                <w:szCs w:val="14"/>
              </w:rPr>
            </w:pPr>
            <w:r>
              <w:rPr>
                <w:b/>
                <w:bCs/>
                <w:sz w:val="14"/>
                <w:szCs w:val="14"/>
              </w:rPr>
              <w:t>Informazioni per elaborazione PEE (ai sensi del</w:t>
            </w:r>
            <w:r w:rsidRPr="00D92864">
              <w:rPr>
                <w:b/>
                <w:bCs/>
                <w:sz w:val="14"/>
                <w:szCs w:val="14"/>
              </w:rPr>
              <w:t xml:space="preserve"> </w:t>
            </w:r>
            <w:r w:rsidR="00DC7DC1">
              <w:rPr>
                <w:b/>
                <w:bCs/>
                <w:sz w:val="14"/>
                <w:szCs w:val="14"/>
              </w:rPr>
              <w:t>D.Lgs.</w:t>
            </w:r>
            <w:r w:rsidRPr="00D92864">
              <w:rPr>
                <w:b/>
                <w:bCs/>
                <w:sz w:val="14"/>
                <w:szCs w:val="14"/>
              </w:rPr>
              <w:t xml:space="preserve"> 113/2018 – D.P.C.M. 27/08/2021</w:t>
            </w:r>
            <w:r>
              <w:rPr>
                <w:b/>
                <w:bCs/>
                <w:sz w:val="14"/>
                <w:szCs w:val="14"/>
              </w:rPr>
              <w:t>)</w:t>
            </w:r>
          </w:p>
          <w:p w14:paraId="0C7FA015" w14:textId="4C93FE06" w:rsidR="00B71078" w:rsidRPr="00F658F2" w:rsidRDefault="00B71078" w:rsidP="00B71078">
            <w:pPr>
              <w:rPr>
                <w:b/>
                <w:bCs/>
                <w:sz w:val="14"/>
                <w:szCs w:val="14"/>
                <w:highlight w:val="yellow"/>
              </w:rPr>
            </w:pPr>
            <w:r w:rsidRPr="00D92864">
              <w:rPr>
                <w:sz w:val="14"/>
                <w:szCs w:val="14"/>
              </w:rPr>
              <w:t>Informazioni circa la gestione delle emergenze interna (PEI) da inviare al Prefetto ai fini della predisposizione del Piano di Emergenza Esterno (PEE)</w:t>
            </w:r>
          </w:p>
        </w:tc>
        <w:tc>
          <w:tcPr>
            <w:tcW w:w="1220" w:type="dxa"/>
            <w:vAlign w:val="center"/>
          </w:tcPr>
          <w:p w14:paraId="172CF702" w14:textId="2D6721A3"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SI      </w:t>
            </w: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NO            Note:</w:t>
            </w:r>
            <w:r>
              <w:rPr>
                <w:sz w:val="11"/>
                <w:szCs w:val="11"/>
              </w:rPr>
              <w:t xml:space="preserve"> </w:t>
            </w: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752" w:type="dxa"/>
            <w:vAlign w:val="center"/>
          </w:tcPr>
          <w:p w14:paraId="6DED6FEE"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pdf/A</w:t>
            </w:r>
          </w:p>
          <w:p w14:paraId="48EC00CF" w14:textId="77777777"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w:t>
            </w:r>
            <w:r>
              <w:rPr>
                <w:sz w:val="11"/>
                <w:szCs w:val="11"/>
              </w:rPr>
              <w:t xml:space="preserve">(eventuale) </w:t>
            </w:r>
            <w:r w:rsidRPr="009C03CF">
              <w:rPr>
                <w:sz w:val="11"/>
                <w:szCs w:val="11"/>
              </w:rPr>
              <w:t>firma digitale Professionista</w:t>
            </w:r>
          </w:p>
          <w:p w14:paraId="330CD61A" w14:textId="20E7EF13" w:rsidR="00B71078" w:rsidRPr="009C03CF" w:rsidRDefault="00B71078" w:rsidP="00B71078">
            <w:pPr>
              <w:jc w:val="left"/>
              <w:rPr>
                <w:sz w:val="11"/>
                <w:szCs w:val="11"/>
              </w:rPr>
            </w:pPr>
            <w:r w:rsidRPr="009C03CF">
              <w:rPr>
                <w:sz w:val="11"/>
                <w:szCs w:val="11"/>
              </w:rPr>
              <w:fldChar w:fldCharType="begin">
                <w:ffData>
                  <w:name w:val="Controllo1"/>
                  <w:enabled/>
                  <w:calcOnExit w:val="0"/>
                  <w:checkBox>
                    <w:sizeAuto/>
                    <w:default w:val="0"/>
                  </w:checkBox>
                </w:ffData>
              </w:fldChar>
            </w:r>
            <w:r w:rsidRPr="009C03CF">
              <w:rPr>
                <w:sz w:val="11"/>
                <w:szCs w:val="11"/>
              </w:rPr>
              <w:instrText xml:space="preserve"> FORMCHECKBOX </w:instrText>
            </w:r>
            <w:r w:rsidR="00000000">
              <w:rPr>
                <w:sz w:val="11"/>
                <w:szCs w:val="11"/>
              </w:rPr>
            </w:r>
            <w:r w:rsidR="00000000">
              <w:rPr>
                <w:sz w:val="11"/>
                <w:szCs w:val="11"/>
              </w:rPr>
              <w:fldChar w:fldCharType="separate"/>
            </w:r>
            <w:r w:rsidRPr="009C03CF">
              <w:rPr>
                <w:sz w:val="11"/>
                <w:szCs w:val="11"/>
              </w:rPr>
              <w:fldChar w:fldCharType="end"/>
            </w:r>
            <w:r w:rsidRPr="009C03CF">
              <w:rPr>
                <w:sz w:val="11"/>
                <w:szCs w:val="11"/>
              </w:rPr>
              <w:t xml:space="preserve"> firma digitale Proponente</w:t>
            </w:r>
          </w:p>
        </w:tc>
        <w:tc>
          <w:tcPr>
            <w:tcW w:w="1191" w:type="dxa"/>
            <w:vAlign w:val="center"/>
          </w:tcPr>
          <w:p w14:paraId="0E7E7D23" w14:textId="09A679BE"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c>
          <w:tcPr>
            <w:tcW w:w="1220" w:type="dxa"/>
            <w:vAlign w:val="center"/>
          </w:tcPr>
          <w:p w14:paraId="25936B74" w14:textId="52991E6D" w:rsidR="00B71078" w:rsidRPr="00AB58A8" w:rsidRDefault="00B71078" w:rsidP="00B71078">
            <w:pPr>
              <w:jc w:val="center"/>
              <w:rPr>
                <w:sz w:val="14"/>
                <w:szCs w:val="14"/>
              </w:rPr>
            </w:pPr>
            <w:r w:rsidRPr="007A39E9">
              <w:rPr>
                <w:sz w:val="11"/>
                <w:szCs w:val="11"/>
              </w:rPr>
              <w:fldChar w:fldCharType="begin">
                <w:ffData>
                  <w:name w:val="Testo1"/>
                  <w:enabled/>
                  <w:calcOnExit w:val="0"/>
                  <w:textInput/>
                </w:ffData>
              </w:fldChar>
            </w:r>
            <w:r w:rsidRPr="007A39E9">
              <w:rPr>
                <w:sz w:val="11"/>
                <w:szCs w:val="11"/>
              </w:rPr>
              <w:instrText xml:space="preserve"> FORMTEXT </w:instrText>
            </w:r>
            <w:r w:rsidRPr="007A39E9">
              <w:rPr>
                <w:sz w:val="11"/>
                <w:szCs w:val="11"/>
              </w:rPr>
            </w:r>
            <w:r w:rsidRPr="007A39E9">
              <w:rPr>
                <w:sz w:val="11"/>
                <w:szCs w:val="11"/>
              </w:rPr>
              <w:fldChar w:fldCharType="separate"/>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noProof/>
                <w:sz w:val="11"/>
                <w:szCs w:val="11"/>
              </w:rPr>
              <w:t> </w:t>
            </w:r>
            <w:r w:rsidRPr="007A39E9">
              <w:rPr>
                <w:sz w:val="11"/>
                <w:szCs w:val="11"/>
              </w:rPr>
              <w:fldChar w:fldCharType="end"/>
            </w:r>
          </w:p>
        </w:tc>
      </w:tr>
    </w:tbl>
    <w:p w14:paraId="158DC041" w14:textId="0560E63F" w:rsidR="00942BF0" w:rsidRDefault="00214D9D">
      <w:pPr>
        <w:jc w:val="left"/>
        <w:rPr>
          <w:i/>
          <w:color w:val="385623" w:themeColor="accent6" w:themeShade="80"/>
        </w:rPr>
      </w:pPr>
      <w:r>
        <w:rPr>
          <w:i/>
          <w:color w:val="385623" w:themeColor="accent6" w:themeShade="80"/>
        </w:rPr>
        <w:br w:type="textWrapping" w:clear="all"/>
      </w:r>
    </w:p>
    <w:p w14:paraId="13AE6199" w14:textId="23E2E0C2" w:rsidR="0016740E" w:rsidRDefault="0016740E">
      <w:pPr>
        <w:jc w:val="left"/>
        <w:rPr>
          <w:i/>
          <w:color w:val="385623" w:themeColor="accent6" w:themeShade="80"/>
        </w:rPr>
      </w:pPr>
    </w:p>
    <w:p w14:paraId="19D04D2D" w14:textId="77777777" w:rsidR="00E66A88" w:rsidRPr="003E3729" w:rsidRDefault="00E66A88" w:rsidP="00E66A88">
      <w:pPr>
        <w:spacing w:after="0" w:line="240" w:lineRule="auto"/>
        <w:rPr>
          <w:rFonts w:ascii="Arial" w:hAnsi="Arial" w:cs="Arial"/>
        </w:rPr>
      </w:pPr>
    </w:p>
    <w:p w14:paraId="6815C4BB" w14:textId="38102770" w:rsidR="00D839C3" w:rsidRPr="0048235A" w:rsidRDefault="00D839C3" w:rsidP="0048235A">
      <w:pPr>
        <w:jc w:val="left"/>
        <w:rPr>
          <w:i/>
          <w:color w:val="385623" w:themeColor="accent6" w:themeShade="80"/>
          <w:highlight w:val="yellow"/>
        </w:rPr>
      </w:pPr>
    </w:p>
    <w:p w14:paraId="3ACE19E0" w14:textId="63F4C500" w:rsidR="00721EFE" w:rsidRDefault="00721EFE"/>
    <w:p w14:paraId="40368849" w14:textId="071738F5" w:rsidR="003F70EB" w:rsidRDefault="003F70EB"/>
    <w:p w14:paraId="20F0B9B7" w14:textId="4E11697C" w:rsidR="003F70EB" w:rsidRDefault="003F70EB"/>
    <w:p w14:paraId="0D08A93E" w14:textId="20517848" w:rsidR="003F70EB" w:rsidRDefault="003F70EB"/>
    <w:p w14:paraId="708023F1" w14:textId="7EEFC0D2" w:rsidR="003F70EB" w:rsidRDefault="003F70EB"/>
    <w:p w14:paraId="4EC52443" w14:textId="7C0CEE6F" w:rsidR="003F70EB" w:rsidRDefault="003F70EB"/>
    <w:p w14:paraId="17241F33" w14:textId="5FCD9934" w:rsidR="003F70EB" w:rsidRDefault="003F70EB"/>
    <w:p w14:paraId="16BD732B" w14:textId="77777777" w:rsidR="00EE5E8E" w:rsidRDefault="00EE5E8E"/>
    <w:p w14:paraId="4CF5BA97" w14:textId="77777777" w:rsidR="00EE5E8E" w:rsidRDefault="00EE5E8E"/>
    <w:p w14:paraId="32D03D5D" w14:textId="77777777" w:rsidR="00EE5E8E" w:rsidRDefault="00EE5E8E"/>
    <w:p w14:paraId="127B3E98" w14:textId="77777777" w:rsidR="00EE5E8E" w:rsidRDefault="00EE5E8E"/>
    <w:p w14:paraId="7E656AAD" w14:textId="77777777" w:rsidR="00EE5E8E" w:rsidRDefault="00EE5E8E"/>
    <w:p w14:paraId="704EEDF8" w14:textId="77777777" w:rsidR="00EE5E8E" w:rsidRDefault="00EE5E8E"/>
    <w:p w14:paraId="6D7B4A23" w14:textId="2DD81049" w:rsidR="003F70EB" w:rsidRDefault="003F70EB"/>
    <w:p w14:paraId="40CFCBF1" w14:textId="77777777" w:rsidR="00B53BE1" w:rsidRDefault="00B53BE1" w:rsidP="00B53BE1">
      <w:pPr>
        <w:jc w:val="left"/>
        <w:rPr>
          <w:i/>
          <w:color w:val="385623" w:themeColor="accent6" w:themeShade="80"/>
        </w:rPr>
      </w:pPr>
    </w:p>
    <w:p w14:paraId="7ECFBE7B" w14:textId="77777777" w:rsidR="00B53BE1" w:rsidRDefault="00B53BE1" w:rsidP="00B53BE1">
      <w:pPr>
        <w:jc w:val="left"/>
        <w:rPr>
          <w:i/>
          <w:color w:val="385623" w:themeColor="accent6" w:themeShade="80"/>
        </w:rPr>
      </w:pPr>
    </w:p>
    <w:p w14:paraId="02CB5E09" w14:textId="77777777" w:rsidR="00B53BE1" w:rsidRDefault="00B53BE1" w:rsidP="00B53BE1">
      <w:pPr>
        <w:jc w:val="left"/>
        <w:rPr>
          <w:i/>
          <w:color w:val="385623" w:themeColor="accent6" w:themeShade="80"/>
        </w:rPr>
      </w:pPr>
    </w:p>
    <w:p w14:paraId="4EE341BB" w14:textId="77777777" w:rsidR="00B53BE1" w:rsidRDefault="00B53BE1" w:rsidP="00B53BE1">
      <w:pPr>
        <w:jc w:val="left"/>
        <w:rPr>
          <w:i/>
          <w:color w:val="385623" w:themeColor="accent6" w:themeShade="80"/>
        </w:rPr>
      </w:pPr>
    </w:p>
    <w:p w14:paraId="7F5D8131" w14:textId="77777777" w:rsidR="00B53BE1" w:rsidRDefault="00B53BE1" w:rsidP="00B53BE1">
      <w:pPr>
        <w:jc w:val="left"/>
        <w:rPr>
          <w:i/>
          <w:color w:val="385623" w:themeColor="accent6" w:themeShade="80"/>
        </w:rPr>
      </w:pPr>
    </w:p>
    <w:p w14:paraId="413238F9" w14:textId="77777777" w:rsidR="00B53BE1" w:rsidRDefault="00B53BE1" w:rsidP="00B53BE1">
      <w:pPr>
        <w:jc w:val="left"/>
        <w:rPr>
          <w:i/>
          <w:color w:val="385623" w:themeColor="accent6" w:themeShade="80"/>
        </w:rPr>
      </w:pPr>
    </w:p>
    <w:p w14:paraId="3EC0922E" w14:textId="77777777" w:rsidR="00B53BE1" w:rsidRDefault="00B53BE1" w:rsidP="00B53BE1">
      <w:pPr>
        <w:jc w:val="left"/>
        <w:rPr>
          <w:i/>
          <w:color w:val="385623" w:themeColor="accent6" w:themeShade="80"/>
        </w:rPr>
      </w:pPr>
    </w:p>
    <w:p w14:paraId="7CB4D3DC" w14:textId="77777777" w:rsidR="00B53BE1" w:rsidRDefault="00B53BE1" w:rsidP="00B53BE1">
      <w:pPr>
        <w:jc w:val="left"/>
        <w:rPr>
          <w:i/>
          <w:color w:val="385623" w:themeColor="accent6" w:themeShade="80"/>
        </w:rPr>
      </w:pPr>
    </w:p>
    <w:p w14:paraId="4030A75E" w14:textId="77777777" w:rsidR="00B53BE1" w:rsidRDefault="00B53BE1" w:rsidP="00B53BE1">
      <w:pPr>
        <w:jc w:val="left"/>
        <w:rPr>
          <w:i/>
          <w:color w:val="385623" w:themeColor="accent6" w:themeShade="80"/>
        </w:rPr>
      </w:pPr>
    </w:p>
    <w:p w14:paraId="25919226" w14:textId="77777777" w:rsidR="00B53BE1" w:rsidRDefault="00B53BE1" w:rsidP="00B53BE1">
      <w:pPr>
        <w:jc w:val="left"/>
        <w:rPr>
          <w:i/>
          <w:color w:val="385623" w:themeColor="accent6" w:themeShade="80"/>
        </w:rPr>
      </w:pPr>
    </w:p>
    <w:p w14:paraId="5CA07CD7" w14:textId="77777777" w:rsidR="00B53BE1" w:rsidRDefault="00B53BE1" w:rsidP="00B53BE1">
      <w:pPr>
        <w:jc w:val="left"/>
        <w:rPr>
          <w:i/>
          <w:color w:val="385623" w:themeColor="accent6" w:themeShade="80"/>
        </w:rPr>
      </w:pPr>
    </w:p>
    <w:p w14:paraId="13E2376C" w14:textId="77777777" w:rsidR="00B53BE1" w:rsidRDefault="00B53BE1" w:rsidP="00B53BE1">
      <w:pPr>
        <w:jc w:val="left"/>
        <w:rPr>
          <w:i/>
          <w:color w:val="385623" w:themeColor="accent6" w:themeShade="80"/>
        </w:rPr>
      </w:pPr>
    </w:p>
    <w:p w14:paraId="6874F29D" w14:textId="77777777" w:rsidR="00B53BE1" w:rsidRDefault="00B53BE1" w:rsidP="00B53BE1">
      <w:pPr>
        <w:jc w:val="left"/>
        <w:rPr>
          <w:i/>
          <w:color w:val="385623" w:themeColor="accent6" w:themeShade="80"/>
        </w:rPr>
      </w:pPr>
    </w:p>
    <w:p w14:paraId="61B747D6" w14:textId="713292C6" w:rsidR="003F70EB" w:rsidRPr="000739B9" w:rsidRDefault="003F70EB" w:rsidP="003F70EB">
      <w:pPr>
        <w:pStyle w:val="Titolosommario"/>
        <w:rPr>
          <w:sz w:val="32"/>
          <w:szCs w:val="32"/>
          <w:u w:val="single"/>
        </w:rPr>
      </w:pPr>
      <w:r w:rsidRPr="000739B9">
        <w:rPr>
          <w:sz w:val="32"/>
          <w:szCs w:val="32"/>
          <w:u w:val="single"/>
        </w:rPr>
        <w:t>ALLEGATO A.</w:t>
      </w:r>
      <w:r w:rsidR="0048235A">
        <w:rPr>
          <w:sz w:val="32"/>
          <w:szCs w:val="32"/>
          <w:u w:val="single"/>
        </w:rPr>
        <w:t>2</w:t>
      </w:r>
    </w:p>
    <w:p w14:paraId="4F4BD4B4" w14:textId="77777777" w:rsidR="003F70EB" w:rsidRPr="000739B9" w:rsidRDefault="003F70EB" w:rsidP="003F70EB">
      <w:pPr>
        <w:pStyle w:val="Titolosommario"/>
        <w:rPr>
          <w:sz w:val="32"/>
          <w:szCs w:val="32"/>
        </w:rPr>
      </w:pPr>
      <w:r w:rsidRPr="000739B9">
        <w:rPr>
          <w:sz w:val="32"/>
          <w:szCs w:val="32"/>
        </w:rPr>
        <w:t>MODULISTICA DEL PROCEDIMENTO</w:t>
      </w:r>
    </w:p>
    <w:p w14:paraId="27B78655" w14:textId="0A041F48" w:rsidR="00EE5E8E" w:rsidRDefault="00EE5E8E">
      <w:pPr>
        <w:jc w:val="left"/>
        <w:rPr>
          <w:sz w:val="4"/>
          <w:szCs w:val="4"/>
        </w:rPr>
      </w:pPr>
      <w:r>
        <w:rPr>
          <w:sz w:val="4"/>
          <w:szCs w:val="4"/>
        </w:rPr>
        <w:br w:type="page"/>
      </w:r>
    </w:p>
    <w:p w14:paraId="5B30BA43" w14:textId="77777777" w:rsidR="003F70EB" w:rsidRPr="003F70EB" w:rsidRDefault="003F70EB">
      <w:pPr>
        <w:rPr>
          <w:sz w:val="4"/>
          <w:szCs w:val="4"/>
        </w:rPr>
      </w:pPr>
    </w:p>
    <w:tbl>
      <w:tblPr>
        <w:tblStyle w:val="Grigliatabella"/>
        <w:tblW w:w="9351" w:type="dxa"/>
        <w:tblLook w:val="04A0" w:firstRow="1" w:lastRow="0" w:firstColumn="1" w:lastColumn="0" w:noHBand="0" w:noVBand="1"/>
      </w:tblPr>
      <w:tblGrid>
        <w:gridCol w:w="1413"/>
        <w:gridCol w:w="7938"/>
      </w:tblGrid>
      <w:tr w:rsidR="00A2656E" w:rsidRPr="0037569D" w14:paraId="0DBF7961" w14:textId="637DDFDB" w:rsidTr="00721EFE">
        <w:trPr>
          <w:trHeight w:val="296"/>
          <w:tblHeader/>
        </w:trPr>
        <w:tc>
          <w:tcPr>
            <w:tcW w:w="1413" w:type="dxa"/>
            <w:shd w:val="clear" w:color="auto" w:fill="D5DCE4" w:themeFill="text2" w:themeFillTint="33"/>
            <w:vAlign w:val="center"/>
          </w:tcPr>
          <w:p w14:paraId="6587857C" w14:textId="1B237862" w:rsidR="00A2656E" w:rsidRPr="0037569D" w:rsidRDefault="00A2656E" w:rsidP="007D7E5C">
            <w:pPr>
              <w:jc w:val="center"/>
              <w:rPr>
                <w:rFonts w:cstheme="minorHAnsi"/>
                <w:b/>
                <w:bCs/>
                <w:sz w:val="20"/>
                <w:szCs w:val="20"/>
              </w:rPr>
            </w:pPr>
            <w:r w:rsidRPr="0037569D">
              <w:rPr>
                <w:rFonts w:cstheme="minorHAnsi"/>
                <w:b/>
                <w:bCs/>
                <w:sz w:val="20"/>
                <w:szCs w:val="20"/>
              </w:rPr>
              <w:t>MOD. A.1.1</w:t>
            </w:r>
          </w:p>
        </w:tc>
        <w:tc>
          <w:tcPr>
            <w:tcW w:w="7938" w:type="dxa"/>
            <w:noWrap/>
            <w:vAlign w:val="center"/>
            <w:hideMark/>
          </w:tcPr>
          <w:p w14:paraId="6F01BD88" w14:textId="484B22BC" w:rsidR="00A2656E" w:rsidRPr="0037569D" w:rsidRDefault="00A2656E" w:rsidP="007D7E5C">
            <w:pPr>
              <w:jc w:val="center"/>
              <w:rPr>
                <w:rFonts w:cstheme="minorHAnsi"/>
                <w:b/>
                <w:bCs/>
                <w:sz w:val="20"/>
                <w:szCs w:val="20"/>
              </w:rPr>
            </w:pPr>
            <w:r w:rsidRPr="0037569D">
              <w:rPr>
                <w:rFonts w:cstheme="minorHAnsi"/>
                <w:b/>
                <w:bCs/>
                <w:sz w:val="20"/>
                <w:szCs w:val="20"/>
              </w:rPr>
              <w:t xml:space="preserve">Istanza di autorizzazione unica per </w:t>
            </w:r>
            <w:r w:rsidR="00766395" w:rsidRPr="0037569D">
              <w:rPr>
                <w:rFonts w:cstheme="minorHAnsi"/>
                <w:b/>
                <w:bCs/>
                <w:sz w:val="20"/>
                <w:szCs w:val="20"/>
              </w:rPr>
              <w:t xml:space="preserve">nuovi </w:t>
            </w:r>
            <w:r w:rsidRPr="0037569D">
              <w:rPr>
                <w:rFonts w:cstheme="minorHAnsi"/>
                <w:b/>
                <w:bCs/>
                <w:sz w:val="20"/>
                <w:szCs w:val="20"/>
              </w:rPr>
              <w:t>impianti</w:t>
            </w:r>
            <w:r w:rsidR="003466BC" w:rsidRPr="0037569D">
              <w:rPr>
                <w:rFonts w:cstheme="minorHAnsi"/>
                <w:b/>
                <w:bCs/>
                <w:sz w:val="20"/>
                <w:szCs w:val="20"/>
              </w:rPr>
              <w:t>/</w:t>
            </w:r>
            <w:r w:rsidR="00766395" w:rsidRPr="0037569D">
              <w:rPr>
                <w:rFonts w:cstheme="minorHAnsi"/>
                <w:b/>
                <w:bCs/>
                <w:sz w:val="20"/>
                <w:szCs w:val="20"/>
              </w:rPr>
              <w:t>modifica sostanziale</w:t>
            </w:r>
            <w:r w:rsidR="003466BC" w:rsidRPr="0037569D">
              <w:rPr>
                <w:rFonts w:cstheme="minorHAnsi"/>
                <w:b/>
                <w:bCs/>
                <w:sz w:val="20"/>
                <w:szCs w:val="20"/>
              </w:rPr>
              <w:t xml:space="preserve">/rinnovo </w:t>
            </w:r>
            <w:r w:rsidR="00766395" w:rsidRPr="0037569D">
              <w:rPr>
                <w:rFonts w:cstheme="minorHAnsi"/>
                <w:b/>
                <w:bCs/>
                <w:sz w:val="20"/>
                <w:szCs w:val="20"/>
              </w:rPr>
              <w:t xml:space="preserve">di impianti </w:t>
            </w:r>
            <w:r w:rsidRPr="0037569D">
              <w:rPr>
                <w:rFonts w:cstheme="minorHAnsi"/>
                <w:b/>
                <w:bCs/>
                <w:sz w:val="20"/>
                <w:szCs w:val="20"/>
              </w:rPr>
              <w:t>di smaltimento e recupero rifiuti</w:t>
            </w:r>
          </w:p>
        </w:tc>
      </w:tr>
    </w:tbl>
    <w:p w14:paraId="2A7E3510" w14:textId="1A9DCD5D" w:rsidR="005F47C2" w:rsidRPr="0037569D" w:rsidRDefault="005F47C2" w:rsidP="009342F4">
      <w:pPr>
        <w:spacing w:after="0" w:line="240" w:lineRule="auto"/>
        <w:rPr>
          <w:rFonts w:cstheme="minorHAnsi"/>
          <w:color w:val="0070C0"/>
          <w:sz w:val="20"/>
          <w:szCs w:val="20"/>
          <w:u w:val="single"/>
        </w:rPr>
      </w:pPr>
    </w:p>
    <w:p w14:paraId="32DC1D50" w14:textId="79299DCF" w:rsidR="009342F4" w:rsidRPr="0037569D" w:rsidRDefault="009342F4" w:rsidP="009342F4">
      <w:pPr>
        <w:spacing w:after="0" w:line="240" w:lineRule="auto"/>
        <w:ind w:left="3545" w:firstLine="709"/>
        <w:rPr>
          <w:rFonts w:cstheme="minorHAnsi"/>
          <w:sz w:val="20"/>
          <w:szCs w:val="20"/>
        </w:rPr>
      </w:pPr>
      <w:r w:rsidRPr="0037569D">
        <w:rPr>
          <w:rFonts w:cstheme="minorHAnsi"/>
          <w:sz w:val="20"/>
          <w:szCs w:val="20"/>
        </w:rPr>
        <w:t>Spett.le</w:t>
      </w:r>
    </w:p>
    <w:p w14:paraId="3C310BF6" w14:textId="77777777" w:rsidR="00530D7D" w:rsidRDefault="00530D7D" w:rsidP="00530D7D">
      <w:pPr>
        <w:spacing w:after="0" w:line="240" w:lineRule="auto"/>
        <w:ind w:left="4308" w:firstLine="708"/>
        <w:rPr>
          <w:rFonts w:cstheme="minorHAnsi"/>
          <w:b/>
          <w:bCs/>
          <w:sz w:val="20"/>
          <w:szCs w:val="20"/>
        </w:rPr>
      </w:pPr>
      <w:r w:rsidRPr="00666A9A">
        <w:rPr>
          <w:rFonts w:cstheme="minorHAnsi"/>
          <w:b/>
          <w:bCs/>
          <w:sz w:val="20"/>
          <w:szCs w:val="20"/>
        </w:rPr>
        <w:t>[</w:t>
      </w:r>
      <w:r>
        <w:rPr>
          <w:rFonts w:cstheme="minorHAnsi"/>
          <w:b/>
          <w:bCs/>
          <w:sz w:val="20"/>
          <w:szCs w:val="20"/>
        </w:rPr>
        <w:t>I</w:t>
      </w:r>
      <w:r w:rsidRPr="00666A9A">
        <w:rPr>
          <w:rFonts w:cstheme="minorHAnsi"/>
          <w:b/>
          <w:bCs/>
          <w:sz w:val="20"/>
          <w:szCs w:val="20"/>
        </w:rPr>
        <w:t>ntestazione Ente</w:t>
      </w:r>
      <w:r>
        <w:rPr>
          <w:rFonts w:cstheme="minorHAnsi"/>
          <w:b/>
          <w:bCs/>
          <w:sz w:val="20"/>
          <w:szCs w:val="20"/>
        </w:rPr>
        <w:t>]</w:t>
      </w:r>
      <w:r w:rsidRPr="00666A9A">
        <w:rPr>
          <w:rFonts w:cstheme="minorHAnsi"/>
          <w:b/>
          <w:bCs/>
          <w:sz w:val="20"/>
          <w:szCs w:val="20"/>
        </w:rPr>
        <w:t xml:space="preserve"> </w:t>
      </w:r>
      <w:r>
        <w:rPr>
          <w:rFonts w:cstheme="minorHAnsi"/>
          <w:b/>
          <w:bCs/>
          <w:sz w:val="20"/>
          <w:szCs w:val="20"/>
        </w:rPr>
        <w:fldChar w:fldCharType="begin">
          <w:ffData>
            <w:name w:val="Testo3"/>
            <w:enabled/>
            <w:calcOnExit w:val="0"/>
            <w:textInput/>
          </w:ffData>
        </w:fldChar>
      </w:r>
      <w:bookmarkStart w:id="5" w:name="Testo3"/>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5"/>
    </w:p>
    <w:p w14:paraId="40A4AFC3" w14:textId="77777777" w:rsidR="00530D7D" w:rsidRPr="00D33079" w:rsidRDefault="00530D7D" w:rsidP="00530D7D">
      <w:pPr>
        <w:spacing w:after="0" w:line="240" w:lineRule="auto"/>
        <w:ind w:left="4308" w:firstLine="708"/>
        <w:rPr>
          <w:rFonts w:cstheme="minorHAnsi"/>
          <w:sz w:val="20"/>
          <w:szCs w:val="20"/>
        </w:rPr>
      </w:pPr>
      <w:r w:rsidRPr="00D33079">
        <w:rPr>
          <w:rFonts w:cstheme="minorHAnsi"/>
          <w:sz w:val="20"/>
          <w:szCs w:val="20"/>
        </w:rPr>
        <w:t>[Intestazione Ufficio]</w:t>
      </w:r>
      <w:r>
        <w:rPr>
          <w:rFonts w:cstheme="minorHAnsi"/>
          <w:sz w:val="20"/>
          <w:szCs w:val="20"/>
        </w:rPr>
        <w:t xml:space="preserve"> </w:t>
      </w:r>
      <w:r>
        <w:rPr>
          <w:rFonts w:cstheme="minorHAnsi"/>
          <w:sz w:val="20"/>
          <w:szCs w:val="20"/>
        </w:rPr>
        <w:fldChar w:fldCharType="begin">
          <w:ffData>
            <w:name w:val="Testo4"/>
            <w:enabled/>
            <w:calcOnExit w:val="0"/>
            <w:textInput/>
          </w:ffData>
        </w:fldChar>
      </w:r>
      <w:bookmarkStart w:id="6" w:name="Testo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
    </w:p>
    <w:p w14:paraId="08F7AC0D" w14:textId="77777777" w:rsidR="00530D7D" w:rsidRPr="006865A9" w:rsidRDefault="00530D7D" w:rsidP="00530D7D">
      <w:pPr>
        <w:spacing w:after="0" w:line="240" w:lineRule="auto"/>
        <w:ind w:left="4313" w:firstLine="709"/>
        <w:rPr>
          <w:rFonts w:cstheme="minorHAnsi"/>
          <w:sz w:val="20"/>
          <w:szCs w:val="20"/>
        </w:rPr>
      </w:pPr>
      <w:r w:rsidRPr="006865A9">
        <w:rPr>
          <w:rFonts w:cstheme="minorHAnsi"/>
          <w:sz w:val="20"/>
          <w:szCs w:val="20"/>
        </w:rPr>
        <w:t>PEC</w:t>
      </w:r>
      <w:r>
        <w:rPr>
          <w:rFonts w:cstheme="minorHAnsi"/>
          <w:sz w:val="20"/>
          <w:szCs w:val="20"/>
        </w:rPr>
        <w:t xml:space="preserve">: </w:t>
      </w:r>
      <w:r>
        <w:rPr>
          <w:rFonts w:cstheme="minorHAnsi"/>
          <w:sz w:val="20"/>
          <w:szCs w:val="20"/>
        </w:rPr>
        <w:fldChar w:fldCharType="begin">
          <w:ffData>
            <w:name w:val="Testo2"/>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p w14:paraId="273F0DA7" w14:textId="77777777" w:rsidR="005F47C2" w:rsidRPr="0037569D" w:rsidRDefault="005F47C2" w:rsidP="005F47C2">
      <w:pPr>
        <w:spacing w:after="0" w:line="240" w:lineRule="auto"/>
        <w:ind w:left="4313" w:firstLine="709"/>
        <w:rPr>
          <w:rFonts w:cstheme="minorHAnsi"/>
          <w:color w:val="0070C0"/>
          <w:sz w:val="20"/>
          <w:szCs w:val="20"/>
          <w:u w:val="single"/>
        </w:rPr>
      </w:pPr>
    </w:p>
    <w:p w14:paraId="4860ADD8" w14:textId="523B42D7" w:rsidR="00B42717" w:rsidRPr="0037569D" w:rsidRDefault="005F47C2" w:rsidP="001D0927">
      <w:pPr>
        <w:spacing w:after="0" w:line="240" w:lineRule="auto"/>
        <w:ind w:left="1418" w:hanging="1416"/>
        <w:rPr>
          <w:rFonts w:cstheme="minorHAnsi"/>
          <w:b/>
          <w:bCs/>
          <w:sz w:val="20"/>
          <w:szCs w:val="20"/>
        </w:rPr>
      </w:pPr>
      <w:r w:rsidRPr="0037569D">
        <w:rPr>
          <w:rFonts w:cstheme="minorHAnsi"/>
          <w:b/>
          <w:bCs/>
          <w:sz w:val="20"/>
          <w:szCs w:val="20"/>
          <w:u w:val="single"/>
        </w:rPr>
        <w:t>Oggetto</w:t>
      </w:r>
      <w:r w:rsidRPr="0037569D">
        <w:rPr>
          <w:rFonts w:cstheme="minorHAnsi"/>
          <w:b/>
          <w:bCs/>
          <w:sz w:val="20"/>
          <w:szCs w:val="20"/>
        </w:rPr>
        <w:t>:</w:t>
      </w:r>
      <w:r w:rsidRPr="0037569D">
        <w:rPr>
          <w:rFonts w:cstheme="minorHAnsi"/>
          <w:b/>
          <w:bCs/>
          <w:sz w:val="20"/>
          <w:szCs w:val="20"/>
        </w:rPr>
        <w:tab/>
      </w:r>
      <w:r w:rsidR="009342F4" w:rsidRPr="0037569D">
        <w:rPr>
          <w:rFonts w:cstheme="minorHAnsi"/>
          <w:b/>
          <w:bCs/>
          <w:sz w:val="20"/>
          <w:szCs w:val="20"/>
        </w:rPr>
        <w:t xml:space="preserve">Domanda di autorizzazione unica ai sensi dell’art.208 del </w:t>
      </w:r>
      <w:r w:rsidR="00B42717" w:rsidRPr="0037569D">
        <w:rPr>
          <w:rFonts w:cstheme="minorHAnsi"/>
          <w:b/>
          <w:bCs/>
          <w:sz w:val="20"/>
          <w:szCs w:val="20"/>
        </w:rPr>
        <w:t>D</w:t>
      </w:r>
      <w:r w:rsidR="009342F4" w:rsidRPr="0037569D">
        <w:rPr>
          <w:rFonts w:cstheme="minorHAnsi"/>
          <w:b/>
          <w:bCs/>
          <w:sz w:val="20"/>
          <w:szCs w:val="20"/>
        </w:rPr>
        <w:t>.</w:t>
      </w:r>
      <w:r w:rsidR="00B42717" w:rsidRPr="0037569D">
        <w:rPr>
          <w:rFonts w:cstheme="minorHAnsi"/>
          <w:b/>
          <w:bCs/>
          <w:sz w:val="20"/>
          <w:szCs w:val="20"/>
        </w:rPr>
        <w:t xml:space="preserve"> L</w:t>
      </w:r>
      <w:r w:rsidR="009342F4" w:rsidRPr="0037569D">
        <w:rPr>
          <w:rFonts w:cstheme="minorHAnsi"/>
          <w:b/>
          <w:bCs/>
          <w:sz w:val="20"/>
          <w:szCs w:val="20"/>
        </w:rPr>
        <w:t>gs.152/2006 per la realizzazione e la gestione di un impianto di smaltimento e di recupero dei rifiuti</w:t>
      </w:r>
      <w:r w:rsidR="00B42717" w:rsidRPr="0037569D">
        <w:rPr>
          <w:rFonts w:cstheme="minorHAnsi"/>
          <w:b/>
          <w:bCs/>
          <w:sz w:val="20"/>
          <w:szCs w:val="20"/>
        </w:rPr>
        <w:t xml:space="preserve"> (nuovo impianto / modifica sostanziale / rinnovo)</w:t>
      </w:r>
      <w:r w:rsidR="00530D7D">
        <w:rPr>
          <w:rFonts w:cstheme="minorHAnsi"/>
          <w:b/>
          <w:bCs/>
          <w:sz w:val="20"/>
          <w:szCs w:val="20"/>
        </w:rPr>
        <w:t xml:space="preserve">: </w:t>
      </w:r>
      <w:r w:rsidR="00530D7D">
        <w:rPr>
          <w:rFonts w:cstheme="minorHAnsi"/>
          <w:b/>
          <w:bCs/>
          <w:sz w:val="20"/>
          <w:szCs w:val="20"/>
        </w:rPr>
        <w:fldChar w:fldCharType="begin">
          <w:ffData>
            <w:name w:val="Testo6"/>
            <w:enabled/>
            <w:calcOnExit w:val="0"/>
            <w:textInput/>
          </w:ffData>
        </w:fldChar>
      </w:r>
      <w:r w:rsidR="00530D7D">
        <w:rPr>
          <w:rFonts w:cstheme="minorHAnsi"/>
          <w:b/>
          <w:bCs/>
          <w:sz w:val="20"/>
          <w:szCs w:val="20"/>
        </w:rPr>
        <w:instrText xml:space="preserve"> FORMTEXT </w:instrText>
      </w:r>
      <w:r w:rsidR="00530D7D">
        <w:rPr>
          <w:rFonts w:cstheme="minorHAnsi"/>
          <w:b/>
          <w:bCs/>
          <w:sz w:val="20"/>
          <w:szCs w:val="20"/>
        </w:rPr>
      </w:r>
      <w:r w:rsidR="00530D7D">
        <w:rPr>
          <w:rFonts w:cstheme="minorHAnsi"/>
          <w:b/>
          <w:bCs/>
          <w:sz w:val="20"/>
          <w:szCs w:val="20"/>
        </w:rPr>
        <w:fldChar w:fldCharType="separate"/>
      </w:r>
      <w:r w:rsidR="00530D7D">
        <w:rPr>
          <w:rFonts w:cstheme="minorHAnsi"/>
          <w:b/>
          <w:bCs/>
          <w:noProof/>
          <w:sz w:val="20"/>
          <w:szCs w:val="20"/>
        </w:rPr>
        <w:t> </w:t>
      </w:r>
      <w:r w:rsidR="00530D7D">
        <w:rPr>
          <w:rFonts w:cstheme="minorHAnsi"/>
          <w:b/>
          <w:bCs/>
          <w:noProof/>
          <w:sz w:val="20"/>
          <w:szCs w:val="20"/>
        </w:rPr>
        <w:t> </w:t>
      </w:r>
      <w:r w:rsidR="00530D7D">
        <w:rPr>
          <w:rFonts w:cstheme="minorHAnsi"/>
          <w:b/>
          <w:bCs/>
          <w:noProof/>
          <w:sz w:val="20"/>
          <w:szCs w:val="20"/>
        </w:rPr>
        <w:t> </w:t>
      </w:r>
      <w:r w:rsidR="00530D7D">
        <w:rPr>
          <w:rFonts w:cstheme="minorHAnsi"/>
          <w:b/>
          <w:bCs/>
          <w:noProof/>
          <w:sz w:val="20"/>
          <w:szCs w:val="20"/>
        </w:rPr>
        <w:t> </w:t>
      </w:r>
      <w:r w:rsidR="00530D7D">
        <w:rPr>
          <w:rFonts w:cstheme="minorHAnsi"/>
          <w:b/>
          <w:bCs/>
          <w:noProof/>
          <w:sz w:val="20"/>
          <w:szCs w:val="20"/>
        </w:rPr>
        <w:t> </w:t>
      </w:r>
      <w:r w:rsidR="00530D7D">
        <w:rPr>
          <w:rFonts w:cstheme="minorHAnsi"/>
          <w:b/>
          <w:bCs/>
          <w:sz w:val="20"/>
          <w:szCs w:val="20"/>
        </w:rPr>
        <w:fldChar w:fldCharType="end"/>
      </w:r>
      <w:r w:rsidR="009342F4" w:rsidRPr="0037569D">
        <w:rPr>
          <w:rFonts w:cstheme="minorHAnsi"/>
          <w:b/>
          <w:bCs/>
          <w:sz w:val="20"/>
          <w:szCs w:val="20"/>
        </w:rPr>
        <w:t>.</w:t>
      </w:r>
    </w:p>
    <w:p w14:paraId="6B5FDDC6" w14:textId="5299CCDD" w:rsidR="00530D7D" w:rsidRPr="00FF049C" w:rsidRDefault="00530D7D" w:rsidP="00530D7D">
      <w:pPr>
        <w:spacing w:after="0" w:line="240" w:lineRule="auto"/>
        <w:ind w:left="1418" w:hanging="1416"/>
        <w:rPr>
          <w:rFonts w:cstheme="minorHAnsi"/>
          <w:b/>
          <w:bCs/>
          <w:sz w:val="20"/>
          <w:szCs w:val="20"/>
        </w:rPr>
      </w:pPr>
      <w:r>
        <w:rPr>
          <w:rFonts w:cstheme="minorHAnsi"/>
          <w:b/>
          <w:bCs/>
          <w:sz w:val="20"/>
          <w:szCs w:val="20"/>
        </w:rPr>
        <w:tab/>
      </w:r>
      <w:r w:rsidRPr="00FF049C">
        <w:rPr>
          <w:rFonts w:cstheme="minorHAnsi"/>
          <w:b/>
          <w:bCs/>
          <w:sz w:val="20"/>
          <w:szCs w:val="20"/>
        </w:rPr>
        <w:t>Richiedente [Ragione sociale richiedente, indirizzo completo]</w:t>
      </w:r>
      <w:r>
        <w:rPr>
          <w:rFonts w:cstheme="minorHAnsi"/>
          <w:b/>
          <w:bCs/>
          <w:sz w:val="20"/>
          <w:szCs w:val="20"/>
        </w:rPr>
        <w:t xml:space="preserve"> </w:t>
      </w:r>
      <w:r>
        <w:rPr>
          <w:rFonts w:cstheme="minorHAnsi"/>
          <w:b/>
          <w:bCs/>
          <w:sz w:val="20"/>
          <w:szCs w:val="20"/>
        </w:rPr>
        <w:fldChar w:fldCharType="begin">
          <w:ffData>
            <w:name w:val="Testo6"/>
            <w:enabled/>
            <w:calcOnExit w:val="0"/>
            <w:textInput/>
          </w:ffData>
        </w:fldChar>
      </w:r>
      <w:bookmarkStart w:id="7" w:name="Testo6"/>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7"/>
      <w:r>
        <w:rPr>
          <w:rFonts w:cstheme="minorHAnsi"/>
          <w:b/>
          <w:bCs/>
          <w:sz w:val="20"/>
          <w:szCs w:val="20"/>
        </w:rPr>
        <w:t>.</w:t>
      </w:r>
    </w:p>
    <w:p w14:paraId="65DB0980" w14:textId="77777777" w:rsidR="005F47C2" w:rsidRPr="0037569D" w:rsidRDefault="005F47C2" w:rsidP="005F47C2">
      <w:pPr>
        <w:spacing w:after="0" w:line="240" w:lineRule="auto"/>
        <w:rPr>
          <w:rFonts w:cstheme="minorHAnsi"/>
          <w:sz w:val="20"/>
          <w:szCs w:val="20"/>
        </w:rPr>
      </w:pPr>
      <w:r w:rsidRPr="0037569D">
        <w:rPr>
          <w:rFonts w:cstheme="minorHAnsi"/>
          <w:b/>
          <w:sz w:val="20"/>
          <w:szCs w:val="20"/>
        </w:rPr>
        <w:tab/>
      </w: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925"/>
        <w:gridCol w:w="1051"/>
      </w:tblGrid>
      <w:tr w:rsidR="001D0927" w:rsidRPr="0037569D" w14:paraId="099F2FAA" w14:textId="77777777" w:rsidTr="00FE2DB2">
        <w:trPr>
          <w:trHeight w:val="227"/>
        </w:trPr>
        <w:tc>
          <w:tcPr>
            <w:tcW w:w="1961" w:type="dxa"/>
            <w:tcBorders>
              <w:right w:val="dotted" w:sz="4" w:space="0" w:color="auto"/>
            </w:tcBorders>
          </w:tcPr>
          <w:p w14:paraId="1F086192" w14:textId="4838D1F3" w:rsidR="005F47C2" w:rsidRPr="0037569D" w:rsidRDefault="005F47C2" w:rsidP="003D131E">
            <w:pPr>
              <w:spacing w:after="0" w:line="240" w:lineRule="auto"/>
              <w:jc w:val="left"/>
              <w:rPr>
                <w:rFonts w:cstheme="minorHAnsi"/>
                <w:sz w:val="20"/>
                <w:szCs w:val="20"/>
              </w:rPr>
            </w:pPr>
            <w:r w:rsidRPr="0037569D">
              <w:rPr>
                <w:rFonts w:cstheme="minorHAnsi"/>
                <w:sz w:val="20"/>
                <w:szCs w:val="20"/>
              </w:rPr>
              <w:t>Il</w:t>
            </w:r>
            <w:r w:rsidR="0093589A" w:rsidRPr="0037569D">
              <w:rPr>
                <w:rFonts w:cstheme="minorHAnsi"/>
                <w:sz w:val="20"/>
                <w:szCs w:val="20"/>
              </w:rPr>
              <w:t>/la</w:t>
            </w:r>
            <w:r w:rsidRPr="0037569D">
              <w:rPr>
                <w:rFonts w:cstheme="minorHAnsi"/>
                <w:sz w:val="20"/>
                <w:szCs w:val="20"/>
              </w:rPr>
              <w:t xml:space="preserve"> sottoscritto</w:t>
            </w:r>
            <w:r w:rsidR="0093589A" w:rsidRPr="0037569D">
              <w:rPr>
                <w:rFonts w:cstheme="minorHAnsi"/>
                <w:sz w:val="20"/>
                <w:szCs w:val="20"/>
              </w:rPr>
              <w: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1F93F15D" w14:textId="110A01DE" w:rsidR="005F47C2" w:rsidRPr="0037569D" w:rsidRDefault="00B71078"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bookmarkStart w:id="8" w:name="Testo2"/>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8"/>
          </w:p>
        </w:tc>
      </w:tr>
      <w:tr w:rsidR="001D0927" w:rsidRPr="0037569D" w14:paraId="34D4034A" w14:textId="77777777" w:rsidTr="00FE2DB2">
        <w:trPr>
          <w:trHeight w:val="227"/>
        </w:trPr>
        <w:tc>
          <w:tcPr>
            <w:tcW w:w="1961" w:type="dxa"/>
            <w:tcBorders>
              <w:right w:val="dotted" w:sz="4" w:space="0" w:color="auto"/>
            </w:tcBorders>
          </w:tcPr>
          <w:p w14:paraId="3AF44D0C" w14:textId="77777777" w:rsidR="005F47C2" w:rsidRPr="0037569D" w:rsidRDefault="005F47C2" w:rsidP="003D131E">
            <w:pPr>
              <w:spacing w:after="0" w:line="240" w:lineRule="auto"/>
              <w:jc w:val="left"/>
              <w:rPr>
                <w:rFonts w:cstheme="minorHAnsi"/>
                <w:sz w:val="20"/>
                <w:szCs w:val="20"/>
              </w:rPr>
            </w:pPr>
            <w:r w:rsidRPr="0037569D">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93C995B" w14:textId="522F0726" w:rsidR="005F47C2" w:rsidRPr="0037569D" w:rsidRDefault="00B71078"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37569D" w14:paraId="14E4B11C" w14:textId="77777777" w:rsidTr="00FE2DB2">
        <w:trPr>
          <w:trHeight w:val="227"/>
        </w:trPr>
        <w:tc>
          <w:tcPr>
            <w:tcW w:w="1961" w:type="dxa"/>
            <w:tcBorders>
              <w:right w:val="dotted" w:sz="4" w:space="0" w:color="auto"/>
            </w:tcBorders>
          </w:tcPr>
          <w:p w14:paraId="62FF2C28" w14:textId="3DDF3866" w:rsidR="005F47C2" w:rsidRPr="0037569D" w:rsidRDefault="005F47C2" w:rsidP="003D131E">
            <w:pPr>
              <w:spacing w:after="0" w:line="240" w:lineRule="auto"/>
              <w:jc w:val="left"/>
              <w:rPr>
                <w:rFonts w:cstheme="minorHAnsi"/>
                <w:sz w:val="20"/>
                <w:szCs w:val="20"/>
              </w:rPr>
            </w:pPr>
            <w:r w:rsidRPr="0037569D">
              <w:rPr>
                <w:rFonts w:cstheme="minorHAnsi"/>
                <w:sz w:val="20"/>
                <w:szCs w:val="20"/>
              </w:rPr>
              <w:t>in qualità di</w:t>
            </w:r>
            <w:r w:rsidR="00C36F8B" w:rsidRPr="0037569D">
              <w:rPr>
                <w:rFonts w:cstheme="minorHAnsi"/>
                <w:sz w:val="20"/>
                <w:szCs w:val="20"/>
              </w:rPr>
              <w:t xml:space="preserve"> </w:t>
            </w:r>
          </w:p>
        </w:tc>
        <w:tc>
          <w:tcPr>
            <w:tcW w:w="3840" w:type="dxa"/>
            <w:tcBorders>
              <w:top w:val="dotted" w:sz="4" w:space="0" w:color="auto"/>
              <w:left w:val="dotted" w:sz="4" w:space="0" w:color="auto"/>
              <w:bottom w:val="dotted" w:sz="4" w:space="0" w:color="auto"/>
              <w:right w:val="dotted" w:sz="4" w:space="0" w:color="auto"/>
            </w:tcBorders>
            <w:vAlign w:val="center"/>
          </w:tcPr>
          <w:p w14:paraId="724DF064" w14:textId="7720326A" w:rsidR="005F47C2" w:rsidRPr="0037569D" w:rsidRDefault="005F47C2" w:rsidP="003D131E">
            <w:pPr>
              <w:spacing w:before="60" w:after="60" w:line="240" w:lineRule="auto"/>
              <w:rPr>
                <w:rFonts w:cstheme="minorHAnsi"/>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w:t>
            </w:r>
            <w:r w:rsidR="00FE2DB2" w:rsidRPr="0037569D">
              <w:rPr>
                <w:rFonts w:cstheme="minorHAnsi"/>
                <w:bCs/>
                <w:sz w:val="18"/>
                <w:szCs w:val="18"/>
              </w:rPr>
              <w:t>titolare</w:t>
            </w:r>
            <w:r w:rsidRPr="0037569D">
              <w:rPr>
                <w:rFonts w:cstheme="minorHAnsi"/>
                <w:sz w:val="18"/>
                <w:szCs w:val="18"/>
              </w:rPr>
              <w:t xml:space="preserve">    </w:t>
            </w:r>
          </w:p>
          <w:p w14:paraId="75A208BD" w14:textId="475A167E" w:rsidR="005F47C2" w:rsidRPr="0037569D" w:rsidRDefault="005F47C2" w:rsidP="003D131E">
            <w:pPr>
              <w:spacing w:before="60" w:after="60" w:line="240" w:lineRule="auto"/>
              <w:rPr>
                <w:rFonts w:cstheme="minorHAnsi"/>
                <w:bCs/>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w:t>
            </w:r>
            <w:r w:rsidR="00CF6640" w:rsidRPr="0037569D">
              <w:rPr>
                <w:rFonts w:cstheme="minorHAnsi"/>
                <w:bCs/>
                <w:sz w:val="18"/>
                <w:szCs w:val="18"/>
              </w:rPr>
              <w:t>procuratore (allega procura)</w:t>
            </w:r>
            <w:r w:rsidRPr="0037569D">
              <w:rPr>
                <w:rFonts w:cstheme="minorHAnsi"/>
                <w:bCs/>
                <w:sz w:val="18"/>
                <w:szCs w:val="18"/>
              </w:rPr>
              <w:t xml:space="preserve"> </w:t>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CFE5A8E" w14:textId="02E0A79D" w:rsidR="005F47C2" w:rsidRPr="0037569D" w:rsidRDefault="005F47C2" w:rsidP="003D131E">
            <w:pPr>
              <w:spacing w:before="60" w:after="60" w:line="240" w:lineRule="auto"/>
              <w:rPr>
                <w:rFonts w:cstheme="minorHAnsi"/>
                <w:bCs/>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legale rappresentante </w:t>
            </w:r>
          </w:p>
        </w:tc>
      </w:tr>
      <w:tr w:rsidR="001D0927" w:rsidRPr="0037569D" w14:paraId="7C2207DC" w14:textId="77777777" w:rsidTr="00FE2DB2">
        <w:trPr>
          <w:trHeight w:val="227"/>
        </w:trPr>
        <w:tc>
          <w:tcPr>
            <w:tcW w:w="1961" w:type="dxa"/>
            <w:tcBorders>
              <w:right w:val="dotted" w:sz="4" w:space="0" w:color="auto"/>
            </w:tcBorders>
          </w:tcPr>
          <w:p w14:paraId="246B4981" w14:textId="77777777" w:rsidR="005F47C2" w:rsidRPr="0037569D" w:rsidRDefault="005F47C2" w:rsidP="003D131E">
            <w:pPr>
              <w:spacing w:after="0" w:line="240" w:lineRule="auto"/>
              <w:jc w:val="left"/>
              <w:rPr>
                <w:rFonts w:cstheme="minorHAnsi"/>
                <w:sz w:val="20"/>
                <w:szCs w:val="20"/>
              </w:rPr>
            </w:pPr>
            <w:r w:rsidRPr="0037569D">
              <w:rPr>
                <w:rFonts w:cstheme="minorHAnsi"/>
                <w:sz w:val="20"/>
                <w:szCs w:val="20"/>
              </w:rPr>
              <w:t>della ditta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2EF9488" w14:textId="71320D6D" w:rsidR="005F47C2" w:rsidRPr="0037569D" w:rsidRDefault="00B71078"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37569D" w14:paraId="4555E4C6" w14:textId="77777777" w:rsidTr="00FE2DB2">
        <w:trPr>
          <w:trHeight w:val="227"/>
        </w:trPr>
        <w:tc>
          <w:tcPr>
            <w:tcW w:w="1961" w:type="dxa"/>
            <w:tcBorders>
              <w:right w:val="dotted" w:sz="4" w:space="0" w:color="auto"/>
            </w:tcBorders>
          </w:tcPr>
          <w:p w14:paraId="409476B0" w14:textId="7E4778A5" w:rsidR="005F47C2" w:rsidRPr="0037569D" w:rsidRDefault="005F47C2" w:rsidP="003D131E">
            <w:pPr>
              <w:spacing w:after="0" w:line="240" w:lineRule="auto"/>
              <w:jc w:val="left"/>
              <w:rPr>
                <w:rFonts w:cstheme="minorHAnsi"/>
                <w:sz w:val="20"/>
                <w:szCs w:val="20"/>
              </w:rPr>
            </w:pPr>
            <w:r w:rsidRPr="0037569D">
              <w:rPr>
                <w:rFonts w:cstheme="minorHAnsi"/>
                <w:sz w:val="20"/>
                <w:szCs w:val="20"/>
              </w:rPr>
              <w:t xml:space="preserve">con sede </w:t>
            </w:r>
            <w:r w:rsidR="003D131E" w:rsidRPr="0037569D">
              <w:rPr>
                <w:rFonts w:cstheme="minorHAnsi"/>
                <w:sz w:val="20"/>
                <w:szCs w:val="20"/>
              </w:rPr>
              <w:t xml:space="preserve">legale </w:t>
            </w:r>
            <w:r w:rsidRPr="0037569D">
              <w:rPr>
                <w:rFonts w:cstheme="minorHAnsi"/>
                <w:sz w:val="20"/>
                <w:szCs w:val="20"/>
              </w:rPr>
              <w:t>in</w:t>
            </w:r>
          </w:p>
        </w:tc>
        <w:tc>
          <w:tcPr>
            <w:tcW w:w="5419" w:type="dxa"/>
            <w:gridSpan w:val="3"/>
            <w:tcBorders>
              <w:top w:val="dotted" w:sz="4" w:space="0" w:color="auto"/>
              <w:left w:val="dotted" w:sz="4" w:space="0" w:color="auto"/>
              <w:bottom w:val="dotted" w:sz="4" w:space="0" w:color="auto"/>
              <w:right w:val="dotted" w:sz="4" w:space="0" w:color="auto"/>
            </w:tcBorders>
            <w:vAlign w:val="center"/>
          </w:tcPr>
          <w:p w14:paraId="1A9A09D8" w14:textId="4ABAC873" w:rsidR="005F47C2" w:rsidRPr="0037569D" w:rsidRDefault="00B71078" w:rsidP="00B71078">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sz w:val="18"/>
                <w:szCs w:val="18"/>
              </w:rPr>
              <w:t> </w:t>
            </w:r>
            <w:r>
              <w:rPr>
                <w:rFonts w:cstheme="minorHAnsi"/>
                <w:b/>
                <w:bCs/>
                <w:sz w:val="18"/>
                <w:szCs w:val="18"/>
              </w:rPr>
              <w:t> </w:t>
            </w:r>
            <w:r>
              <w:rPr>
                <w:rFonts w:cstheme="minorHAnsi"/>
                <w:b/>
                <w:bCs/>
                <w:sz w:val="18"/>
                <w:szCs w:val="18"/>
              </w:rPr>
              <w:t> </w:t>
            </w:r>
            <w:r>
              <w:rPr>
                <w:rFonts w:cstheme="minorHAnsi"/>
                <w:b/>
                <w:bCs/>
                <w:sz w:val="18"/>
                <w:szCs w:val="18"/>
              </w:rPr>
              <w:t> </w:t>
            </w:r>
            <w:r>
              <w:rPr>
                <w:rFonts w:cstheme="minorHAnsi"/>
                <w:b/>
                <w:bCs/>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22785706" w14:textId="77777777" w:rsidR="005F47C2" w:rsidRPr="0037569D" w:rsidRDefault="005F47C2" w:rsidP="003D131E">
            <w:pPr>
              <w:spacing w:after="0" w:line="240" w:lineRule="auto"/>
              <w:rPr>
                <w:rFonts w:cstheme="minorHAnsi"/>
                <w:sz w:val="18"/>
                <w:szCs w:val="18"/>
              </w:rPr>
            </w:pPr>
            <w:r w:rsidRPr="0037569D">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7DAF3374" w14:textId="532644F2" w:rsidR="005F47C2" w:rsidRPr="0037569D" w:rsidRDefault="00B71078"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1D0927" w:rsidRPr="0037569D" w14:paraId="646BC59F" w14:textId="77777777" w:rsidTr="00FE2DB2">
        <w:trPr>
          <w:trHeight w:val="227"/>
        </w:trPr>
        <w:tc>
          <w:tcPr>
            <w:tcW w:w="1961" w:type="dxa"/>
            <w:tcBorders>
              <w:right w:val="dotted" w:sz="4" w:space="0" w:color="auto"/>
            </w:tcBorders>
          </w:tcPr>
          <w:p w14:paraId="0B364EAF" w14:textId="36069F7B" w:rsidR="005F47C2" w:rsidRPr="0037569D" w:rsidRDefault="003D131E" w:rsidP="003D131E">
            <w:pPr>
              <w:spacing w:after="0" w:line="240" w:lineRule="auto"/>
              <w:jc w:val="left"/>
              <w:rPr>
                <w:rFonts w:cstheme="minorHAnsi"/>
                <w:sz w:val="20"/>
                <w:szCs w:val="20"/>
              </w:rPr>
            </w:pPr>
            <w:r w:rsidRPr="0037569D">
              <w:rPr>
                <w:rFonts w:cstheme="minorHAnsi"/>
                <w:sz w:val="20"/>
                <w:szCs w:val="20"/>
              </w:rPr>
              <w:t>c</w:t>
            </w:r>
            <w:r w:rsidR="005F47C2" w:rsidRPr="0037569D">
              <w:rPr>
                <w:rFonts w:cstheme="minorHAnsi"/>
                <w:sz w:val="20"/>
                <w:szCs w:val="20"/>
              </w:rPr>
              <w:t>omune</w:t>
            </w:r>
          </w:p>
        </w:tc>
        <w:tc>
          <w:tcPr>
            <w:tcW w:w="3840" w:type="dxa"/>
            <w:tcBorders>
              <w:top w:val="dotted" w:sz="4" w:space="0" w:color="auto"/>
              <w:left w:val="dotted" w:sz="4" w:space="0" w:color="auto"/>
              <w:bottom w:val="dotted" w:sz="4" w:space="0" w:color="auto"/>
              <w:right w:val="dotted" w:sz="4" w:space="0" w:color="auto"/>
            </w:tcBorders>
            <w:vAlign w:val="center"/>
          </w:tcPr>
          <w:p w14:paraId="3D753F61" w14:textId="49B8A96B" w:rsidR="005F47C2" w:rsidRPr="0037569D" w:rsidRDefault="00DC7DC1"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560D41BB" w14:textId="77777777" w:rsidR="005F47C2" w:rsidRPr="0037569D" w:rsidRDefault="005F47C2" w:rsidP="003D131E">
            <w:pPr>
              <w:spacing w:after="0" w:line="240" w:lineRule="auto"/>
              <w:rPr>
                <w:rFonts w:cstheme="minorHAnsi"/>
                <w:sz w:val="18"/>
                <w:szCs w:val="18"/>
              </w:rPr>
            </w:pPr>
            <w:r w:rsidRPr="0037569D">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559F8670" w14:textId="4C48544C" w:rsidR="005F47C2" w:rsidRPr="0037569D" w:rsidRDefault="00DC7DC1"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63F558EB" w14:textId="77777777" w:rsidR="005F47C2" w:rsidRPr="0037569D" w:rsidRDefault="005F47C2" w:rsidP="003D131E">
            <w:pPr>
              <w:spacing w:after="0" w:line="240" w:lineRule="auto"/>
              <w:rPr>
                <w:rFonts w:cstheme="minorHAnsi"/>
                <w:sz w:val="18"/>
                <w:szCs w:val="18"/>
              </w:rPr>
            </w:pPr>
            <w:r w:rsidRPr="0037569D">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56610E3B" w14:textId="0DD6CD11" w:rsidR="005F47C2" w:rsidRPr="0037569D" w:rsidRDefault="00DC7DC1" w:rsidP="003D131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37569D" w14:paraId="3E19EB82" w14:textId="77777777" w:rsidTr="00CC4EF5">
        <w:trPr>
          <w:trHeight w:val="227"/>
        </w:trPr>
        <w:tc>
          <w:tcPr>
            <w:tcW w:w="1961" w:type="dxa"/>
            <w:tcBorders>
              <w:right w:val="dotted" w:sz="4" w:space="0" w:color="auto"/>
            </w:tcBorders>
          </w:tcPr>
          <w:p w14:paraId="15895CF3" w14:textId="77777777" w:rsidR="00DC7DC1" w:rsidRPr="0037569D" w:rsidRDefault="00DC7DC1" w:rsidP="00DC7DC1">
            <w:pPr>
              <w:spacing w:after="0" w:line="240" w:lineRule="auto"/>
              <w:jc w:val="left"/>
              <w:rPr>
                <w:rFonts w:cstheme="minorHAnsi"/>
                <w:sz w:val="20"/>
                <w:szCs w:val="20"/>
              </w:rPr>
            </w:pPr>
            <w:r w:rsidRPr="0037569D">
              <w:rPr>
                <w:rFonts w:cstheme="minorHAnsi"/>
                <w:sz w:val="20"/>
                <w:szCs w:val="20"/>
              </w:rPr>
              <w:t>Partita IVA</w:t>
            </w:r>
          </w:p>
        </w:tc>
        <w:tc>
          <w:tcPr>
            <w:tcW w:w="7395" w:type="dxa"/>
            <w:gridSpan w:val="5"/>
            <w:tcBorders>
              <w:top w:val="dotted" w:sz="4" w:space="0" w:color="auto"/>
              <w:left w:val="dotted" w:sz="4" w:space="0" w:color="auto"/>
              <w:bottom w:val="dotted" w:sz="4" w:space="0" w:color="auto"/>
              <w:right w:val="dotted" w:sz="4" w:space="0" w:color="auto"/>
            </w:tcBorders>
          </w:tcPr>
          <w:p w14:paraId="51BF973D" w14:textId="57A718D6" w:rsidR="00DC7DC1" w:rsidRPr="0037569D" w:rsidRDefault="00DC7DC1" w:rsidP="00DC7DC1">
            <w:pPr>
              <w:spacing w:after="0" w:line="240" w:lineRule="auto"/>
              <w:rPr>
                <w:rFonts w:cstheme="minorHAnsi"/>
                <w:b/>
                <w:bCs/>
                <w:sz w:val="18"/>
                <w:szCs w:val="18"/>
              </w:rPr>
            </w:pPr>
            <w:r w:rsidRPr="00BF6851">
              <w:rPr>
                <w:rFonts w:cstheme="minorHAnsi"/>
                <w:b/>
                <w:bCs/>
                <w:sz w:val="18"/>
                <w:szCs w:val="18"/>
              </w:rPr>
              <w:fldChar w:fldCharType="begin">
                <w:ffData>
                  <w:name w:val="Testo2"/>
                  <w:enabled/>
                  <w:calcOnExit w:val="0"/>
                  <w:textInput/>
                </w:ffData>
              </w:fldChar>
            </w:r>
            <w:r w:rsidRPr="00BF6851">
              <w:rPr>
                <w:rFonts w:cstheme="minorHAnsi"/>
                <w:b/>
                <w:bCs/>
                <w:sz w:val="18"/>
                <w:szCs w:val="18"/>
              </w:rPr>
              <w:instrText xml:space="preserve"> FORMTEXT </w:instrText>
            </w:r>
            <w:r w:rsidRPr="00BF6851">
              <w:rPr>
                <w:rFonts w:cstheme="minorHAnsi"/>
                <w:b/>
                <w:bCs/>
                <w:sz w:val="18"/>
                <w:szCs w:val="18"/>
              </w:rPr>
            </w:r>
            <w:r w:rsidRPr="00BF6851">
              <w:rPr>
                <w:rFonts w:cstheme="minorHAnsi"/>
                <w:b/>
                <w:bCs/>
                <w:sz w:val="18"/>
                <w:szCs w:val="18"/>
              </w:rPr>
              <w:fldChar w:fldCharType="separate"/>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sz w:val="18"/>
                <w:szCs w:val="18"/>
              </w:rPr>
              <w:fldChar w:fldCharType="end"/>
            </w:r>
          </w:p>
        </w:tc>
      </w:tr>
      <w:tr w:rsidR="00DC7DC1" w:rsidRPr="0037569D" w14:paraId="47D7DAAF" w14:textId="77777777" w:rsidTr="00CC4EF5">
        <w:trPr>
          <w:trHeight w:val="227"/>
        </w:trPr>
        <w:tc>
          <w:tcPr>
            <w:tcW w:w="1961" w:type="dxa"/>
            <w:tcBorders>
              <w:right w:val="dotted" w:sz="4" w:space="0" w:color="auto"/>
            </w:tcBorders>
          </w:tcPr>
          <w:p w14:paraId="036CA6BB" w14:textId="77777777" w:rsidR="00DC7DC1" w:rsidRPr="0037569D" w:rsidRDefault="00DC7DC1" w:rsidP="00DC7DC1">
            <w:pPr>
              <w:spacing w:after="0" w:line="240" w:lineRule="auto"/>
              <w:jc w:val="left"/>
              <w:rPr>
                <w:rFonts w:cstheme="minorHAnsi"/>
                <w:sz w:val="20"/>
                <w:szCs w:val="20"/>
              </w:rPr>
            </w:pPr>
            <w:r w:rsidRPr="0037569D">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tcPr>
          <w:p w14:paraId="7A4518DD" w14:textId="4070B14B" w:rsidR="00DC7DC1" w:rsidRPr="0037569D" w:rsidRDefault="00DC7DC1" w:rsidP="00DC7DC1">
            <w:pPr>
              <w:spacing w:after="0" w:line="240" w:lineRule="auto"/>
              <w:rPr>
                <w:rFonts w:cstheme="minorHAnsi"/>
                <w:b/>
                <w:bCs/>
                <w:sz w:val="18"/>
                <w:szCs w:val="18"/>
              </w:rPr>
            </w:pPr>
            <w:r w:rsidRPr="00BF6851">
              <w:rPr>
                <w:rFonts w:cstheme="minorHAnsi"/>
                <w:b/>
                <w:bCs/>
                <w:sz w:val="18"/>
                <w:szCs w:val="18"/>
              </w:rPr>
              <w:fldChar w:fldCharType="begin">
                <w:ffData>
                  <w:name w:val="Testo2"/>
                  <w:enabled/>
                  <w:calcOnExit w:val="0"/>
                  <w:textInput/>
                </w:ffData>
              </w:fldChar>
            </w:r>
            <w:r w:rsidRPr="00BF6851">
              <w:rPr>
                <w:rFonts w:cstheme="minorHAnsi"/>
                <w:b/>
                <w:bCs/>
                <w:sz w:val="18"/>
                <w:szCs w:val="18"/>
              </w:rPr>
              <w:instrText xml:space="preserve"> FORMTEXT </w:instrText>
            </w:r>
            <w:r w:rsidRPr="00BF6851">
              <w:rPr>
                <w:rFonts w:cstheme="minorHAnsi"/>
                <w:b/>
                <w:bCs/>
                <w:sz w:val="18"/>
                <w:szCs w:val="18"/>
              </w:rPr>
            </w:r>
            <w:r w:rsidRPr="00BF6851">
              <w:rPr>
                <w:rFonts w:cstheme="minorHAnsi"/>
                <w:b/>
                <w:bCs/>
                <w:sz w:val="18"/>
                <w:szCs w:val="18"/>
              </w:rPr>
              <w:fldChar w:fldCharType="separate"/>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noProof/>
                <w:sz w:val="18"/>
                <w:szCs w:val="18"/>
              </w:rPr>
              <w:t> </w:t>
            </w:r>
            <w:r w:rsidRPr="00BF6851">
              <w:rPr>
                <w:rFonts w:cstheme="minorHAnsi"/>
                <w:b/>
                <w:bCs/>
                <w:sz w:val="18"/>
                <w:szCs w:val="18"/>
              </w:rPr>
              <w:fldChar w:fldCharType="end"/>
            </w:r>
          </w:p>
        </w:tc>
      </w:tr>
      <w:tr w:rsidR="001D0927" w:rsidRPr="0037569D" w14:paraId="5B72229D" w14:textId="77777777" w:rsidTr="00FE2DB2">
        <w:trPr>
          <w:trHeight w:val="227"/>
        </w:trPr>
        <w:tc>
          <w:tcPr>
            <w:tcW w:w="1961" w:type="dxa"/>
            <w:tcBorders>
              <w:right w:val="dotted" w:sz="4" w:space="0" w:color="auto"/>
            </w:tcBorders>
          </w:tcPr>
          <w:p w14:paraId="3EED43EA" w14:textId="6B02A22E" w:rsidR="005F47C2" w:rsidRPr="0037569D" w:rsidRDefault="003D131E" w:rsidP="003D131E">
            <w:pPr>
              <w:spacing w:after="0" w:line="240" w:lineRule="auto"/>
              <w:jc w:val="left"/>
              <w:rPr>
                <w:rFonts w:cstheme="minorHAnsi"/>
                <w:sz w:val="20"/>
                <w:szCs w:val="20"/>
              </w:rPr>
            </w:pPr>
            <w:r w:rsidRPr="0037569D">
              <w:rPr>
                <w:rFonts w:cstheme="minorHAnsi"/>
                <w:sz w:val="20"/>
                <w:szCs w:val="20"/>
              </w:rPr>
              <w:t>r</w:t>
            </w:r>
            <w:r w:rsidR="005F47C2" w:rsidRPr="0037569D">
              <w:rPr>
                <w:rFonts w:cstheme="minorHAnsi"/>
                <w:sz w:val="20"/>
                <w:szCs w:val="20"/>
              </w:rPr>
              <w:t>ecapiti</w:t>
            </w:r>
          </w:p>
        </w:tc>
        <w:tc>
          <w:tcPr>
            <w:tcW w:w="3840" w:type="dxa"/>
            <w:tcBorders>
              <w:top w:val="dotted" w:sz="4" w:space="0" w:color="auto"/>
              <w:left w:val="dotted" w:sz="4" w:space="0" w:color="auto"/>
              <w:bottom w:val="dotted" w:sz="4" w:space="0" w:color="auto"/>
              <w:right w:val="dotted" w:sz="4" w:space="0" w:color="auto"/>
            </w:tcBorders>
            <w:vAlign w:val="center"/>
          </w:tcPr>
          <w:p w14:paraId="2F5347C4" w14:textId="3F02C60D" w:rsidR="005F47C2" w:rsidRPr="0037569D" w:rsidRDefault="005F47C2" w:rsidP="003D131E">
            <w:pPr>
              <w:spacing w:after="0" w:line="240" w:lineRule="auto"/>
              <w:rPr>
                <w:rFonts w:cstheme="minorHAnsi"/>
                <w:sz w:val="18"/>
                <w:szCs w:val="18"/>
              </w:rPr>
            </w:pPr>
            <w:r w:rsidRPr="0037569D">
              <w:rPr>
                <w:rFonts w:cstheme="minorHAnsi"/>
                <w:sz w:val="18"/>
                <w:szCs w:val="18"/>
              </w:rPr>
              <w:t>tel.:</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28F5094A" w14:textId="6874A5BB" w:rsidR="005F47C2" w:rsidRPr="0037569D" w:rsidRDefault="005F47C2" w:rsidP="003D131E">
            <w:pPr>
              <w:spacing w:after="0" w:line="240" w:lineRule="auto"/>
              <w:rPr>
                <w:rFonts w:cstheme="minorHAnsi"/>
                <w:sz w:val="18"/>
                <w:szCs w:val="18"/>
              </w:rPr>
            </w:pPr>
            <w:r w:rsidRPr="0037569D">
              <w:rPr>
                <w:rFonts w:cstheme="minorHAnsi"/>
                <w:sz w:val="18"/>
                <w:szCs w:val="18"/>
              </w:rPr>
              <w:t xml:space="preserve">cell.: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1D0927" w:rsidRPr="0037569D" w14:paraId="0D9912A4" w14:textId="77777777" w:rsidTr="00FE2DB2">
        <w:trPr>
          <w:trHeight w:val="227"/>
        </w:trPr>
        <w:tc>
          <w:tcPr>
            <w:tcW w:w="1961" w:type="dxa"/>
            <w:tcBorders>
              <w:right w:val="dotted" w:sz="4" w:space="0" w:color="auto"/>
            </w:tcBorders>
          </w:tcPr>
          <w:p w14:paraId="44A6CCDB" w14:textId="77777777" w:rsidR="005F47C2" w:rsidRPr="0037569D" w:rsidRDefault="005F47C2" w:rsidP="003D131E">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4E0DD602" w14:textId="654B8A75" w:rsidR="005F47C2" w:rsidRPr="0037569D" w:rsidRDefault="005F47C2" w:rsidP="003D131E">
            <w:pPr>
              <w:spacing w:after="0" w:line="240" w:lineRule="auto"/>
              <w:rPr>
                <w:rFonts w:cstheme="minorHAnsi"/>
                <w:sz w:val="18"/>
                <w:szCs w:val="18"/>
              </w:rPr>
            </w:pPr>
            <w:r w:rsidRPr="0037569D">
              <w:rPr>
                <w:rFonts w:cstheme="minorHAnsi"/>
                <w:sz w:val="18"/>
                <w:szCs w:val="18"/>
              </w:rPr>
              <w:t xml:space="preserve">e-mail: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3D7EC83" w14:textId="5E06DBEF" w:rsidR="005F47C2" w:rsidRPr="0037569D" w:rsidRDefault="005F47C2" w:rsidP="003D131E">
            <w:pPr>
              <w:spacing w:after="0" w:line="240" w:lineRule="auto"/>
              <w:rPr>
                <w:rFonts w:cstheme="minorHAnsi"/>
                <w:sz w:val="18"/>
                <w:szCs w:val="18"/>
              </w:rPr>
            </w:pPr>
            <w:r w:rsidRPr="0037569D">
              <w:rPr>
                <w:rFonts w:cstheme="minorHAnsi"/>
                <w:sz w:val="18"/>
                <w:szCs w:val="18"/>
              </w:rPr>
              <w:t xml:space="preserve">e-mail PEC: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3D131E" w:rsidRPr="0037569D" w14:paraId="1DD18B19" w14:textId="77777777" w:rsidTr="00FE2DB2">
        <w:trPr>
          <w:trHeight w:val="227"/>
        </w:trPr>
        <w:tc>
          <w:tcPr>
            <w:tcW w:w="1961" w:type="dxa"/>
            <w:tcBorders>
              <w:right w:val="dotted" w:sz="4" w:space="0" w:color="auto"/>
            </w:tcBorders>
          </w:tcPr>
          <w:p w14:paraId="6298247B" w14:textId="1EBF3DCC" w:rsidR="003D131E" w:rsidRPr="0037569D" w:rsidRDefault="003D131E" w:rsidP="003D131E">
            <w:pPr>
              <w:spacing w:after="0" w:line="240" w:lineRule="auto"/>
              <w:jc w:val="left"/>
              <w:rPr>
                <w:rFonts w:cstheme="minorHAnsi"/>
                <w:sz w:val="20"/>
                <w:szCs w:val="20"/>
              </w:rPr>
            </w:pPr>
            <w:r w:rsidRPr="0037569D">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01BC6AEA" w14:textId="1E0B9FEB" w:rsidR="003D131E" w:rsidRPr="0037569D" w:rsidRDefault="003D131E" w:rsidP="003D131E">
            <w:pPr>
              <w:spacing w:after="0" w:line="240" w:lineRule="auto"/>
              <w:rPr>
                <w:rFonts w:cstheme="minorHAnsi"/>
                <w:sz w:val="18"/>
                <w:szCs w:val="18"/>
              </w:rPr>
            </w:pPr>
            <w:r w:rsidRPr="0037569D">
              <w:rPr>
                <w:rFonts w:cstheme="minorHAnsi"/>
                <w:sz w:val="18"/>
                <w:szCs w:val="18"/>
              </w:rPr>
              <w:t xml:space="preserve">di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345E3986" w14:textId="48305A55" w:rsidR="003D131E" w:rsidRPr="0037569D" w:rsidRDefault="003D131E" w:rsidP="003D131E">
            <w:pPr>
              <w:spacing w:after="0" w:line="240" w:lineRule="auto"/>
              <w:rPr>
                <w:rFonts w:cstheme="minorHAnsi"/>
                <w:sz w:val="18"/>
                <w:szCs w:val="18"/>
              </w:rPr>
            </w:pPr>
            <w:r w:rsidRPr="0037569D">
              <w:rPr>
                <w:rFonts w:cstheme="minorHAnsi"/>
                <w:sz w:val="18"/>
                <w:szCs w:val="18"/>
              </w:rPr>
              <w:t xml:space="preserve">n.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bl>
    <w:p w14:paraId="71037185" w14:textId="77777777" w:rsidR="005F47C2" w:rsidRPr="0037569D" w:rsidRDefault="005F47C2" w:rsidP="005F47C2">
      <w:pPr>
        <w:spacing w:after="0" w:line="240" w:lineRule="auto"/>
        <w:rPr>
          <w:rFonts w:cstheme="minorHAnsi"/>
          <w:sz w:val="20"/>
          <w:szCs w:val="20"/>
          <w:lang w:val="en-US"/>
        </w:rPr>
      </w:pPr>
    </w:p>
    <w:p w14:paraId="0792FF08" w14:textId="2D4E7B72" w:rsidR="00A50927" w:rsidRPr="0037569D" w:rsidRDefault="0044461D" w:rsidP="00A50927">
      <w:pPr>
        <w:spacing w:after="0" w:line="240" w:lineRule="auto"/>
        <w:jc w:val="center"/>
        <w:rPr>
          <w:rFonts w:cstheme="minorHAnsi"/>
          <w:b/>
          <w:sz w:val="20"/>
          <w:szCs w:val="20"/>
        </w:rPr>
      </w:pPr>
      <w:r w:rsidRPr="0037569D">
        <w:rPr>
          <w:rFonts w:cstheme="minorHAnsi"/>
          <w:b/>
          <w:sz w:val="20"/>
          <w:szCs w:val="20"/>
        </w:rPr>
        <w:t>CHIEDE</w:t>
      </w:r>
    </w:p>
    <w:p w14:paraId="045EE561" w14:textId="77777777" w:rsidR="00A50927" w:rsidRPr="0037569D" w:rsidRDefault="00A50927" w:rsidP="0044461D">
      <w:pPr>
        <w:spacing w:after="0" w:line="240" w:lineRule="auto"/>
        <w:jc w:val="center"/>
        <w:rPr>
          <w:rFonts w:cstheme="minorHAnsi"/>
          <w:b/>
          <w:sz w:val="20"/>
          <w:szCs w:val="20"/>
        </w:rPr>
      </w:pPr>
    </w:p>
    <w:p w14:paraId="48DD0E9B" w14:textId="2EE7655B" w:rsidR="001C6DBC" w:rsidRPr="0037569D" w:rsidRDefault="0044461D" w:rsidP="001C6DBC">
      <w:pPr>
        <w:spacing w:after="0" w:line="240" w:lineRule="auto"/>
        <w:ind w:left="426" w:hanging="426"/>
        <w:rPr>
          <w:rFonts w:cstheme="minorHAnsi"/>
          <w:bCs/>
          <w:sz w:val="20"/>
          <w:szCs w:val="20"/>
        </w:rPr>
      </w:pP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ab/>
        <w:t xml:space="preserve">ai sensi dell’art.208 del </w:t>
      </w:r>
      <w:r w:rsidR="00DC7DC1">
        <w:rPr>
          <w:rFonts w:cstheme="minorHAnsi"/>
          <w:bCs/>
          <w:sz w:val="20"/>
          <w:szCs w:val="20"/>
        </w:rPr>
        <w:t>D.Lgs.</w:t>
      </w:r>
      <w:r w:rsidR="001C6DBC" w:rsidRPr="0037569D">
        <w:rPr>
          <w:rFonts w:cstheme="minorHAnsi"/>
          <w:bCs/>
          <w:sz w:val="20"/>
          <w:szCs w:val="20"/>
        </w:rPr>
        <w:t xml:space="preserve"> </w:t>
      </w:r>
      <w:r w:rsidRPr="0037569D">
        <w:rPr>
          <w:rFonts w:cstheme="minorHAnsi"/>
          <w:bCs/>
          <w:sz w:val="20"/>
          <w:szCs w:val="20"/>
        </w:rPr>
        <w:t xml:space="preserve">152/2006 l'autorizzazione unica alla realizzazione e all’esercizio di un </w:t>
      </w:r>
      <w:r w:rsidRPr="0037569D">
        <w:rPr>
          <w:rFonts w:cstheme="minorHAnsi"/>
          <w:b/>
          <w:sz w:val="20"/>
          <w:szCs w:val="20"/>
          <w:u w:val="single"/>
        </w:rPr>
        <w:t>nuovo impianto</w:t>
      </w:r>
      <w:r w:rsidRPr="0037569D">
        <w:rPr>
          <w:rFonts w:cstheme="minorHAnsi"/>
          <w:bCs/>
          <w:sz w:val="20"/>
          <w:szCs w:val="20"/>
        </w:rPr>
        <w:t xml:space="preserve"> di:</w:t>
      </w:r>
      <w:r w:rsidR="001C6DBC" w:rsidRPr="0037569D">
        <w:rPr>
          <w:rFonts w:cstheme="minorHAnsi"/>
          <w:bCs/>
          <w:sz w:val="20"/>
          <w:szCs w:val="20"/>
        </w:rPr>
        <w:tab/>
      </w:r>
    </w:p>
    <w:p w14:paraId="21C13B98" w14:textId="6EAB0FDF" w:rsidR="0044461D" w:rsidRPr="0037569D" w:rsidRDefault="001C6DBC" w:rsidP="001C6DBC">
      <w:pPr>
        <w:spacing w:after="0" w:line="240" w:lineRule="auto"/>
        <w:ind w:left="426" w:hanging="426"/>
        <w:rPr>
          <w:rFonts w:cstheme="minorHAnsi"/>
          <w:bCs/>
          <w:sz w:val="20"/>
          <w:szCs w:val="20"/>
        </w:rPr>
      </w:pPr>
      <w:r w:rsidRPr="0037569D">
        <w:rPr>
          <w:rFonts w:cstheme="minorHAnsi"/>
          <w:bCs/>
          <w:sz w:val="20"/>
          <w:szCs w:val="20"/>
        </w:rPr>
        <w:tab/>
      </w:r>
      <w:r w:rsidR="0044461D" w:rsidRPr="0037569D">
        <w:rPr>
          <w:rFonts w:cstheme="minorHAnsi"/>
          <w:bCs/>
          <w:sz w:val="20"/>
          <w:szCs w:val="20"/>
        </w:rPr>
        <w:fldChar w:fldCharType="begin">
          <w:ffData>
            <w:name w:val=""/>
            <w:enabled/>
            <w:calcOnExit w:val="0"/>
            <w:checkBox>
              <w:sizeAuto/>
              <w:default w:val="0"/>
            </w:checkBox>
          </w:ffData>
        </w:fldChar>
      </w:r>
      <w:r w:rsidR="0044461D"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37569D">
        <w:rPr>
          <w:rFonts w:cstheme="minorHAnsi"/>
          <w:bCs/>
          <w:sz w:val="20"/>
          <w:szCs w:val="20"/>
        </w:rPr>
        <w:fldChar w:fldCharType="end"/>
      </w:r>
      <w:r w:rsidR="00A50927" w:rsidRPr="0037569D">
        <w:rPr>
          <w:rFonts w:cstheme="minorHAnsi"/>
          <w:bCs/>
          <w:sz w:val="20"/>
          <w:szCs w:val="20"/>
        </w:rPr>
        <w:t xml:space="preserve"> </w:t>
      </w:r>
      <w:r w:rsidR="0044461D" w:rsidRPr="0037569D">
        <w:rPr>
          <w:rFonts w:cstheme="minorHAnsi"/>
          <w:bCs/>
          <w:sz w:val="20"/>
          <w:szCs w:val="20"/>
        </w:rPr>
        <w:t>recupero</w:t>
      </w:r>
      <w:r w:rsidR="0044461D" w:rsidRPr="0037569D">
        <w:rPr>
          <w:rFonts w:cstheme="minorHAnsi"/>
          <w:bCs/>
          <w:sz w:val="20"/>
          <w:szCs w:val="20"/>
        </w:rPr>
        <w:tab/>
      </w:r>
      <w:r w:rsidR="0044461D" w:rsidRPr="0037569D">
        <w:rPr>
          <w:rFonts w:cstheme="minorHAnsi"/>
          <w:bCs/>
          <w:sz w:val="20"/>
          <w:szCs w:val="20"/>
        </w:rPr>
        <w:fldChar w:fldCharType="begin">
          <w:ffData>
            <w:name w:val=""/>
            <w:enabled/>
            <w:calcOnExit w:val="0"/>
            <w:checkBox>
              <w:sizeAuto/>
              <w:default w:val="0"/>
            </w:checkBox>
          </w:ffData>
        </w:fldChar>
      </w:r>
      <w:r w:rsidR="0044461D"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37569D">
        <w:rPr>
          <w:rFonts w:cstheme="minorHAnsi"/>
          <w:bCs/>
          <w:sz w:val="20"/>
          <w:szCs w:val="20"/>
        </w:rPr>
        <w:fldChar w:fldCharType="end"/>
      </w:r>
      <w:r w:rsidR="00A50927" w:rsidRPr="0037569D">
        <w:rPr>
          <w:rFonts w:cstheme="minorHAnsi"/>
          <w:bCs/>
          <w:sz w:val="20"/>
          <w:szCs w:val="20"/>
        </w:rPr>
        <w:t xml:space="preserve"> </w:t>
      </w:r>
      <w:r w:rsidR="0044461D" w:rsidRPr="0037569D">
        <w:rPr>
          <w:rFonts w:cstheme="minorHAnsi"/>
          <w:bCs/>
          <w:sz w:val="20"/>
          <w:szCs w:val="20"/>
        </w:rPr>
        <w:t>smaltimento</w:t>
      </w:r>
    </w:p>
    <w:p w14:paraId="2E037014" w14:textId="77777777" w:rsidR="001C6DBC" w:rsidRPr="0037569D" w:rsidRDefault="001C6DBC" w:rsidP="00294FAD">
      <w:pPr>
        <w:spacing w:after="0" w:line="240" w:lineRule="auto"/>
        <w:ind w:left="852" w:hanging="426"/>
        <w:rPr>
          <w:rFonts w:cstheme="minorHAnsi"/>
          <w:bCs/>
          <w:sz w:val="20"/>
          <w:szCs w:val="20"/>
        </w:rPr>
      </w:pPr>
    </w:p>
    <w:p w14:paraId="3B5EA36E" w14:textId="28C1CDDD" w:rsidR="001C6DBC" w:rsidRPr="0037569D" w:rsidRDefault="0044461D" w:rsidP="00294FAD">
      <w:pPr>
        <w:spacing w:after="0" w:line="240" w:lineRule="auto"/>
        <w:ind w:left="852" w:hanging="426"/>
        <w:rPr>
          <w:rFonts w:cstheme="minorHAnsi"/>
          <w:bCs/>
          <w:sz w:val="20"/>
          <w:szCs w:val="20"/>
        </w:rPr>
      </w:pPr>
      <w:r w:rsidRPr="0037569D">
        <w:rPr>
          <w:rFonts w:cstheme="minorHAnsi"/>
          <w:bCs/>
          <w:sz w:val="20"/>
          <w:szCs w:val="20"/>
        </w:rPr>
        <w:t>di rifiuti:</w:t>
      </w:r>
      <w:r w:rsidR="001C6DBC" w:rsidRPr="0037569D">
        <w:rPr>
          <w:rFonts w:cstheme="minorHAnsi"/>
          <w:bCs/>
          <w:sz w:val="20"/>
          <w:szCs w:val="20"/>
        </w:rPr>
        <w:tab/>
      </w:r>
      <w:r w:rsidR="001C6DBC" w:rsidRPr="0037569D">
        <w:rPr>
          <w:rFonts w:cstheme="minorHAnsi"/>
          <w:bCs/>
          <w:sz w:val="20"/>
          <w:szCs w:val="20"/>
        </w:rPr>
        <w:tab/>
      </w: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00A50927" w:rsidRPr="0037569D">
        <w:rPr>
          <w:rFonts w:cstheme="minorHAnsi"/>
          <w:bCs/>
          <w:sz w:val="20"/>
          <w:szCs w:val="20"/>
        </w:rPr>
        <w:t xml:space="preserve"> </w:t>
      </w:r>
      <w:r w:rsidRPr="0037569D">
        <w:rPr>
          <w:rFonts w:cstheme="minorHAnsi"/>
          <w:bCs/>
          <w:sz w:val="20"/>
          <w:szCs w:val="20"/>
        </w:rPr>
        <w:t>urbani</w:t>
      </w:r>
      <w:r w:rsidRPr="0037569D">
        <w:rPr>
          <w:rFonts w:cstheme="minorHAnsi"/>
          <w:bCs/>
          <w:sz w:val="20"/>
          <w:szCs w:val="20"/>
        </w:rPr>
        <w:tab/>
      </w: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00A50927" w:rsidRPr="0037569D">
        <w:rPr>
          <w:rFonts w:cstheme="minorHAnsi"/>
          <w:bCs/>
          <w:sz w:val="20"/>
          <w:szCs w:val="20"/>
        </w:rPr>
        <w:t xml:space="preserve"> </w:t>
      </w:r>
      <w:r w:rsidR="00AA1453" w:rsidRPr="0037569D">
        <w:rPr>
          <w:rFonts w:cstheme="minorHAnsi"/>
          <w:bCs/>
          <w:sz w:val="20"/>
          <w:szCs w:val="20"/>
        </w:rPr>
        <w:t>sp</w:t>
      </w:r>
      <w:r w:rsidRPr="0037569D">
        <w:rPr>
          <w:rFonts w:cstheme="minorHAnsi"/>
          <w:bCs/>
          <w:sz w:val="20"/>
          <w:szCs w:val="20"/>
        </w:rPr>
        <w:t>eciali</w:t>
      </w:r>
      <w:r w:rsidR="001C6DBC" w:rsidRPr="0037569D">
        <w:rPr>
          <w:rFonts w:cstheme="minorHAnsi"/>
          <w:bCs/>
          <w:sz w:val="20"/>
          <w:szCs w:val="20"/>
        </w:rPr>
        <w:tab/>
      </w:r>
    </w:p>
    <w:p w14:paraId="3DE263C5" w14:textId="0CDB5B87" w:rsidR="0044461D" w:rsidRPr="0037569D" w:rsidRDefault="001C6DBC" w:rsidP="00294FAD">
      <w:pPr>
        <w:spacing w:after="0" w:line="240" w:lineRule="auto"/>
        <w:ind w:left="852" w:hanging="426"/>
        <w:rPr>
          <w:rFonts w:cstheme="minorHAnsi"/>
          <w:bCs/>
          <w:sz w:val="20"/>
          <w:szCs w:val="20"/>
        </w:rPr>
      </w:pPr>
      <w:r w:rsidRPr="0037569D">
        <w:rPr>
          <w:rFonts w:cstheme="minorHAnsi"/>
          <w:bCs/>
          <w:sz w:val="20"/>
          <w:szCs w:val="20"/>
        </w:rPr>
        <w:tab/>
      </w:r>
      <w:r w:rsidRPr="0037569D">
        <w:rPr>
          <w:rFonts w:cstheme="minorHAnsi"/>
          <w:bCs/>
          <w:sz w:val="20"/>
          <w:szCs w:val="20"/>
        </w:rPr>
        <w:tab/>
      </w:r>
      <w:r w:rsidRPr="0037569D">
        <w:rPr>
          <w:rFonts w:cstheme="minorHAnsi"/>
          <w:bCs/>
          <w:sz w:val="20"/>
          <w:szCs w:val="20"/>
        </w:rPr>
        <w:tab/>
      </w:r>
      <w:r w:rsidR="0044461D" w:rsidRPr="0037569D">
        <w:rPr>
          <w:rFonts w:cstheme="minorHAnsi"/>
          <w:bCs/>
          <w:sz w:val="20"/>
          <w:szCs w:val="20"/>
        </w:rPr>
        <w:fldChar w:fldCharType="begin">
          <w:ffData>
            <w:name w:val=""/>
            <w:enabled/>
            <w:calcOnExit w:val="0"/>
            <w:checkBox>
              <w:sizeAuto/>
              <w:default w:val="0"/>
            </w:checkBox>
          </w:ffData>
        </w:fldChar>
      </w:r>
      <w:r w:rsidR="0044461D"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37569D">
        <w:rPr>
          <w:rFonts w:cstheme="minorHAnsi"/>
          <w:bCs/>
          <w:sz w:val="20"/>
          <w:szCs w:val="20"/>
        </w:rPr>
        <w:fldChar w:fldCharType="end"/>
      </w:r>
      <w:r w:rsidR="00A50927" w:rsidRPr="0037569D">
        <w:rPr>
          <w:rFonts w:cstheme="minorHAnsi"/>
          <w:bCs/>
          <w:sz w:val="20"/>
          <w:szCs w:val="20"/>
        </w:rPr>
        <w:t xml:space="preserve"> </w:t>
      </w:r>
      <w:r w:rsidR="0044461D" w:rsidRPr="0037569D">
        <w:rPr>
          <w:rFonts w:cstheme="minorHAnsi"/>
          <w:bCs/>
          <w:sz w:val="20"/>
          <w:szCs w:val="20"/>
        </w:rPr>
        <w:t>pericolosi</w:t>
      </w:r>
      <w:r w:rsidR="0044461D" w:rsidRPr="0037569D">
        <w:rPr>
          <w:rFonts w:cstheme="minorHAnsi"/>
          <w:bCs/>
          <w:sz w:val="20"/>
          <w:szCs w:val="20"/>
        </w:rPr>
        <w:tab/>
      </w:r>
      <w:r w:rsidR="0044461D" w:rsidRPr="0037569D">
        <w:rPr>
          <w:rFonts w:cstheme="minorHAnsi"/>
          <w:bCs/>
          <w:sz w:val="20"/>
          <w:szCs w:val="20"/>
        </w:rPr>
        <w:fldChar w:fldCharType="begin">
          <w:ffData>
            <w:name w:val=""/>
            <w:enabled/>
            <w:calcOnExit w:val="0"/>
            <w:checkBox>
              <w:sizeAuto/>
              <w:default w:val="0"/>
            </w:checkBox>
          </w:ffData>
        </w:fldChar>
      </w:r>
      <w:r w:rsidR="0044461D"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44461D" w:rsidRPr="0037569D">
        <w:rPr>
          <w:rFonts w:cstheme="minorHAnsi"/>
          <w:bCs/>
          <w:sz w:val="20"/>
          <w:szCs w:val="20"/>
        </w:rPr>
        <w:fldChar w:fldCharType="end"/>
      </w:r>
      <w:r w:rsidR="00A50927" w:rsidRPr="0037569D">
        <w:rPr>
          <w:rFonts w:cstheme="minorHAnsi"/>
          <w:bCs/>
          <w:sz w:val="20"/>
          <w:szCs w:val="20"/>
        </w:rPr>
        <w:t xml:space="preserve"> </w:t>
      </w:r>
      <w:r w:rsidR="0044461D" w:rsidRPr="0037569D">
        <w:rPr>
          <w:rFonts w:cstheme="minorHAnsi"/>
          <w:bCs/>
          <w:sz w:val="20"/>
          <w:szCs w:val="20"/>
        </w:rPr>
        <w:t>non pericolosi</w:t>
      </w:r>
    </w:p>
    <w:p w14:paraId="22D759A9" w14:textId="143AC2B1" w:rsidR="0044461D" w:rsidRPr="0037569D" w:rsidRDefault="0044461D" w:rsidP="00294FAD">
      <w:pPr>
        <w:spacing w:after="0" w:line="240" w:lineRule="auto"/>
        <w:ind w:left="852" w:hanging="426"/>
        <w:rPr>
          <w:rFonts w:cstheme="minorHAnsi"/>
          <w:bCs/>
          <w:sz w:val="20"/>
          <w:szCs w:val="20"/>
        </w:rPr>
      </w:pPr>
      <w:r w:rsidRPr="0037569D">
        <w:rPr>
          <w:rFonts w:cstheme="minorHAnsi"/>
          <w:bCs/>
          <w:sz w:val="20"/>
          <w:szCs w:val="20"/>
        </w:rPr>
        <w:t>per svolgere le operazioni</w:t>
      </w:r>
      <w:r w:rsidR="003F6B7D" w:rsidRPr="0037569D">
        <w:rPr>
          <w:rFonts w:cstheme="minorHAnsi"/>
          <w:bCs/>
          <w:sz w:val="20"/>
          <w:szCs w:val="20"/>
        </w:rPr>
        <w:t xml:space="preserve"> </w:t>
      </w:r>
      <w:r w:rsidRPr="0037569D">
        <w:rPr>
          <w:rFonts w:cstheme="minorHAnsi"/>
          <w:bCs/>
          <w:sz w:val="20"/>
          <w:szCs w:val="20"/>
        </w:rPr>
        <w:t xml:space="preserve">di cui agli allegati B e C alla parte IV del </w:t>
      </w:r>
      <w:r w:rsidR="00DC7DC1">
        <w:rPr>
          <w:rFonts w:cstheme="minorHAnsi"/>
          <w:bCs/>
          <w:sz w:val="20"/>
          <w:szCs w:val="20"/>
        </w:rPr>
        <w:t xml:space="preserve">D.Lgs. </w:t>
      </w:r>
      <w:r w:rsidRPr="0037569D">
        <w:rPr>
          <w:rFonts w:cstheme="minorHAnsi"/>
          <w:bCs/>
          <w:sz w:val="20"/>
          <w:szCs w:val="20"/>
        </w:rPr>
        <w:t>152/2006;</w:t>
      </w:r>
    </w:p>
    <w:p w14:paraId="0ECE0B21" w14:textId="77777777" w:rsidR="0044461D" w:rsidRPr="0037569D" w:rsidRDefault="0044461D" w:rsidP="00294FAD">
      <w:pPr>
        <w:spacing w:after="0" w:line="240" w:lineRule="auto"/>
        <w:ind w:left="426" w:hanging="426"/>
        <w:rPr>
          <w:rFonts w:cstheme="minorHAnsi"/>
          <w:bCs/>
          <w:sz w:val="20"/>
          <w:szCs w:val="20"/>
        </w:rPr>
      </w:pPr>
    </w:p>
    <w:p w14:paraId="2413011E" w14:textId="3D8677FD" w:rsidR="0044461D" w:rsidRPr="0037569D" w:rsidRDefault="0044461D" w:rsidP="00294FAD">
      <w:pPr>
        <w:spacing w:after="0" w:line="240" w:lineRule="auto"/>
        <w:ind w:left="426" w:hanging="426"/>
        <w:rPr>
          <w:rFonts w:cstheme="minorHAnsi"/>
          <w:bCs/>
          <w:sz w:val="20"/>
          <w:szCs w:val="20"/>
        </w:rPr>
      </w:pP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ab/>
        <w:t xml:space="preserve">ai sensi dell’art.208 del </w:t>
      </w:r>
      <w:r w:rsidR="00DC7DC1">
        <w:rPr>
          <w:rFonts w:cstheme="minorHAnsi"/>
          <w:bCs/>
          <w:sz w:val="20"/>
          <w:szCs w:val="20"/>
        </w:rPr>
        <w:t>D.Lgs.</w:t>
      </w:r>
      <w:r w:rsidR="001C6DBC" w:rsidRPr="0037569D">
        <w:rPr>
          <w:rFonts w:cstheme="minorHAnsi"/>
          <w:bCs/>
          <w:sz w:val="20"/>
          <w:szCs w:val="20"/>
        </w:rPr>
        <w:t xml:space="preserve"> </w:t>
      </w:r>
      <w:r w:rsidRPr="0037569D">
        <w:rPr>
          <w:rFonts w:cstheme="minorHAnsi"/>
          <w:bCs/>
          <w:sz w:val="20"/>
          <w:szCs w:val="20"/>
        </w:rPr>
        <w:t>152/2006</w:t>
      </w:r>
      <w:r w:rsidR="00B42717" w:rsidRPr="0037569D">
        <w:rPr>
          <w:rFonts w:cstheme="minorHAnsi"/>
          <w:bCs/>
          <w:sz w:val="20"/>
          <w:szCs w:val="20"/>
        </w:rPr>
        <w:t xml:space="preserve"> </w:t>
      </w:r>
      <w:r w:rsidRPr="0037569D">
        <w:rPr>
          <w:rFonts w:cstheme="minorHAnsi"/>
          <w:bCs/>
          <w:sz w:val="20"/>
          <w:szCs w:val="20"/>
        </w:rPr>
        <w:t xml:space="preserve">l’autorizzazione unica per </w:t>
      </w:r>
      <w:r w:rsidRPr="0037569D">
        <w:rPr>
          <w:rFonts w:cstheme="minorHAnsi"/>
          <w:b/>
          <w:sz w:val="20"/>
          <w:szCs w:val="20"/>
          <w:u w:val="single"/>
        </w:rPr>
        <w:t>modifica sostanziale</w:t>
      </w:r>
      <w:r w:rsidRPr="0037569D">
        <w:rPr>
          <w:rFonts w:cstheme="minorHAnsi"/>
          <w:bCs/>
          <w:sz w:val="20"/>
          <w:szCs w:val="20"/>
        </w:rPr>
        <w:t xml:space="preserve"> per un impianto esistente [</w:t>
      </w:r>
      <w:r w:rsidRPr="0037569D">
        <w:rPr>
          <w:rFonts w:cstheme="minorHAnsi"/>
          <w:bCs/>
          <w:sz w:val="20"/>
          <w:szCs w:val="20"/>
          <w:u w:val="single"/>
        </w:rPr>
        <w:t>indicare gli estremi del provvedimento</w:t>
      </w:r>
      <w:r w:rsidRPr="0037569D">
        <w:rPr>
          <w:rFonts w:cstheme="minorHAnsi"/>
          <w:bCs/>
          <w:sz w:val="20"/>
          <w:szCs w:val="20"/>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r w:rsidRPr="0037569D">
        <w:rPr>
          <w:rFonts w:cstheme="minorHAnsi"/>
          <w:bCs/>
          <w:sz w:val="20"/>
          <w:szCs w:val="20"/>
        </w:rPr>
        <w:t xml:space="preserve"> di:</w:t>
      </w:r>
    </w:p>
    <w:p w14:paraId="0B95343F" w14:textId="4CAD206D" w:rsidR="00A50927" w:rsidRPr="0037569D" w:rsidRDefault="00A50927" w:rsidP="00294FAD">
      <w:pPr>
        <w:spacing w:after="0" w:line="240" w:lineRule="auto"/>
        <w:ind w:left="426"/>
        <w:rPr>
          <w:rFonts w:cstheme="minorHAnsi"/>
          <w:bCs/>
          <w:sz w:val="20"/>
          <w:szCs w:val="20"/>
        </w:rPr>
      </w:pP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 xml:space="preserve"> recupero</w:t>
      </w:r>
      <w:r w:rsidRPr="0037569D">
        <w:rPr>
          <w:rFonts w:cstheme="minorHAnsi"/>
          <w:bCs/>
          <w:sz w:val="20"/>
          <w:szCs w:val="20"/>
        </w:rPr>
        <w:tab/>
      </w: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 xml:space="preserve"> smaltimento</w:t>
      </w:r>
    </w:p>
    <w:p w14:paraId="00133489" w14:textId="77777777" w:rsidR="001C6DBC" w:rsidRPr="0037569D" w:rsidRDefault="00A50927" w:rsidP="001C6DBC">
      <w:pPr>
        <w:spacing w:after="0" w:line="240" w:lineRule="auto"/>
        <w:ind w:left="426" w:hanging="426"/>
        <w:rPr>
          <w:rFonts w:cstheme="minorHAnsi"/>
          <w:bCs/>
          <w:sz w:val="20"/>
          <w:szCs w:val="20"/>
        </w:rPr>
      </w:pPr>
      <w:r w:rsidRPr="0037569D">
        <w:rPr>
          <w:rFonts w:cstheme="minorHAnsi"/>
          <w:bCs/>
          <w:sz w:val="20"/>
          <w:szCs w:val="20"/>
        </w:rPr>
        <w:tab/>
      </w:r>
    </w:p>
    <w:p w14:paraId="4A2F651E" w14:textId="7BD30E62" w:rsidR="00A50927" w:rsidRPr="0037569D" w:rsidRDefault="001C6DBC" w:rsidP="001C6DBC">
      <w:pPr>
        <w:spacing w:after="0" w:line="240" w:lineRule="auto"/>
        <w:ind w:left="426" w:hanging="426"/>
        <w:rPr>
          <w:rFonts w:cstheme="minorHAnsi"/>
          <w:bCs/>
          <w:sz w:val="20"/>
          <w:szCs w:val="20"/>
        </w:rPr>
      </w:pPr>
      <w:r w:rsidRPr="0037569D">
        <w:rPr>
          <w:rFonts w:cstheme="minorHAnsi"/>
          <w:bCs/>
          <w:sz w:val="20"/>
          <w:szCs w:val="20"/>
        </w:rPr>
        <w:tab/>
      </w:r>
      <w:r w:rsidR="00A50927" w:rsidRPr="0037569D">
        <w:rPr>
          <w:rFonts w:cstheme="minorHAnsi"/>
          <w:bCs/>
          <w:sz w:val="20"/>
          <w:szCs w:val="20"/>
        </w:rPr>
        <w:t>di rifiuti:</w:t>
      </w:r>
      <w:r w:rsidRPr="0037569D">
        <w:rPr>
          <w:rFonts w:cstheme="minorHAnsi"/>
          <w:bCs/>
          <w:sz w:val="20"/>
          <w:szCs w:val="20"/>
        </w:rPr>
        <w:tab/>
      </w:r>
      <w:r w:rsidRPr="0037569D">
        <w:rPr>
          <w:rFonts w:cstheme="minorHAnsi"/>
          <w:bCs/>
          <w:sz w:val="20"/>
          <w:szCs w:val="20"/>
        </w:rPr>
        <w:tab/>
      </w:r>
      <w:r w:rsidR="00A50927" w:rsidRPr="0037569D">
        <w:rPr>
          <w:rFonts w:cstheme="minorHAnsi"/>
          <w:bCs/>
          <w:sz w:val="20"/>
          <w:szCs w:val="20"/>
        </w:rPr>
        <w:fldChar w:fldCharType="begin">
          <w:ffData>
            <w:name w:val=""/>
            <w:enabled/>
            <w:calcOnExit w:val="0"/>
            <w:checkBox>
              <w:sizeAuto/>
              <w:default w:val="0"/>
            </w:checkBox>
          </w:ffData>
        </w:fldChar>
      </w:r>
      <w:r w:rsidR="00A50927"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37569D">
        <w:rPr>
          <w:rFonts w:cstheme="minorHAnsi"/>
          <w:bCs/>
          <w:sz w:val="20"/>
          <w:szCs w:val="20"/>
        </w:rPr>
        <w:fldChar w:fldCharType="end"/>
      </w:r>
      <w:r w:rsidR="00A50927" w:rsidRPr="0037569D">
        <w:rPr>
          <w:rFonts w:cstheme="minorHAnsi"/>
          <w:bCs/>
          <w:sz w:val="20"/>
          <w:szCs w:val="20"/>
        </w:rPr>
        <w:t xml:space="preserve"> urbani</w:t>
      </w:r>
      <w:r w:rsidR="00A50927" w:rsidRPr="0037569D">
        <w:rPr>
          <w:rFonts w:cstheme="minorHAnsi"/>
          <w:bCs/>
          <w:sz w:val="20"/>
          <w:szCs w:val="20"/>
        </w:rPr>
        <w:tab/>
      </w:r>
      <w:r w:rsidR="00A50927" w:rsidRPr="0037569D">
        <w:rPr>
          <w:rFonts w:cstheme="minorHAnsi"/>
          <w:bCs/>
          <w:sz w:val="20"/>
          <w:szCs w:val="20"/>
        </w:rPr>
        <w:fldChar w:fldCharType="begin">
          <w:ffData>
            <w:name w:val=""/>
            <w:enabled/>
            <w:calcOnExit w:val="0"/>
            <w:checkBox>
              <w:sizeAuto/>
              <w:default w:val="0"/>
            </w:checkBox>
          </w:ffData>
        </w:fldChar>
      </w:r>
      <w:r w:rsidR="00A50927"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37569D">
        <w:rPr>
          <w:rFonts w:cstheme="minorHAnsi"/>
          <w:bCs/>
          <w:sz w:val="20"/>
          <w:szCs w:val="20"/>
        </w:rPr>
        <w:fldChar w:fldCharType="end"/>
      </w:r>
      <w:r w:rsidR="00A50927" w:rsidRPr="0037569D">
        <w:rPr>
          <w:rFonts w:cstheme="minorHAnsi"/>
          <w:bCs/>
          <w:sz w:val="20"/>
          <w:szCs w:val="20"/>
        </w:rPr>
        <w:t xml:space="preserve"> speciali</w:t>
      </w:r>
    </w:p>
    <w:p w14:paraId="1747023F" w14:textId="76A285D9" w:rsidR="00A50927" w:rsidRPr="0037569D" w:rsidRDefault="001C6DBC" w:rsidP="00294FAD">
      <w:pPr>
        <w:spacing w:after="0" w:line="240" w:lineRule="auto"/>
        <w:ind w:left="426"/>
        <w:rPr>
          <w:rFonts w:cstheme="minorHAnsi"/>
          <w:bCs/>
          <w:sz w:val="20"/>
          <w:szCs w:val="20"/>
        </w:rPr>
      </w:pPr>
      <w:r w:rsidRPr="0037569D">
        <w:rPr>
          <w:rFonts w:cstheme="minorHAnsi"/>
          <w:bCs/>
          <w:sz w:val="20"/>
          <w:szCs w:val="20"/>
        </w:rPr>
        <w:tab/>
      </w:r>
      <w:r w:rsidRPr="0037569D">
        <w:rPr>
          <w:rFonts w:cstheme="minorHAnsi"/>
          <w:bCs/>
          <w:sz w:val="20"/>
          <w:szCs w:val="20"/>
        </w:rPr>
        <w:tab/>
      </w:r>
      <w:r w:rsidRPr="0037569D">
        <w:rPr>
          <w:rFonts w:cstheme="minorHAnsi"/>
          <w:bCs/>
          <w:sz w:val="20"/>
          <w:szCs w:val="20"/>
        </w:rPr>
        <w:tab/>
      </w:r>
      <w:r w:rsidR="00A50927" w:rsidRPr="0037569D">
        <w:rPr>
          <w:rFonts w:cstheme="minorHAnsi"/>
          <w:bCs/>
          <w:sz w:val="20"/>
          <w:szCs w:val="20"/>
        </w:rPr>
        <w:fldChar w:fldCharType="begin">
          <w:ffData>
            <w:name w:val=""/>
            <w:enabled/>
            <w:calcOnExit w:val="0"/>
            <w:checkBox>
              <w:sizeAuto/>
              <w:default w:val="0"/>
            </w:checkBox>
          </w:ffData>
        </w:fldChar>
      </w:r>
      <w:r w:rsidR="00A50927"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37569D">
        <w:rPr>
          <w:rFonts w:cstheme="minorHAnsi"/>
          <w:bCs/>
          <w:sz w:val="20"/>
          <w:szCs w:val="20"/>
        </w:rPr>
        <w:fldChar w:fldCharType="end"/>
      </w:r>
      <w:r w:rsidR="00A50927" w:rsidRPr="0037569D">
        <w:rPr>
          <w:rFonts w:cstheme="minorHAnsi"/>
          <w:bCs/>
          <w:sz w:val="20"/>
          <w:szCs w:val="20"/>
        </w:rPr>
        <w:t xml:space="preserve"> pericolosi</w:t>
      </w:r>
      <w:r w:rsidR="00A50927" w:rsidRPr="0037569D">
        <w:rPr>
          <w:rFonts w:cstheme="minorHAnsi"/>
          <w:bCs/>
          <w:sz w:val="20"/>
          <w:szCs w:val="20"/>
        </w:rPr>
        <w:tab/>
      </w:r>
      <w:r w:rsidR="00A50927" w:rsidRPr="0037569D">
        <w:rPr>
          <w:rFonts w:cstheme="minorHAnsi"/>
          <w:bCs/>
          <w:sz w:val="20"/>
          <w:szCs w:val="20"/>
        </w:rPr>
        <w:fldChar w:fldCharType="begin">
          <w:ffData>
            <w:name w:val=""/>
            <w:enabled/>
            <w:calcOnExit w:val="0"/>
            <w:checkBox>
              <w:sizeAuto/>
              <w:default w:val="0"/>
            </w:checkBox>
          </w:ffData>
        </w:fldChar>
      </w:r>
      <w:r w:rsidR="00A50927"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A50927" w:rsidRPr="0037569D">
        <w:rPr>
          <w:rFonts w:cstheme="minorHAnsi"/>
          <w:bCs/>
          <w:sz w:val="20"/>
          <w:szCs w:val="20"/>
        </w:rPr>
        <w:fldChar w:fldCharType="end"/>
      </w:r>
      <w:r w:rsidR="00A50927" w:rsidRPr="0037569D">
        <w:rPr>
          <w:rFonts w:cstheme="minorHAnsi"/>
          <w:bCs/>
          <w:sz w:val="20"/>
          <w:szCs w:val="20"/>
        </w:rPr>
        <w:t xml:space="preserve"> non pericolosi</w:t>
      </w:r>
    </w:p>
    <w:p w14:paraId="1AEF3089" w14:textId="2D4BCE3A" w:rsidR="0092700F" w:rsidRPr="0037569D" w:rsidRDefault="0044461D" w:rsidP="0092700F">
      <w:pPr>
        <w:spacing w:after="0" w:line="240" w:lineRule="auto"/>
        <w:ind w:left="426"/>
        <w:rPr>
          <w:rFonts w:cstheme="minorHAnsi"/>
          <w:bCs/>
          <w:sz w:val="20"/>
          <w:szCs w:val="20"/>
        </w:rPr>
      </w:pPr>
      <w:r w:rsidRPr="0037569D">
        <w:rPr>
          <w:rFonts w:cstheme="minorHAnsi"/>
          <w:bCs/>
          <w:sz w:val="20"/>
          <w:szCs w:val="20"/>
        </w:rPr>
        <w:t>per svolgere le operazioni</w:t>
      </w:r>
      <w:r w:rsidR="0092700F" w:rsidRPr="0037569D">
        <w:rPr>
          <w:rFonts w:cstheme="minorHAnsi"/>
          <w:bCs/>
          <w:sz w:val="20"/>
          <w:szCs w:val="20"/>
        </w:rPr>
        <w:t xml:space="preserve"> </w:t>
      </w:r>
      <w:r w:rsidRPr="0037569D">
        <w:rPr>
          <w:rFonts w:cstheme="minorHAnsi"/>
          <w:bCs/>
          <w:sz w:val="20"/>
          <w:szCs w:val="20"/>
        </w:rPr>
        <w:t xml:space="preserve">di cui agli allegati B e C alla parte IV del </w:t>
      </w:r>
      <w:r w:rsidR="00DC7DC1">
        <w:rPr>
          <w:rFonts w:cstheme="minorHAnsi"/>
          <w:bCs/>
          <w:sz w:val="20"/>
          <w:szCs w:val="20"/>
        </w:rPr>
        <w:t xml:space="preserve">D.Lgs. </w:t>
      </w:r>
      <w:r w:rsidRPr="0037569D">
        <w:rPr>
          <w:rFonts w:cstheme="minorHAnsi"/>
          <w:bCs/>
          <w:sz w:val="20"/>
          <w:szCs w:val="20"/>
        </w:rPr>
        <w:t>152/2006</w:t>
      </w:r>
      <w:r w:rsidR="001C6DBC" w:rsidRPr="0037569D">
        <w:rPr>
          <w:rFonts w:cstheme="minorHAnsi"/>
          <w:bCs/>
          <w:sz w:val="20"/>
          <w:szCs w:val="20"/>
        </w:rPr>
        <w:t>;</w:t>
      </w:r>
    </w:p>
    <w:p w14:paraId="1233E652" w14:textId="77777777" w:rsidR="003466BC" w:rsidRPr="0037569D" w:rsidRDefault="003466BC" w:rsidP="003466BC">
      <w:pPr>
        <w:spacing w:after="0" w:line="240" w:lineRule="auto"/>
        <w:ind w:left="426" w:hanging="426"/>
        <w:rPr>
          <w:rFonts w:cstheme="minorHAnsi"/>
          <w:bCs/>
          <w:sz w:val="20"/>
          <w:szCs w:val="20"/>
        </w:rPr>
      </w:pPr>
    </w:p>
    <w:p w14:paraId="6C1790BB" w14:textId="61138310" w:rsidR="003466BC" w:rsidRPr="0037569D" w:rsidRDefault="003466BC" w:rsidP="003466BC">
      <w:pPr>
        <w:spacing w:after="0" w:line="240" w:lineRule="auto"/>
        <w:ind w:left="426" w:hanging="426"/>
        <w:rPr>
          <w:rFonts w:cstheme="minorHAnsi"/>
          <w:bCs/>
          <w:sz w:val="20"/>
          <w:szCs w:val="20"/>
        </w:rPr>
      </w:pP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ab/>
        <w:t xml:space="preserve">ai sensi dell’art.208 del </w:t>
      </w:r>
      <w:r w:rsidR="00DC7DC1">
        <w:rPr>
          <w:rFonts w:cstheme="minorHAnsi"/>
          <w:bCs/>
          <w:sz w:val="20"/>
          <w:szCs w:val="20"/>
        </w:rPr>
        <w:t xml:space="preserve">D.Lgs. </w:t>
      </w:r>
      <w:r w:rsidRPr="0037569D">
        <w:rPr>
          <w:rFonts w:cstheme="minorHAnsi"/>
          <w:bCs/>
          <w:sz w:val="20"/>
          <w:szCs w:val="20"/>
        </w:rPr>
        <w:t>152/2006</w:t>
      </w:r>
      <w:r w:rsidR="00B42717" w:rsidRPr="0037569D">
        <w:rPr>
          <w:rFonts w:cstheme="minorHAnsi"/>
          <w:bCs/>
          <w:sz w:val="20"/>
          <w:szCs w:val="20"/>
        </w:rPr>
        <w:t xml:space="preserve"> </w:t>
      </w:r>
      <w:r w:rsidRPr="0037569D">
        <w:rPr>
          <w:rFonts w:cstheme="minorHAnsi"/>
          <w:bCs/>
          <w:sz w:val="20"/>
          <w:szCs w:val="20"/>
        </w:rPr>
        <w:t xml:space="preserve">il </w:t>
      </w:r>
      <w:r w:rsidRPr="0037569D">
        <w:rPr>
          <w:rFonts w:cstheme="minorHAnsi"/>
          <w:b/>
          <w:sz w:val="20"/>
          <w:szCs w:val="20"/>
          <w:u w:val="single"/>
        </w:rPr>
        <w:t>rinnovo</w:t>
      </w:r>
      <w:r w:rsidRPr="0037569D">
        <w:rPr>
          <w:rFonts w:cstheme="minorHAnsi"/>
          <w:bCs/>
          <w:sz w:val="20"/>
          <w:szCs w:val="20"/>
        </w:rPr>
        <w:t xml:space="preserve"> dell’autorizzazione unica per un impianto esistente [</w:t>
      </w:r>
      <w:r w:rsidRPr="0037569D">
        <w:rPr>
          <w:rFonts w:cstheme="minorHAnsi"/>
          <w:bCs/>
          <w:sz w:val="20"/>
          <w:szCs w:val="20"/>
          <w:u w:val="single"/>
        </w:rPr>
        <w:t>indicare gli estremi del provvedimento</w:t>
      </w:r>
      <w:r w:rsidRPr="0037569D">
        <w:rPr>
          <w:rFonts w:cstheme="minorHAnsi"/>
          <w:bCs/>
          <w:sz w:val="20"/>
          <w:szCs w:val="20"/>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r w:rsidRPr="0037569D">
        <w:rPr>
          <w:rFonts w:cstheme="minorHAnsi"/>
          <w:bCs/>
          <w:sz w:val="20"/>
          <w:szCs w:val="20"/>
        </w:rPr>
        <w:t xml:space="preserve"> di:</w:t>
      </w:r>
    </w:p>
    <w:p w14:paraId="5F1857EF" w14:textId="0CEFD90F" w:rsidR="003466BC" w:rsidRPr="0037569D" w:rsidRDefault="003466BC" w:rsidP="003466BC">
      <w:pPr>
        <w:spacing w:after="0" w:line="240" w:lineRule="auto"/>
        <w:ind w:left="426"/>
        <w:rPr>
          <w:rFonts w:cstheme="minorHAnsi"/>
          <w:bCs/>
          <w:sz w:val="20"/>
          <w:szCs w:val="20"/>
        </w:rPr>
      </w:pP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 xml:space="preserve"> recupero</w:t>
      </w:r>
      <w:r w:rsidRPr="0037569D">
        <w:rPr>
          <w:rFonts w:cstheme="minorHAnsi"/>
          <w:bCs/>
          <w:sz w:val="20"/>
          <w:szCs w:val="20"/>
        </w:rPr>
        <w:tab/>
      </w:r>
      <w:r w:rsidRPr="0037569D">
        <w:rPr>
          <w:rFonts w:cstheme="minorHAnsi"/>
          <w:bCs/>
          <w:sz w:val="20"/>
          <w:szCs w:val="20"/>
        </w:rPr>
        <w:fldChar w:fldCharType="begin">
          <w:ffData>
            <w:name w:val=""/>
            <w:enabled/>
            <w:calcOnExit w:val="0"/>
            <w:checkBox>
              <w:sizeAuto/>
              <w:default w:val="0"/>
            </w:checkBox>
          </w:ffData>
        </w:fldChar>
      </w:r>
      <w:r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37569D">
        <w:rPr>
          <w:rFonts w:cstheme="minorHAnsi"/>
          <w:bCs/>
          <w:sz w:val="20"/>
          <w:szCs w:val="20"/>
        </w:rPr>
        <w:fldChar w:fldCharType="end"/>
      </w:r>
      <w:r w:rsidRPr="0037569D">
        <w:rPr>
          <w:rFonts w:cstheme="minorHAnsi"/>
          <w:bCs/>
          <w:sz w:val="20"/>
          <w:szCs w:val="20"/>
        </w:rPr>
        <w:t xml:space="preserve"> smaltimento</w:t>
      </w:r>
    </w:p>
    <w:p w14:paraId="0BC794A8" w14:textId="77777777" w:rsidR="001C6DBC" w:rsidRPr="0037569D" w:rsidRDefault="003466BC" w:rsidP="001C6DBC">
      <w:pPr>
        <w:spacing w:after="0" w:line="240" w:lineRule="auto"/>
        <w:ind w:left="426" w:hanging="426"/>
        <w:rPr>
          <w:rFonts w:cstheme="minorHAnsi"/>
          <w:bCs/>
          <w:sz w:val="20"/>
          <w:szCs w:val="20"/>
        </w:rPr>
      </w:pPr>
      <w:r w:rsidRPr="0037569D">
        <w:rPr>
          <w:rFonts w:cstheme="minorHAnsi"/>
          <w:bCs/>
          <w:sz w:val="20"/>
          <w:szCs w:val="20"/>
        </w:rPr>
        <w:tab/>
      </w:r>
    </w:p>
    <w:p w14:paraId="4141D29A" w14:textId="029E9A9F" w:rsidR="003466BC" w:rsidRPr="0037569D" w:rsidRDefault="001C6DBC" w:rsidP="001C6DBC">
      <w:pPr>
        <w:spacing w:after="0" w:line="240" w:lineRule="auto"/>
        <w:ind w:left="426" w:hanging="426"/>
        <w:rPr>
          <w:rFonts w:cstheme="minorHAnsi"/>
          <w:bCs/>
          <w:sz w:val="20"/>
          <w:szCs w:val="20"/>
        </w:rPr>
      </w:pPr>
      <w:r w:rsidRPr="0037569D">
        <w:rPr>
          <w:rFonts w:cstheme="minorHAnsi"/>
          <w:bCs/>
          <w:sz w:val="20"/>
          <w:szCs w:val="20"/>
        </w:rPr>
        <w:tab/>
      </w:r>
      <w:r w:rsidR="003466BC" w:rsidRPr="0037569D">
        <w:rPr>
          <w:rFonts w:cstheme="minorHAnsi"/>
          <w:bCs/>
          <w:sz w:val="20"/>
          <w:szCs w:val="20"/>
        </w:rPr>
        <w:t>di rifiuti:</w:t>
      </w:r>
      <w:r w:rsidRPr="0037569D">
        <w:rPr>
          <w:rFonts w:cstheme="minorHAnsi"/>
          <w:bCs/>
          <w:sz w:val="20"/>
          <w:szCs w:val="20"/>
        </w:rPr>
        <w:tab/>
      </w:r>
      <w:r w:rsidRPr="0037569D">
        <w:rPr>
          <w:rFonts w:cstheme="minorHAnsi"/>
          <w:bCs/>
          <w:sz w:val="20"/>
          <w:szCs w:val="20"/>
        </w:rPr>
        <w:tab/>
      </w:r>
      <w:r w:rsidR="003466BC" w:rsidRPr="0037569D">
        <w:rPr>
          <w:rFonts w:cstheme="minorHAnsi"/>
          <w:bCs/>
          <w:sz w:val="20"/>
          <w:szCs w:val="20"/>
        </w:rPr>
        <w:fldChar w:fldCharType="begin">
          <w:ffData>
            <w:name w:val=""/>
            <w:enabled/>
            <w:calcOnExit w:val="0"/>
            <w:checkBox>
              <w:sizeAuto/>
              <w:default w:val="0"/>
            </w:checkBox>
          </w:ffData>
        </w:fldChar>
      </w:r>
      <w:r w:rsidR="003466BC"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3466BC" w:rsidRPr="0037569D">
        <w:rPr>
          <w:rFonts w:cstheme="minorHAnsi"/>
          <w:bCs/>
          <w:sz w:val="20"/>
          <w:szCs w:val="20"/>
        </w:rPr>
        <w:fldChar w:fldCharType="end"/>
      </w:r>
      <w:r w:rsidR="003466BC" w:rsidRPr="0037569D">
        <w:rPr>
          <w:rFonts w:cstheme="minorHAnsi"/>
          <w:bCs/>
          <w:sz w:val="20"/>
          <w:szCs w:val="20"/>
        </w:rPr>
        <w:t xml:space="preserve"> urbani</w:t>
      </w:r>
      <w:r w:rsidR="003466BC" w:rsidRPr="0037569D">
        <w:rPr>
          <w:rFonts w:cstheme="minorHAnsi"/>
          <w:bCs/>
          <w:sz w:val="20"/>
          <w:szCs w:val="20"/>
        </w:rPr>
        <w:tab/>
      </w:r>
      <w:r w:rsidR="003466BC" w:rsidRPr="0037569D">
        <w:rPr>
          <w:rFonts w:cstheme="minorHAnsi"/>
          <w:bCs/>
          <w:sz w:val="20"/>
          <w:szCs w:val="20"/>
        </w:rPr>
        <w:fldChar w:fldCharType="begin">
          <w:ffData>
            <w:name w:val=""/>
            <w:enabled/>
            <w:calcOnExit w:val="0"/>
            <w:checkBox>
              <w:sizeAuto/>
              <w:default w:val="0"/>
            </w:checkBox>
          </w:ffData>
        </w:fldChar>
      </w:r>
      <w:r w:rsidR="003466BC"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3466BC" w:rsidRPr="0037569D">
        <w:rPr>
          <w:rFonts w:cstheme="minorHAnsi"/>
          <w:bCs/>
          <w:sz w:val="20"/>
          <w:szCs w:val="20"/>
        </w:rPr>
        <w:fldChar w:fldCharType="end"/>
      </w:r>
      <w:r w:rsidR="003466BC" w:rsidRPr="0037569D">
        <w:rPr>
          <w:rFonts w:cstheme="minorHAnsi"/>
          <w:bCs/>
          <w:sz w:val="20"/>
          <w:szCs w:val="20"/>
        </w:rPr>
        <w:t xml:space="preserve"> speciali</w:t>
      </w:r>
    </w:p>
    <w:p w14:paraId="1539310B" w14:textId="5D314D86" w:rsidR="003466BC" w:rsidRPr="0037569D" w:rsidRDefault="001C6DBC" w:rsidP="003466BC">
      <w:pPr>
        <w:spacing w:after="0" w:line="240" w:lineRule="auto"/>
        <w:ind w:left="426"/>
        <w:rPr>
          <w:rFonts w:cstheme="minorHAnsi"/>
          <w:bCs/>
          <w:sz w:val="20"/>
          <w:szCs w:val="20"/>
        </w:rPr>
      </w:pPr>
      <w:r w:rsidRPr="0037569D">
        <w:rPr>
          <w:rFonts w:cstheme="minorHAnsi"/>
          <w:bCs/>
          <w:sz w:val="20"/>
          <w:szCs w:val="20"/>
        </w:rPr>
        <w:tab/>
      </w:r>
      <w:r w:rsidRPr="0037569D">
        <w:rPr>
          <w:rFonts w:cstheme="minorHAnsi"/>
          <w:bCs/>
          <w:sz w:val="20"/>
          <w:szCs w:val="20"/>
        </w:rPr>
        <w:tab/>
      </w:r>
      <w:r w:rsidRPr="0037569D">
        <w:rPr>
          <w:rFonts w:cstheme="minorHAnsi"/>
          <w:bCs/>
          <w:sz w:val="20"/>
          <w:szCs w:val="20"/>
        </w:rPr>
        <w:tab/>
      </w:r>
      <w:r w:rsidR="003466BC" w:rsidRPr="0037569D">
        <w:rPr>
          <w:rFonts w:cstheme="minorHAnsi"/>
          <w:bCs/>
          <w:sz w:val="20"/>
          <w:szCs w:val="20"/>
        </w:rPr>
        <w:fldChar w:fldCharType="begin">
          <w:ffData>
            <w:name w:val=""/>
            <w:enabled/>
            <w:calcOnExit w:val="0"/>
            <w:checkBox>
              <w:sizeAuto/>
              <w:default w:val="0"/>
            </w:checkBox>
          </w:ffData>
        </w:fldChar>
      </w:r>
      <w:r w:rsidR="003466BC"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3466BC" w:rsidRPr="0037569D">
        <w:rPr>
          <w:rFonts w:cstheme="minorHAnsi"/>
          <w:bCs/>
          <w:sz w:val="20"/>
          <w:szCs w:val="20"/>
        </w:rPr>
        <w:fldChar w:fldCharType="end"/>
      </w:r>
      <w:r w:rsidR="003466BC" w:rsidRPr="0037569D">
        <w:rPr>
          <w:rFonts w:cstheme="minorHAnsi"/>
          <w:bCs/>
          <w:sz w:val="20"/>
          <w:szCs w:val="20"/>
        </w:rPr>
        <w:t xml:space="preserve"> pericolosi</w:t>
      </w:r>
      <w:r w:rsidR="003466BC" w:rsidRPr="0037569D">
        <w:rPr>
          <w:rFonts w:cstheme="minorHAnsi"/>
          <w:bCs/>
          <w:sz w:val="20"/>
          <w:szCs w:val="20"/>
        </w:rPr>
        <w:tab/>
      </w:r>
      <w:r w:rsidR="003466BC" w:rsidRPr="0037569D">
        <w:rPr>
          <w:rFonts w:cstheme="minorHAnsi"/>
          <w:bCs/>
          <w:sz w:val="20"/>
          <w:szCs w:val="20"/>
        </w:rPr>
        <w:fldChar w:fldCharType="begin">
          <w:ffData>
            <w:name w:val=""/>
            <w:enabled/>
            <w:calcOnExit w:val="0"/>
            <w:checkBox>
              <w:sizeAuto/>
              <w:default w:val="0"/>
            </w:checkBox>
          </w:ffData>
        </w:fldChar>
      </w:r>
      <w:r w:rsidR="003466BC" w:rsidRPr="0037569D">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003466BC" w:rsidRPr="0037569D">
        <w:rPr>
          <w:rFonts w:cstheme="minorHAnsi"/>
          <w:bCs/>
          <w:sz w:val="20"/>
          <w:szCs w:val="20"/>
        </w:rPr>
        <w:fldChar w:fldCharType="end"/>
      </w:r>
      <w:r w:rsidR="003466BC" w:rsidRPr="0037569D">
        <w:rPr>
          <w:rFonts w:cstheme="minorHAnsi"/>
          <w:bCs/>
          <w:sz w:val="20"/>
          <w:szCs w:val="20"/>
        </w:rPr>
        <w:t xml:space="preserve"> non pericolosi</w:t>
      </w:r>
    </w:p>
    <w:p w14:paraId="7A9C15DB" w14:textId="50335D50" w:rsidR="00A2012D" w:rsidRPr="0037569D" w:rsidRDefault="003466BC" w:rsidP="003466BC">
      <w:pPr>
        <w:spacing w:after="0" w:line="240" w:lineRule="auto"/>
        <w:ind w:left="426"/>
        <w:rPr>
          <w:rFonts w:cstheme="minorHAnsi"/>
          <w:bCs/>
          <w:sz w:val="20"/>
          <w:szCs w:val="20"/>
        </w:rPr>
      </w:pPr>
      <w:r w:rsidRPr="0037569D">
        <w:rPr>
          <w:rFonts w:cstheme="minorHAnsi"/>
          <w:bCs/>
          <w:sz w:val="20"/>
          <w:szCs w:val="20"/>
        </w:rPr>
        <w:t xml:space="preserve">per svolgere le operazioni di cui agli allegati B e C alla parte IV del </w:t>
      </w:r>
      <w:r w:rsidR="00DC7DC1">
        <w:rPr>
          <w:rFonts w:cstheme="minorHAnsi"/>
          <w:bCs/>
          <w:sz w:val="20"/>
          <w:szCs w:val="20"/>
        </w:rPr>
        <w:t xml:space="preserve">D.Lgs. </w:t>
      </w:r>
      <w:r w:rsidRPr="0037569D">
        <w:rPr>
          <w:rFonts w:cstheme="minorHAnsi"/>
          <w:bCs/>
          <w:sz w:val="20"/>
          <w:szCs w:val="20"/>
        </w:rPr>
        <w:t>152/2006.</w:t>
      </w:r>
    </w:p>
    <w:p w14:paraId="04DFC1B5" w14:textId="77777777" w:rsidR="003466BC" w:rsidRPr="0037569D" w:rsidRDefault="003466BC" w:rsidP="003466BC">
      <w:pPr>
        <w:spacing w:after="0" w:line="240" w:lineRule="auto"/>
        <w:ind w:left="426"/>
        <w:rPr>
          <w:rFonts w:cstheme="minorHAnsi"/>
          <w:bCs/>
          <w:sz w:val="20"/>
          <w:szCs w:val="20"/>
        </w:rPr>
      </w:pPr>
    </w:p>
    <w:p w14:paraId="489A4170" w14:textId="1196B53E" w:rsidR="005F47C2" w:rsidRPr="0037569D" w:rsidRDefault="00A2012D" w:rsidP="005E3943">
      <w:pPr>
        <w:spacing w:after="0" w:line="240" w:lineRule="auto"/>
        <w:ind w:left="720" w:hanging="720"/>
        <w:rPr>
          <w:rFonts w:cstheme="minorHAnsi"/>
          <w:sz w:val="20"/>
          <w:szCs w:val="20"/>
        </w:rPr>
      </w:pPr>
      <w:r w:rsidRPr="0037569D">
        <w:rPr>
          <w:rFonts w:cstheme="minorHAnsi"/>
          <w:bCs/>
          <w:sz w:val="20"/>
          <w:szCs w:val="20"/>
        </w:rPr>
        <w:lastRenderedPageBreak/>
        <w:t>Dati dell’impianto</w:t>
      </w:r>
      <w:r w:rsidR="005F47C2" w:rsidRPr="0037569D">
        <w:rPr>
          <w:rFonts w:cstheme="minorHAnsi"/>
          <w:bCs/>
          <w:sz w:val="20"/>
          <w:szCs w:val="20"/>
        </w:rPr>
        <w:t xml:space="preserve"> oggetto della presente:</w:t>
      </w:r>
    </w:p>
    <w:tbl>
      <w:tblPr>
        <w:tblW w:w="9351" w:type="dxa"/>
        <w:tblLayout w:type="fixed"/>
        <w:tblCellMar>
          <w:top w:w="55" w:type="dxa"/>
          <w:left w:w="55" w:type="dxa"/>
          <w:bottom w:w="55" w:type="dxa"/>
          <w:right w:w="55" w:type="dxa"/>
        </w:tblCellMar>
        <w:tblLook w:val="0000" w:firstRow="0" w:lastRow="0" w:firstColumn="0" w:lastColumn="0" w:noHBand="0" w:noVBand="0"/>
      </w:tblPr>
      <w:tblGrid>
        <w:gridCol w:w="2405"/>
        <w:gridCol w:w="1336"/>
        <w:gridCol w:w="1276"/>
        <w:gridCol w:w="507"/>
        <w:gridCol w:w="2024"/>
        <w:gridCol w:w="107"/>
        <w:gridCol w:w="940"/>
        <w:gridCol w:w="756"/>
      </w:tblGrid>
      <w:tr w:rsidR="005F47C2" w:rsidRPr="0037569D" w14:paraId="38805A0E"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60CD393B" w14:textId="32F4230C" w:rsidR="005F47C2" w:rsidRPr="0037569D" w:rsidRDefault="00B8300E" w:rsidP="007D7E5C">
            <w:pPr>
              <w:spacing w:after="0" w:line="240" w:lineRule="auto"/>
              <w:rPr>
                <w:rFonts w:cstheme="minorHAnsi"/>
                <w:sz w:val="20"/>
                <w:szCs w:val="20"/>
              </w:rPr>
            </w:pPr>
            <w:r w:rsidRPr="0037569D">
              <w:rPr>
                <w:rFonts w:cstheme="minorHAnsi"/>
                <w:sz w:val="20"/>
                <w:szCs w:val="20"/>
              </w:rPr>
              <w:t>d</w:t>
            </w:r>
            <w:r w:rsidR="005F47C2" w:rsidRPr="0037569D">
              <w:rPr>
                <w:rFonts w:cstheme="minorHAnsi"/>
                <w:sz w:val="20"/>
                <w:szCs w:val="20"/>
              </w:rPr>
              <w:t>enominazione</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3C197A94" w14:textId="327D09A0" w:rsidR="005F47C2" w:rsidRPr="0037569D" w:rsidRDefault="00DC7DC1" w:rsidP="007D7E5C">
            <w:pPr>
              <w:spacing w:after="0" w:line="240" w:lineRule="auto"/>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5F47C2" w:rsidRPr="0037569D" w14:paraId="62C20EAE"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2F0BA035" w14:textId="5BB81C46" w:rsidR="005F47C2" w:rsidRPr="0037569D" w:rsidRDefault="00B8300E" w:rsidP="007D7E5C">
            <w:pPr>
              <w:spacing w:after="0" w:line="240" w:lineRule="auto"/>
              <w:rPr>
                <w:rFonts w:cstheme="minorHAnsi"/>
                <w:sz w:val="20"/>
                <w:szCs w:val="20"/>
              </w:rPr>
            </w:pPr>
            <w:r w:rsidRPr="0037569D">
              <w:rPr>
                <w:rFonts w:cstheme="minorHAnsi"/>
                <w:sz w:val="20"/>
                <w:szCs w:val="20"/>
              </w:rPr>
              <w:t>i</w:t>
            </w:r>
            <w:r w:rsidR="005F47C2" w:rsidRPr="0037569D">
              <w:rPr>
                <w:rFonts w:cstheme="minorHAnsi"/>
                <w:sz w:val="20"/>
                <w:szCs w:val="20"/>
              </w:rPr>
              <w:t>ndirizzo</w:t>
            </w:r>
          </w:p>
        </w:tc>
        <w:tc>
          <w:tcPr>
            <w:tcW w:w="5250" w:type="dxa"/>
            <w:gridSpan w:val="5"/>
            <w:tcBorders>
              <w:top w:val="dotted" w:sz="4" w:space="0" w:color="auto"/>
              <w:left w:val="dotted" w:sz="4" w:space="0" w:color="auto"/>
              <w:bottom w:val="dotted" w:sz="4" w:space="0" w:color="auto"/>
              <w:right w:val="dotted" w:sz="4" w:space="0" w:color="auto"/>
            </w:tcBorders>
            <w:vAlign w:val="center"/>
          </w:tcPr>
          <w:p w14:paraId="6C0DD1EA" w14:textId="01E70F14" w:rsidR="005F47C2" w:rsidRPr="0037569D" w:rsidRDefault="00DC7DC1" w:rsidP="007D7E5C">
            <w:pPr>
              <w:spacing w:after="0" w:line="240" w:lineRule="auto"/>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40" w:type="dxa"/>
            <w:tcBorders>
              <w:top w:val="dotted" w:sz="4" w:space="0" w:color="auto"/>
              <w:left w:val="dotted" w:sz="4" w:space="0" w:color="auto"/>
              <w:bottom w:val="dotted" w:sz="4" w:space="0" w:color="auto"/>
              <w:right w:val="dotted" w:sz="4" w:space="0" w:color="auto"/>
            </w:tcBorders>
            <w:vAlign w:val="center"/>
          </w:tcPr>
          <w:p w14:paraId="693AF4D8" w14:textId="77777777" w:rsidR="005F47C2" w:rsidRPr="0037569D" w:rsidRDefault="005F47C2" w:rsidP="007D7E5C">
            <w:pPr>
              <w:spacing w:after="0" w:line="240" w:lineRule="auto"/>
              <w:rPr>
                <w:rFonts w:cstheme="minorHAnsi"/>
                <w:sz w:val="18"/>
                <w:szCs w:val="18"/>
              </w:rPr>
            </w:pPr>
            <w:r w:rsidRPr="0037569D">
              <w:rPr>
                <w:rFonts w:cstheme="minorHAnsi"/>
                <w:sz w:val="18"/>
                <w:szCs w:val="18"/>
              </w:rPr>
              <w:t>n. civico</w:t>
            </w:r>
          </w:p>
        </w:tc>
        <w:tc>
          <w:tcPr>
            <w:tcW w:w="756" w:type="dxa"/>
            <w:tcBorders>
              <w:top w:val="dotted" w:sz="4" w:space="0" w:color="auto"/>
              <w:left w:val="dotted" w:sz="4" w:space="0" w:color="auto"/>
              <w:bottom w:val="dotted" w:sz="4" w:space="0" w:color="auto"/>
              <w:right w:val="dotted" w:sz="4" w:space="0" w:color="auto"/>
            </w:tcBorders>
            <w:vAlign w:val="center"/>
          </w:tcPr>
          <w:p w14:paraId="15CFDF9C" w14:textId="6F3BF274"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5F47C2" w:rsidRPr="0037569D" w14:paraId="40BBCE39"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49BA0D17" w14:textId="29A4CAA9" w:rsidR="005F47C2" w:rsidRPr="0037569D" w:rsidRDefault="00B8300E" w:rsidP="007D7E5C">
            <w:pPr>
              <w:spacing w:after="0" w:line="240" w:lineRule="auto"/>
              <w:rPr>
                <w:rFonts w:cstheme="minorHAnsi"/>
                <w:sz w:val="20"/>
                <w:szCs w:val="20"/>
              </w:rPr>
            </w:pPr>
            <w:r w:rsidRPr="0037569D">
              <w:rPr>
                <w:rFonts w:cstheme="minorHAnsi"/>
                <w:sz w:val="20"/>
                <w:szCs w:val="20"/>
              </w:rPr>
              <w:t>c</w:t>
            </w:r>
            <w:r w:rsidR="005F47C2" w:rsidRPr="0037569D">
              <w:rPr>
                <w:rFonts w:cstheme="minorHAnsi"/>
                <w:sz w:val="20"/>
                <w:szCs w:val="20"/>
              </w:rPr>
              <w:t>omune</w:t>
            </w:r>
          </w:p>
        </w:tc>
        <w:tc>
          <w:tcPr>
            <w:tcW w:w="5250" w:type="dxa"/>
            <w:gridSpan w:val="5"/>
            <w:tcBorders>
              <w:top w:val="dotted" w:sz="4" w:space="0" w:color="auto"/>
              <w:left w:val="dotted" w:sz="4" w:space="0" w:color="auto"/>
              <w:bottom w:val="dotted" w:sz="4" w:space="0" w:color="auto"/>
              <w:right w:val="dotted" w:sz="4" w:space="0" w:color="auto"/>
            </w:tcBorders>
            <w:vAlign w:val="center"/>
          </w:tcPr>
          <w:p w14:paraId="01950A12" w14:textId="183A1E7A" w:rsidR="005F47C2" w:rsidRPr="0037569D" w:rsidRDefault="00DC7DC1" w:rsidP="007D7E5C">
            <w:pPr>
              <w:spacing w:after="0" w:line="240" w:lineRule="auto"/>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40" w:type="dxa"/>
            <w:tcBorders>
              <w:top w:val="dotted" w:sz="4" w:space="0" w:color="auto"/>
              <w:left w:val="dotted" w:sz="4" w:space="0" w:color="auto"/>
              <w:bottom w:val="dotted" w:sz="4" w:space="0" w:color="auto"/>
              <w:right w:val="dotted" w:sz="4" w:space="0" w:color="auto"/>
            </w:tcBorders>
            <w:vAlign w:val="center"/>
          </w:tcPr>
          <w:p w14:paraId="4DAFF86E" w14:textId="77777777" w:rsidR="005F47C2" w:rsidRPr="0037569D" w:rsidRDefault="005F47C2" w:rsidP="007D7E5C">
            <w:pPr>
              <w:spacing w:after="0" w:line="240" w:lineRule="auto"/>
              <w:rPr>
                <w:rFonts w:cstheme="minorHAnsi"/>
                <w:sz w:val="18"/>
                <w:szCs w:val="18"/>
              </w:rPr>
            </w:pPr>
            <w:r w:rsidRPr="0037569D">
              <w:rPr>
                <w:rFonts w:cstheme="minorHAnsi"/>
                <w:sz w:val="18"/>
                <w:szCs w:val="18"/>
              </w:rPr>
              <w:t>CAP</w:t>
            </w:r>
          </w:p>
        </w:tc>
        <w:tc>
          <w:tcPr>
            <w:tcW w:w="756" w:type="dxa"/>
            <w:tcBorders>
              <w:top w:val="dotted" w:sz="4" w:space="0" w:color="auto"/>
              <w:left w:val="dotted" w:sz="4" w:space="0" w:color="auto"/>
              <w:bottom w:val="dotted" w:sz="4" w:space="0" w:color="auto"/>
              <w:right w:val="dotted" w:sz="4" w:space="0" w:color="auto"/>
            </w:tcBorders>
            <w:vAlign w:val="center"/>
          </w:tcPr>
          <w:p w14:paraId="72DA6E06" w14:textId="03EE7CF2"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5F47C2" w:rsidRPr="0037569D" w14:paraId="640A10EE"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7FE325DD" w14:textId="7C7F1852" w:rsidR="005F47C2" w:rsidRPr="0037569D" w:rsidRDefault="00B8300E" w:rsidP="007D7E5C">
            <w:pPr>
              <w:spacing w:after="0" w:line="240" w:lineRule="auto"/>
              <w:rPr>
                <w:rFonts w:cstheme="minorHAnsi"/>
                <w:sz w:val="20"/>
                <w:szCs w:val="20"/>
              </w:rPr>
            </w:pPr>
            <w:r w:rsidRPr="0037569D">
              <w:rPr>
                <w:rFonts w:cstheme="minorHAnsi"/>
                <w:sz w:val="20"/>
                <w:szCs w:val="20"/>
              </w:rPr>
              <w:t>c</w:t>
            </w:r>
            <w:r w:rsidR="005F47C2" w:rsidRPr="0037569D">
              <w:rPr>
                <w:rFonts w:cstheme="minorHAnsi"/>
                <w:sz w:val="20"/>
                <w:szCs w:val="20"/>
              </w:rPr>
              <w:t>odice ISTAT Comune</w:t>
            </w:r>
          </w:p>
        </w:tc>
        <w:tc>
          <w:tcPr>
            <w:tcW w:w="1336" w:type="dxa"/>
            <w:tcBorders>
              <w:top w:val="dotted" w:sz="4" w:space="0" w:color="auto"/>
              <w:left w:val="dotted" w:sz="4" w:space="0" w:color="auto"/>
              <w:bottom w:val="dotted" w:sz="4" w:space="0" w:color="auto"/>
              <w:right w:val="dotted" w:sz="4" w:space="0" w:color="auto"/>
            </w:tcBorders>
            <w:vAlign w:val="center"/>
          </w:tcPr>
          <w:p w14:paraId="4830823A" w14:textId="08AFE83F"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tcBorders>
              <w:top w:val="dotted" w:sz="4" w:space="0" w:color="auto"/>
              <w:left w:val="dotted" w:sz="4" w:space="0" w:color="auto"/>
              <w:bottom w:val="dotted" w:sz="4" w:space="0" w:color="auto"/>
              <w:right w:val="dotted" w:sz="4" w:space="0" w:color="auto"/>
            </w:tcBorders>
            <w:vAlign w:val="center"/>
          </w:tcPr>
          <w:p w14:paraId="0800B720" w14:textId="77777777" w:rsidR="005F47C2" w:rsidRPr="0037569D" w:rsidRDefault="005F47C2" w:rsidP="007D7E5C">
            <w:pPr>
              <w:spacing w:after="0" w:line="240" w:lineRule="auto"/>
              <w:rPr>
                <w:rFonts w:cstheme="minorHAnsi"/>
                <w:sz w:val="18"/>
                <w:szCs w:val="18"/>
              </w:rPr>
            </w:pPr>
            <w:r w:rsidRPr="0037569D">
              <w:rPr>
                <w:rFonts w:cstheme="minorHAnsi"/>
                <w:sz w:val="18"/>
                <w:szCs w:val="18"/>
              </w:rPr>
              <w:t>Provincia</w:t>
            </w:r>
          </w:p>
        </w:tc>
        <w:tc>
          <w:tcPr>
            <w:tcW w:w="4334" w:type="dxa"/>
            <w:gridSpan w:val="5"/>
            <w:tcBorders>
              <w:top w:val="dotted" w:sz="4" w:space="0" w:color="auto"/>
              <w:left w:val="dotted" w:sz="4" w:space="0" w:color="auto"/>
              <w:bottom w:val="dotted" w:sz="4" w:space="0" w:color="auto"/>
              <w:right w:val="dotted" w:sz="4" w:space="0" w:color="auto"/>
            </w:tcBorders>
            <w:vAlign w:val="center"/>
          </w:tcPr>
          <w:p w14:paraId="1E7E081D" w14:textId="5F6D6CA9"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B8300E" w:rsidRPr="0037569D" w14:paraId="21D38544"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0C73908F" w14:textId="68584651" w:rsidR="00B8300E" w:rsidRPr="0037569D" w:rsidRDefault="00B8300E" w:rsidP="007D7E5C">
            <w:pPr>
              <w:spacing w:after="0" w:line="240" w:lineRule="auto"/>
              <w:rPr>
                <w:rFonts w:cstheme="minorHAnsi"/>
                <w:sz w:val="20"/>
                <w:szCs w:val="20"/>
              </w:rPr>
            </w:pPr>
            <w:r w:rsidRPr="0037569D">
              <w:rPr>
                <w:rFonts w:cstheme="minorHAnsi"/>
                <w:sz w:val="20"/>
                <w:szCs w:val="20"/>
              </w:rPr>
              <w:t xml:space="preserve">coordinate geografiche </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0F64032" w14:textId="5D8FA286" w:rsidR="0006703F" w:rsidRPr="0037569D" w:rsidRDefault="00B8300E" w:rsidP="007D7E5C">
            <w:pPr>
              <w:spacing w:after="0" w:line="240" w:lineRule="auto"/>
              <w:rPr>
                <w:rFonts w:cstheme="minorHAnsi"/>
                <w:sz w:val="18"/>
                <w:szCs w:val="18"/>
              </w:rPr>
            </w:pPr>
            <w:r w:rsidRPr="0037569D">
              <w:rPr>
                <w:rFonts w:cstheme="minorHAnsi"/>
                <w:sz w:val="18"/>
                <w:szCs w:val="18"/>
              </w:rPr>
              <w:t xml:space="preserve">Latitudine: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274B1BE" w14:textId="38A01E6B" w:rsidR="0006703F" w:rsidRPr="0037569D" w:rsidRDefault="00B8300E" w:rsidP="007D7E5C">
            <w:pPr>
              <w:spacing w:after="0" w:line="240" w:lineRule="auto"/>
              <w:rPr>
                <w:rFonts w:cstheme="minorHAnsi"/>
                <w:sz w:val="18"/>
                <w:szCs w:val="18"/>
              </w:rPr>
            </w:pPr>
            <w:r w:rsidRPr="0037569D">
              <w:rPr>
                <w:rFonts w:cstheme="minorHAnsi"/>
                <w:sz w:val="18"/>
                <w:szCs w:val="18"/>
              </w:rPr>
              <w:t>Longitudine:</w:t>
            </w:r>
            <w:r w:rsidR="00DC7DC1">
              <w:rPr>
                <w:rFonts w:cstheme="minorHAnsi"/>
                <w:b/>
                <w:bCs/>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B8300E" w:rsidRPr="0037569D" w14:paraId="16095674"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713876D7" w14:textId="1718AB75" w:rsidR="00B8300E" w:rsidRPr="0037569D" w:rsidRDefault="00B8300E" w:rsidP="007D7E5C">
            <w:pPr>
              <w:spacing w:after="0" w:line="240" w:lineRule="auto"/>
              <w:rPr>
                <w:rFonts w:cstheme="minorHAnsi"/>
                <w:sz w:val="20"/>
                <w:szCs w:val="20"/>
              </w:rPr>
            </w:pPr>
            <w:r w:rsidRPr="0037569D">
              <w:rPr>
                <w:rFonts w:cstheme="minorHAnsi"/>
                <w:sz w:val="20"/>
                <w:szCs w:val="20"/>
              </w:rPr>
              <w:t xml:space="preserve">dati catastali  </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0F6B0678" w14:textId="5490DC3F" w:rsidR="0006703F" w:rsidRPr="0037569D" w:rsidRDefault="00B8300E" w:rsidP="007D7E5C">
            <w:pPr>
              <w:spacing w:after="0" w:line="240" w:lineRule="auto"/>
              <w:rPr>
                <w:rFonts w:cstheme="minorHAnsi"/>
                <w:sz w:val="18"/>
                <w:szCs w:val="18"/>
              </w:rPr>
            </w:pPr>
            <w:r w:rsidRPr="0037569D">
              <w:rPr>
                <w:rFonts w:cstheme="minorHAnsi"/>
                <w:sz w:val="18"/>
                <w:szCs w:val="18"/>
              </w:rPr>
              <w:t>sezione:</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2024" w:type="dxa"/>
            <w:tcBorders>
              <w:top w:val="dotted" w:sz="4" w:space="0" w:color="auto"/>
              <w:left w:val="dotted" w:sz="4" w:space="0" w:color="auto"/>
              <w:bottom w:val="dotted" w:sz="4" w:space="0" w:color="auto"/>
              <w:right w:val="dotted" w:sz="4" w:space="0" w:color="auto"/>
            </w:tcBorders>
            <w:vAlign w:val="center"/>
          </w:tcPr>
          <w:p w14:paraId="58446B2F" w14:textId="400639CD" w:rsidR="00B8300E" w:rsidRPr="0037569D" w:rsidRDefault="00B8300E" w:rsidP="007D7E5C">
            <w:pPr>
              <w:spacing w:after="0" w:line="240" w:lineRule="auto"/>
              <w:rPr>
                <w:rFonts w:cstheme="minorHAnsi"/>
                <w:sz w:val="18"/>
                <w:szCs w:val="18"/>
              </w:rPr>
            </w:pPr>
            <w:r w:rsidRPr="0037569D">
              <w:rPr>
                <w:rFonts w:cstheme="minorHAnsi"/>
                <w:sz w:val="18"/>
                <w:szCs w:val="18"/>
              </w:rPr>
              <w:t>foglio:</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1803" w:type="dxa"/>
            <w:gridSpan w:val="3"/>
            <w:tcBorders>
              <w:top w:val="dotted" w:sz="4" w:space="0" w:color="auto"/>
              <w:left w:val="dotted" w:sz="4" w:space="0" w:color="auto"/>
              <w:bottom w:val="dotted" w:sz="4" w:space="0" w:color="auto"/>
              <w:right w:val="dotted" w:sz="4" w:space="0" w:color="auto"/>
            </w:tcBorders>
            <w:vAlign w:val="center"/>
          </w:tcPr>
          <w:p w14:paraId="4C8B4600" w14:textId="6E77BF91" w:rsidR="00B8300E" w:rsidRPr="0037569D" w:rsidRDefault="00B8300E" w:rsidP="007D7E5C">
            <w:pPr>
              <w:spacing w:after="0" w:line="240" w:lineRule="auto"/>
              <w:rPr>
                <w:rFonts w:cstheme="minorHAnsi"/>
                <w:sz w:val="18"/>
                <w:szCs w:val="18"/>
              </w:rPr>
            </w:pPr>
            <w:r w:rsidRPr="0037569D">
              <w:rPr>
                <w:rFonts w:cstheme="minorHAnsi"/>
                <w:sz w:val="18"/>
                <w:szCs w:val="18"/>
              </w:rPr>
              <w:t>particella:</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5F47C2" w:rsidRPr="0037569D" w14:paraId="51D1B257" w14:textId="77777777" w:rsidTr="00E721DE">
        <w:trPr>
          <w:trHeight w:val="227"/>
        </w:trPr>
        <w:tc>
          <w:tcPr>
            <w:tcW w:w="2405" w:type="dxa"/>
            <w:vMerge w:val="restart"/>
            <w:tcBorders>
              <w:top w:val="dotted" w:sz="4" w:space="0" w:color="auto"/>
              <w:left w:val="dotted" w:sz="4" w:space="0" w:color="auto"/>
              <w:right w:val="dotted" w:sz="4" w:space="0" w:color="auto"/>
            </w:tcBorders>
            <w:vAlign w:val="center"/>
          </w:tcPr>
          <w:p w14:paraId="7F465B8E" w14:textId="501020E7" w:rsidR="005F47C2" w:rsidRPr="0037569D" w:rsidRDefault="00B8300E" w:rsidP="00E721DE">
            <w:pPr>
              <w:spacing w:after="0" w:line="240" w:lineRule="auto"/>
              <w:jc w:val="left"/>
              <w:rPr>
                <w:rFonts w:cstheme="minorHAnsi"/>
                <w:sz w:val="20"/>
                <w:szCs w:val="20"/>
              </w:rPr>
            </w:pPr>
            <w:r w:rsidRPr="0037569D">
              <w:rPr>
                <w:rFonts w:cstheme="minorHAnsi"/>
                <w:sz w:val="20"/>
                <w:szCs w:val="20"/>
              </w:rPr>
              <w:t>d</w:t>
            </w:r>
            <w:r w:rsidR="005F47C2" w:rsidRPr="0037569D">
              <w:rPr>
                <w:rFonts w:cstheme="minorHAnsi"/>
                <w:sz w:val="20"/>
                <w:szCs w:val="20"/>
              </w:rPr>
              <w:t xml:space="preserve">estinazione </w:t>
            </w:r>
            <w:r w:rsidRPr="0037569D">
              <w:rPr>
                <w:rFonts w:cstheme="minorHAnsi"/>
                <w:sz w:val="20"/>
                <w:szCs w:val="20"/>
              </w:rPr>
              <w:t xml:space="preserve">urbanistica </w:t>
            </w:r>
            <w:r w:rsidR="005F47C2" w:rsidRPr="0037569D">
              <w:rPr>
                <w:rFonts w:cstheme="minorHAnsi"/>
                <w:sz w:val="20"/>
                <w:szCs w:val="20"/>
              </w:rPr>
              <w:t>d’uso</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4933585D" w14:textId="77777777" w:rsidR="005F47C2" w:rsidRPr="0037569D" w:rsidRDefault="005F47C2" w:rsidP="007D7E5C">
            <w:pPr>
              <w:spacing w:after="0" w:line="240" w:lineRule="auto"/>
              <w:rPr>
                <w:rFonts w:cstheme="minorHAnsi"/>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w:t>
            </w:r>
            <w:r w:rsidRPr="0037569D">
              <w:rPr>
                <w:rFonts w:cstheme="minorHAnsi"/>
                <w:sz w:val="18"/>
                <w:szCs w:val="18"/>
              </w:rPr>
              <w:t>residenziale, verde</w:t>
            </w:r>
          </w:p>
        </w:tc>
      </w:tr>
      <w:tr w:rsidR="005F47C2" w:rsidRPr="0037569D" w14:paraId="449B1A70" w14:textId="77777777" w:rsidTr="00E721DE">
        <w:trPr>
          <w:trHeight w:val="227"/>
        </w:trPr>
        <w:tc>
          <w:tcPr>
            <w:tcW w:w="2405" w:type="dxa"/>
            <w:vMerge/>
            <w:tcBorders>
              <w:left w:val="dotted" w:sz="4" w:space="0" w:color="auto"/>
              <w:right w:val="dotted" w:sz="4" w:space="0" w:color="auto"/>
            </w:tcBorders>
            <w:vAlign w:val="center"/>
          </w:tcPr>
          <w:p w14:paraId="74B3832D" w14:textId="77777777" w:rsidR="005F47C2" w:rsidRPr="0037569D" w:rsidRDefault="005F47C2" w:rsidP="00E721DE">
            <w:pPr>
              <w:spacing w:after="0" w:line="240" w:lineRule="auto"/>
              <w:jc w:val="left"/>
              <w:rPr>
                <w:rFonts w:cstheme="minorHAnsi"/>
                <w:sz w:val="20"/>
                <w:szCs w:val="20"/>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25BC51CE" w14:textId="6605BCC0" w:rsidR="005F47C2" w:rsidRPr="0037569D" w:rsidRDefault="00B8300E" w:rsidP="007D7E5C">
            <w:pPr>
              <w:spacing w:after="0" w:line="240" w:lineRule="auto"/>
              <w:rPr>
                <w:rFonts w:cstheme="minorHAnsi"/>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005F47C2" w:rsidRPr="0037569D">
              <w:rPr>
                <w:rFonts w:cstheme="minorHAnsi"/>
                <w:bCs/>
                <w:sz w:val="18"/>
                <w:szCs w:val="18"/>
              </w:rPr>
              <w:t xml:space="preserve"> </w:t>
            </w:r>
            <w:r w:rsidR="005F47C2" w:rsidRPr="0037569D">
              <w:rPr>
                <w:rFonts w:cstheme="minorHAnsi"/>
                <w:sz w:val="18"/>
                <w:szCs w:val="18"/>
              </w:rPr>
              <w:t>industriale, commerciale</w:t>
            </w:r>
          </w:p>
        </w:tc>
      </w:tr>
      <w:tr w:rsidR="005F47C2" w:rsidRPr="0037569D" w14:paraId="1D842191" w14:textId="77777777" w:rsidTr="00E721DE">
        <w:trPr>
          <w:trHeight w:val="227"/>
        </w:trPr>
        <w:tc>
          <w:tcPr>
            <w:tcW w:w="2405" w:type="dxa"/>
            <w:vMerge/>
            <w:tcBorders>
              <w:left w:val="dotted" w:sz="4" w:space="0" w:color="auto"/>
              <w:right w:val="dotted" w:sz="4" w:space="0" w:color="auto"/>
            </w:tcBorders>
            <w:vAlign w:val="center"/>
          </w:tcPr>
          <w:p w14:paraId="0D5202EC" w14:textId="77777777" w:rsidR="005F47C2" w:rsidRPr="0037569D" w:rsidRDefault="005F47C2" w:rsidP="00E721DE">
            <w:pPr>
              <w:spacing w:after="0" w:line="240" w:lineRule="auto"/>
              <w:jc w:val="left"/>
              <w:rPr>
                <w:rFonts w:cstheme="minorHAnsi"/>
                <w:sz w:val="20"/>
                <w:szCs w:val="20"/>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1E46CF1C" w14:textId="77777777" w:rsidR="005F47C2" w:rsidRPr="0037569D" w:rsidRDefault="005F47C2" w:rsidP="007D7E5C">
            <w:pPr>
              <w:spacing w:after="0" w:line="240" w:lineRule="auto"/>
              <w:rPr>
                <w:rFonts w:cstheme="minorHAnsi"/>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w:t>
            </w:r>
            <w:r w:rsidRPr="0037569D">
              <w:rPr>
                <w:rFonts w:cstheme="minorHAnsi"/>
                <w:sz w:val="18"/>
                <w:szCs w:val="18"/>
              </w:rPr>
              <w:t>uso agricolo</w:t>
            </w:r>
          </w:p>
        </w:tc>
      </w:tr>
      <w:tr w:rsidR="005F47C2" w:rsidRPr="0037569D" w14:paraId="3E4EAEF9" w14:textId="77777777" w:rsidTr="00E721DE">
        <w:trPr>
          <w:trHeight w:val="227"/>
        </w:trPr>
        <w:tc>
          <w:tcPr>
            <w:tcW w:w="2405" w:type="dxa"/>
            <w:vMerge/>
            <w:tcBorders>
              <w:left w:val="dotted" w:sz="4" w:space="0" w:color="auto"/>
              <w:bottom w:val="dotted" w:sz="4" w:space="0" w:color="auto"/>
              <w:right w:val="dotted" w:sz="4" w:space="0" w:color="auto"/>
            </w:tcBorders>
            <w:vAlign w:val="center"/>
          </w:tcPr>
          <w:p w14:paraId="71087A96" w14:textId="77777777" w:rsidR="005F47C2" w:rsidRPr="0037569D" w:rsidRDefault="005F47C2" w:rsidP="00E721DE">
            <w:pPr>
              <w:spacing w:after="0" w:line="240" w:lineRule="auto"/>
              <w:jc w:val="left"/>
              <w:rPr>
                <w:rFonts w:cstheme="minorHAnsi"/>
                <w:sz w:val="20"/>
                <w:szCs w:val="20"/>
              </w:rPr>
            </w:pP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6D53AE32" w14:textId="05270C1D" w:rsidR="005F47C2" w:rsidRPr="0037569D" w:rsidRDefault="005F47C2" w:rsidP="007D7E5C">
            <w:pPr>
              <w:spacing w:after="0" w:line="240" w:lineRule="auto"/>
              <w:rPr>
                <w:rFonts w:cstheme="minorHAnsi"/>
                <w:sz w:val="18"/>
                <w:szCs w:val="18"/>
              </w:rPr>
            </w:pPr>
            <w:r w:rsidRPr="0037569D">
              <w:rPr>
                <w:rFonts w:cstheme="minorHAnsi"/>
                <w:bCs/>
                <w:sz w:val="18"/>
                <w:szCs w:val="18"/>
              </w:rPr>
              <w:fldChar w:fldCharType="begin">
                <w:ffData>
                  <w:name w:val=""/>
                  <w:enabled/>
                  <w:calcOnExit w:val="0"/>
                  <w:checkBox>
                    <w:sizeAuto/>
                    <w:default w:val="0"/>
                  </w:checkBox>
                </w:ffData>
              </w:fldChar>
            </w:r>
            <w:r w:rsidRPr="0037569D">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37569D">
              <w:rPr>
                <w:rFonts w:cstheme="minorHAnsi"/>
                <w:bCs/>
                <w:sz w:val="18"/>
                <w:szCs w:val="18"/>
              </w:rPr>
              <w:fldChar w:fldCharType="end"/>
            </w:r>
            <w:r w:rsidRPr="0037569D">
              <w:rPr>
                <w:rFonts w:cstheme="minorHAnsi"/>
                <w:bCs/>
                <w:sz w:val="18"/>
                <w:szCs w:val="18"/>
              </w:rPr>
              <w:t xml:space="preserve"> </w:t>
            </w:r>
            <w:r w:rsidRPr="0037569D">
              <w:rPr>
                <w:rFonts w:cstheme="minorHAnsi"/>
                <w:sz w:val="18"/>
                <w:szCs w:val="18"/>
              </w:rPr>
              <w:t>altro</w:t>
            </w:r>
            <w:r w:rsidR="00B8300E" w:rsidRPr="0037569D">
              <w:rPr>
                <w:rFonts w:cstheme="minorHAnsi"/>
                <w:sz w:val="18"/>
                <w:szCs w:val="18"/>
              </w:rPr>
              <w:t>:</w:t>
            </w:r>
          </w:p>
        </w:tc>
      </w:tr>
      <w:tr w:rsidR="005F47C2" w:rsidRPr="0037569D" w14:paraId="1CEA0CE1"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6B9B5534" w14:textId="30D2C58D" w:rsidR="005F47C2" w:rsidRPr="0037569D" w:rsidRDefault="00B8300E" w:rsidP="00E721DE">
            <w:pPr>
              <w:spacing w:after="0" w:line="240" w:lineRule="auto"/>
              <w:jc w:val="left"/>
              <w:rPr>
                <w:rFonts w:cstheme="minorHAnsi"/>
                <w:sz w:val="20"/>
                <w:szCs w:val="20"/>
              </w:rPr>
            </w:pPr>
            <w:r w:rsidRPr="0037569D">
              <w:rPr>
                <w:rFonts w:cstheme="minorHAnsi"/>
                <w:sz w:val="20"/>
                <w:szCs w:val="20"/>
              </w:rPr>
              <w:t>s</w:t>
            </w:r>
            <w:r w:rsidR="005F47C2" w:rsidRPr="0037569D">
              <w:rPr>
                <w:rFonts w:cstheme="minorHAnsi"/>
                <w:sz w:val="20"/>
                <w:szCs w:val="20"/>
              </w:rPr>
              <w:t>uperficie totale sito (mq)</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4120A86C" w14:textId="545E42B7"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5F47C2" w:rsidRPr="0037569D" w14:paraId="68FBC78B" w14:textId="77777777" w:rsidTr="00E721DE">
        <w:trPr>
          <w:trHeight w:val="227"/>
        </w:trPr>
        <w:tc>
          <w:tcPr>
            <w:tcW w:w="2405" w:type="dxa"/>
            <w:tcBorders>
              <w:top w:val="dotted" w:sz="4" w:space="0" w:color="auto"/>
              <w:left w:val="dotted" w:sz="4" w:space="0" w:color="auto"/>
              <w:bottom w:val="dotted" w:sz="4" w:space="0" w:color="auto"/>
              <w:right w:val="dotted" w:sz="4" w:space="0" w:color="auto"/>
            </w:tcBorders>
            <w:vAlign w:val="center"/>
          </w:tcPr>
          <w:p w14:paraId="59FCDED1" w14:textId="003CD294" w:rsidR="005F47C2" w:rsidRPr="0037569D" w:rsidRDefault="00B8300E" w:rsidP="00E721DE">
            <w:pPr>
              <w:spacing w:after="0" w:line="240" w:lineRule="auto"/>
              <w:jc w:val="left"/>
              <w:rPr>
                <w:rFonts w:cstheme="minorHAnsi"/>
                <w:sz w:val="20"/>
                <w:szCs w:val="20"/>
              </w:rPr>
            </w:pPr>
            <w:r w:rsidRPr="0037569D">
              <w:rPr>
                <w:rFonts w:cstheme="minorHAnsi"/>
                <w:sz w:val="20"/>
                <w:szCs w:val="20"/>
              </w:rPr>
              <w:t xml:space="preserve">titolo di </w:t>
            </w:r>
            <w:r w:rsidR="00EE1B52" w:rsidRPr="0037569D">
              <w:rPr>
                <w:rFonts w:cstheme="minorHAnsi"/>
                <w:sz w:val="20"/>
                <w:szCs w:val="20"/>
              </w:rPr>
              <w:t>disponibilità dell’area</w:t>
            </w:r>
          </w:p>
        </w:tc>
        <w:tc>
          <w:tcPr>
            <w:tcW w:w="6946" w:type="dxa"/>
            <w:gridSpan w:val="7"/>
            <w:tcBorders>
              <w:top w:val="dotted" w:sz="4" w:space="0" w:color="auto"/>
              <w:left w:val="dotted" w:sz="4" w:space="0" w:color="auto"/>
              <w:bottom w:val="dotted" w:sz="4" w:space="0" w:color="auto"/>
              <w:right w:val="dotted" w:sz="4" w:space="0" w:color="auto"/>
            </w:tcBorders>
            <w:vAlign w:val="center"/>
          </w:tcPr>
          <w:p w14:paraId="020DDD9F" w14:textId="3F323A8D" w:rsidR="005F47C2" w:rsidRPr="0037569D" w:rsidRDefault="00DC7DC1" w:rsidP="007D7E5C">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E721DE" w:rsidRPr="0037569D" w14:paraId="303F457A" w14:textId="77777777" w:rsidTr="00E721DE">
        <w:trPr>
          <w:trHeight w:val="210"/>
        </w:trPr>
        <w:tc>
          <w:tcPr>
            <w:tcW w:w="2405" w:type="dxa"/>
            <w:vMerge w:val="restart"/>
            <w:tcBorders>
              <w:top w:val="dotted" w:sz="4" w:space="0" w:color="auto"/>
              <w:left w:val="dotted" w:sz="4" w:space="0" w:color="auto"/>
              <w:right w:val="dotted" w:sz="4" w:space="0" w:color="auto"/>
            </w:tcBorders>
            <w:vAlign w:val="center"/>
          </w:tcPr>
          <w:p w14:paraId="6B09CAD8" w14:textId="0A84916C" w:rsidR="00E721DE" w:rsidRPr="0037569D" w:rsidRDefault="00E721DE" w:rsidP="00E721DE">
            <w:pPr>
              <w:spacing w:after="0" w:line="240" w:lineRule="auto"/>
              <w:jc w:val="left"/>
              <w:rPr>
                <w:rFonts w:cstheme="minorHAnsi"/>
                <w:sz w:val="20"/>
                <w:szCs w:val="20"/>
              </w:rPr>
            </w:pPr>
            <w:r w:rsidRPr="0037569D">
              <w:rPr>
                <w:rFonts w:cstheme="minorHAnsi"/>
                <w:sz w:val="20"/>
                <w:szCs w:val="20"/>
              </w:rPr>
              <w:t>tipologia impianto</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238209A" w14:textId="399E3A28"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discarica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1B7B8F3" w14:textId="7F77B0D4"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trasferenza</w:t>
            </w:r>
          </w:p>
        </w:tc>
      </w:tr>
      <w:tr w:rsidR="00E721DE" w:rsidRPr="0037569D" w14:paraId="7F3F658D" w14:textId="77777777" w:rsidTr="00E721DE">
        <w:trPr>
          <w:trHeight w:val="210"/>
        </w:trPr>
        <w:tc>
          <w:tcPr>
            <w:tcW w:w="2405" w:type="dxa"/>
            <w:vMerge/>
            <w:tcBorders>
              <w:left w:val="dotted" w:sz="4" w:space="0" w:color="auto"/>
              <w:right w:val="dotted" w:sz="4" w:space="0" w:color="auto"/>
            </w:tcBorders>
            <w:vAlign w:val="center"/>
          </w:tcPr>
          <w:p w14:paraId="14259BF3" w14:textId="77777777" w:rsidR="00E721DE" w:rsidRPr="0037569D" w:rsidRDefault="00E721DE" w:rsidP="007D7E5C">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7C7889F3" w14:textId="533F0DDD"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compostaggio aerobico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01DC65F0" w14:textId="4ED102DF"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trattamento chimico-fisico e/o biologico</w:t>
            </w:r>
          </w:p>
        </w:tc>
      </w:tr>
      <w:tr w:rsidR="00E721DE" w:rsidRPr="0037569D" w14:paraId="0DF388DB" w14:textId="77777777" w:rsidTr="00E721DE">
        <w:trPr>
          <w:trHeight w:val="210"/>
        </w:trPr>
        <w:tc>
          <w:tcPr>
            <w:tcW w:w="2405" w:type="dxa"/>
            <w:vMerge/>
            <w:tcBorders>
              <w:left w:val="dotted" w:sz="4" w:space="0" w:color="auto"/>
              <w:right w:val="dotted" w:sz="4" w:space="0" w:color="auto"/>
            </w:tcBorders>
            <w:vAlign w:val="center"/>
          </w:tcPr>
          <w:p w14:paraId="3E27C95D" w14:textId="77777777" w:rsidR="00E721DE" w:rsidRPr="0037569D" w:rsidRDefault="00E721D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4582D503" w14:textId="49C8FFAE"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digestione anaerobica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764B800" w14:textId="5E224888"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trattamento meccanico biologico (TMB/Bioessiccazione)</w:t>
            </w:r>
          </w:p>
        </w:tc>
      </w:tr>
      <w:tr w:rsidR="00E721DE" w:rsidRPr="0037569D" w14:paraId="2020CB77" w14:textId="77777777" w:rsidTr="00E721DE">
        <w:trPr>
          <w:trHeight w:val="210"/>
        </w:trPr>
        <w:tc>
          <w:tcPr>
            <w:tcW w:w="2405" w:type="dxa"/>
            <w:vMerge/>
            <w:tcBorders>
              <w:left w:val="dotted" w:sz="4" w:space="0" w:color="auto"/>
              <w:right w:val="dotted" w:sz="4" w:space="0" w:color="auto"/>
            </w:tcBorders>
            <w:vAlign w:val="center"/>
          </w:tcPr>
          <w:p w14:paraId="738BB51F" w14:textId="77777777" w:rsidR="00E721DE" w:rsidRPr="0037569D" w:rsidRDefault="00E721D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51B06903" w14:textId="51F22D6B"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recupero di materia</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7B97094" w14:textId="794EBDA6"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trattamento meccanico (TM)</w:t>
            </w:r>
          </w:p>
        </w:tc>
      </w:tr>
      <w:tr w:rsidR="00E721DE" w:rsidRPr="0037569D" w14:paraId="690212BE" w14:textId="77777777" w:rsidTr="00E721DE">
        <w:trPr>
          <w:trHeight w:val="210"/>
        </w:trPr>
        <w:tc>
          <w:tcPr>
            <w:tcW w:w="2405" w:type="dxa"/>
            <w:vMerge/>
            <w:tcBorders>
              <w:left w:val="dotted" w:sz="4" w:space="0" w:color="auto"/>
              <w:right w:val="dotted" w:sz="4" w:space="0" w:color="auto"/>
            </w:tcBorders>
            <w:vAlign w:val="center"/>
          </w:tcPr>
          <w:p w14:paraId="2A488207" w14:textId="77777777" w:rsidR="00E721DE" w:rsidRPr="0037569D" w:rsidRDefault="00E721D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3AB105B5" w14:textId="59607859"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pretrattamento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3434CF51" w14:textId="26B8C2E3"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trattamento RAEE</w:t>
            </w:r>
          </w:p>
        </w:tc>
      </w:tr>
      <w:tr w:rsidR="00E721DE" w:rsidRPr="0037569D" w14:paraId="17F103A5" w14:textId="77777777" w:rsidTr="00E721DE">
        <w:trPr>
          <w:trHeight w:val="210"/>
        </w:trPr>
        <w:tc>
          <w:tcPr>
            <w:tcW w:w="2405" w:type="dxa"/>
            <w:vMerge/>
            <w:tcBorders>
              <w:left w:val="dotted" w:sz="4" w:space="0" w:color="auto"/>
              <w:right w:val="dotted" w:sz="4" w:space="0" w:color="auto"/>
            </w:tcBorders>
            <w:vAlign w:val="center"/>
          </w:tcPr>
          <w:p w14:paraId="173AFC41" w14:textId="77777777" w:rsidR="00E721DE" w:rsidRPr="0037569D" w:rsidRDefault="00E721DE" w:rsidP="007D7E5C">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A190BC5" w14:textId="47B10886"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stoccaggio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4CEC1511" w14:textId="096FF665"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trattamento veicoli fuori uso (autodemolizioni, rottamazione, frantumazione)</w:t>
            </w:r>
          </w:p>
        </w:tc>
      </w:tr>
      <w:tr w:rsidR="00E721DE" w:rsidRPr="0037569D" w14:paraId="2F0337FF" w14:textId="77777777" w:rsidTr="00E721DE">
        <w:trPr>
          <w:trHeight w:val="210"/>
        </w:trPr>
        <w:tc>
          <w:tcPr>
            <w:tcW w:w="2405" w:type="dxa"/>
            <w:vMerge/>
            <w:tcBorders>
              <w:left w:val="dotted" w:sz="4" w:space="0" w:color="auto"/>
              <w:right w:val="dotted" w:sz="4" w:space="0" w:color="auto"/>
            </w:tcBorders>
            <w:vAlign w:val="center"/>
          </w:tcPr>
          <w:p w14:paraId="5F5D4A9D" w14:textId="77777777" w:rsidR="00E721DE" w:rsidRPr="0037569D" w:rsidRDefault="00E721D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19045695" w14:textId="7A85E201"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sterilizzazione</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567A5B08" w14:textId="4F503391"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impianto di miscelazione in deroga di rifiuti pericolosi</w:t>
            </w:r>
          </w:p>
        </w:tc>
      </w:tr>
      <w:tr w:rsidR="00E721DE" w:rsidRPr="0037569D" w14:paraId="2B570D16" w14:textId="77777777" w:rsidTr="00E721DE">
        <w:trPr>
          <w:trHeight w:val="18"/>
        </w:trPr>
        <w:tc>
          <w:tcPr>
            <w:tcW w:w="2405" w:type="dxa"/>
            <w:vMerge/>
            <w:tcBorders>
              <w:left w:val="dotted" w:sz="4" w:space="0" w:color="auto"/>
              <w:bottom w:val="dotted" w:sz="4" w:space="0" w:color="auto"/>
              <w:right w:val="dotted" w:sz="4" w:space="0" w:color="auto"/>
            </w:tcBorders>
            <w:vAlign w:val="center"/>
          </w:tcPr>
          <w:p w14:paraId="4444F8BE" w14:textId="77777777" w:rsidR="00E721DE" w:rsidRPr="0037569D" w:rsidRDefault="00E721DE" w:rsidP="00B8300E">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2507708F" w14:textId="5DF38D73" w:rsidR="00E721DE" w:rsidRPr="0037569D" w:rsidRDefault="00E721DE" w:rsidP="00AA1453">
            <w:pPr>
              <w:spacing w:after="0" w:line="240" w:lineRule="auto"/>
              <w:rPr>
                <w:rFonts w:cstheme="minorHAnsi"/>
                <w:sz w:val="18"/>
                <w:szCs w:val="18"/>
              </w:rPr>
            </w:pPr>
            <w:r w:rsidRPr="0037569D">
              <w:rPr>
                <w:rFonts w:cstheme="minorHAnsi"/>
                <w:sz w:val="18"/>
                <w:szCs w:val="18"/>
              </w:rPr>
              <w:fldChar w:fldCharType="begin">
                <w:ffData>
                  <w:name w:val=""/>
                  <w:enabled/>
                  <w:calcOnExit w:val="0"/>
                  <w:checkBox>
                    <w:sizeAuto/>
                    <w:default w:val="0"/>
                  </w:checkBox>
                </w:ffData>
              </w:fldChar>
            </w:r>
            <w:r w:rsidRPr="0037569D">
              <w:rPr>
                <w:rFonts w:cstheme="minorHAnsi"/>
                <w:sz w:val="18"/>
                <w:szCs w:val="18"/>
              </w:rPr>
              <w:instrText xml:space="preserve"> FORMCHECKBOX </w:instrText>
            </w:r>
            <w:r w:rsidR="00000000">
              <w:rPr>
                <w:rFonts w:cstheme="minorHAnsi"/>
                <w:sz w:val="18"/>
                <w:szCs w:val="18"/>
              </w:rPr>
            </w:r>
            <w:r w:rsidR="00000000">
              <w:rPr>
                <w:rFonts w:cstheme="minorHAnsi"/>
                <w:sz w:val="18"/>
                <w:szCs w:val="18"/>
              </w:rPr>
              <w:fldChar w:fldCharType="separate"/>
            </w:r>
            <w:r w:rsidRPr="0037569D">
              <w:rPr>
                <w:rFonts w:cstheme="minorHAnsi"/>
                <w:sz w:val="18"/>
                <w:szCs w:val="18"/>
              </w:rPr>
              <w:fldChar w:fldCharType="end"/>
            </w:r>
            <w:r w:rsidRPr="0037569D">
              <w:rPr>
                <w:rFonts w:cstheme="minorHAnsi"/>
                <w:sz w:val="18"/>
                <w:szCs w:val="18"/>
              </w:rPr>
              <w:t xml:space="preserve"> altro:</w:t>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2975E821" w14:textId="04FD056C" w:rsidR="00E721DE" w:rsidRPr="0037569D" w:rsidRDefault="00DC7DC1" w:rsidP="00AA1453">
            <w:pPr>
              <w:spacing w:after="0" w:line="240" w:lineRule="auto"/>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078A6" w:rsidRPr="0037569D" w14:paraId="30B31752" w14:textId="77777777" w:rsidTr="00E721DE">
        <w:trPr>
          <w:trHeight w:val="227"/>
        </w:trPr>
        <w:tc>
          <w:tcPr>
            <w:tcW w:w="2405" w:type="dxa"/>
            <w:vMerge w:val="restart"/>
            <w:tcBorders>
              <w:top w:val="dotted" w:sz="4" w:space="0" w:color="auto"/>
              <w:left w:val="dotted" w:sz="4" w:space="0" w:color="auto"/>
              <w:right w:val="dotted" w:sz="4" w:space="0" w:color="auto"/>
            </w:tcBorders>
            <w:vAlign w:val="center"/>
          </w:tcPr>
          <w:p w14:paraId="071FD683" w14:textId="5FCAECDB" w:rsidR="007078A6" w:rsidRPr="0037569D" w:rsidRDefault="007078A6" w:rsidP="007D7E5C">
            <w:pPr>
              <w:spacing w:after="0" w:line="240" w:lineRule="auto"/>
              <w:rPr>
                <w:rFonts w:cstheme="minorHAnsi"/>
                <w:sz w:val="20"/>
                <w:szCs w:val="20"/>
              </w:rPr>
            </w:pPr>
            <w:r w:rsidRPr="0037569D">
              <w:rPr>
                <w:rFonts w:cstheme="minorHAnsi"/>
                <w:sz w:val="20"/>
                <w:szCs w:val="20"/>
              </w:rPr>
              <w:t>dati tecnici impianto</w:t>
            </w: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B750EDE" w14:textId="79C5BDAC" w:rsidR="007078A6" w:rsidRPr="0037569D" w:rsidRDefault="007078A6" w:rsidP="007D7E5C">
            <w:pPr>
              <w:spacing w:after="0" w:line="240" w:lineRule="auto"/>
              <w:rPr>
                <w:rFonts w:cstheme="minorHAnsi"/>
                <w:sz w:val="18"/>
                <w:szCs w:val="18"/>
              </w:rPr>
            </w:pPr>
            <w:r w:rsidRPr="0037569D">
              <w:rPr>
                <w:rFonts w:cstheme="minorHAnsi"/>
                <w:sz w:val="18"/>
                <w:szCs w:val="18"/>
              </w:rPr>
              <w:t xml:space="preserve">superficie totale [mq]: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7A0C96AD" w14:textId="551B084E" w:rsidR="007078A6" w:rsidRPr="0037569D" w:rsidRDefault="007078A6" w:rsidP="007D7E5C">
            <w:pPr>
              <w:spacing w:after="0" w:line="240" w:lineRule="auto"/>
              <w:rPr>
                <w:rFonts w:cstheme="minorHAnsi"/>
                <w:sz w:val="18"/>
                <w:szCs w:val="18"/>
              </w:rPr>
            </w:pPr>
            <w:r w:rsidRPr="0037569D">
              <w:rPr>
                <w:rFonts w:cstheme="minorHAnsi"/>
                <w:sz w:val="18"/>
                <w:szCs w:val="18"/>
              </w:rPr>
              <w:t>di cui coperti [mq]:</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p w14:paraId="131BE87F" w14:textId="57A08E40" w:rsidR="007078A6" w:rsidRPr="0037569D" w:rsidRDefault="007078A6" w:rsidP="007D7E5C">
            <w:pPr>
              <w:spacing w:after="0" w:line="240" w:lineRule="auto"/>
              <w:rPr>
                <w:rFonts w:cstheme="minorHAnsi"/>
                <w:sz w:val="18"/>
                <w:szCs w:val="18"/>
              </w:rPr>
            </w:pPr>
            <w:r w:rsidRPr="0037569D">
              <w:rPr>
                <w:rFonts w:cstheme="minorHAnsi"/>
                <w:sz w:val="18"/>
                <w:szCs w:val="18"/>
              </w:rPr>
              <w:t>di cui scoperti [mq]:</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7078A6" w:rsidRPr="0037569D" w14:paraId="01B349BC" w14:textId="77777777" w:rsidTr="00E721DE">
        <w:trPr>
          <w:trHeight w:val="227"/>
        </w:trPr>
        <w:tc>
          <w:tcPr>
            <w:tcW w:w="2405" w:type="dxa"/>
            <w:vMerge/>
            <w:tcBorders>
              <w:left w:val="dotted" w:sz="4" w:space="0" w:color="auto"/>
              <w:right w:val="dotted" w:sz="4" w:space="0" w:color="auto"/>
            </w:tcBorders>
            <w:vAlign w:val="center"/>
          </w:tcPr>
          <w:p w14:paraId="502B7885" w14:textId="77777777" w:rsidR="007078A6" w:rsidRPr="0037569D" w:rsidRDefault="007078A6" w:rsidP="007D7E5C">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2EBB77D6" w14:textId="79EE0CB1" w:rsidR="007078A6" w:rsidRPr="0037569D" w:rsidRDefault="007078A6" w:rsidP="007D7E5C">
            <w:pPr>
              <w:spacing w:after="0" w:line="240" w:lineRule="auto"/>
              <w:rPr>
                <w:rFonts w:cstheme="minorHAnsi"/>
                <w:sz w:val="18"/>
                <w:szCs w:val="18"/>
              </w:rPr>
            </w:pPr>
            <w:r w:rsidRPr="0037569D">
              <w:rPr>
                <w:rFonts w:cstheme="minorHAnsi"/>
                <w:sz w:val="18"/>
                <w:szCs w:val="18"/>
              </w:rPr>
              <w:t xml:space="preserve">orario di lavoro: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10B046E7" w14:textId="101C20EF" w:rsidR="007078A6" w:rsidRPr="0037569D" w:rsidRDefault="007078A6" w:rsidP="007D7E5C">
            <w:pPr>
              <w:spacing w:after="0" w:line="240" w:lineRule="auto"/>
              <w:rPr>
                <w:rFonts w:cstheme="minorHAnsi"/>
                <w:sz w:val="18"/>
                <w:szCs w:val="18"/>
              </w:rPr>
            </w:pPr>
            <w:r w:rsidRPr="0037569D">
              <w:rPr>
                <w:rFonts w:cstheme="minorHAnsi"/>
                <w:sz w:val="18"/>
                <w:szCs w:val="18"/>
              </w:rPr>
              <w:t>ore/giorno:</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p w14:paraId="68F10755" w14:textId="7AA07D26" w:rsidR="007078A6" w:rsidRPr="0037569D" w:rsidRDefault="007078A6" w:rsidP="007D7E5C">
            <w:pPr>
              <w:spacing w:after="0" w:line="240" w:lineRule="auto"/>
              <w:rPr>
                <w:rFonts w:cstheme="minorHAnsi"/>
                <w:sz w:val="18"/>
                <w:szCs w:val="18"/>
              </w:rPr>
            </w:pPr>
            <w:r w:rsidRPr="0037569D">
              <w:rPr>
                <w:rFonts w:cstheme="minorHAnsi"/>
                <w:sz w:val="18"/>
                <w:szCs w:val="18"/>
              </w:rPr>
              <w:t>ore/anno:</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r>
      <w:tr w:rsidR="007078A6" w:rsidRPr="0037569D" w14:paraId="1E9EB4B9" w14:textId="77777777" w:rsidTr="00E721DE">
        <w:trPr>
          <w:trHeight w:val="227"/>
        </w:trPr>
        <w:tc>
          <w:tcPr>
            <w:tcW w:w="2405" w:type="dxa"/>
            <w:vMerge/>
            <w:tcBorders>
              <w:left w:val="dotted" w:sz="4" w:space="0" w:color="auto"/>
              <w:bottom w:val="dotted" w:sz="4" w:space="0" w:color="auto"/>
              <w:right w:val="dotted" w:sz="4" w:space="0" w:color="auto"/>
            </w:tcBorders>
            <w:vAlign w:val="center"/>
          </w:tcPr>
          <w:p w14:paraId="40179542" w14:textId="77777777" w:rsidR="007078A6" w:rsidRPr="0037569D" w:rsidRDefault="007078A6" w:rsidP="007D7E5C">
            <w:pPr>
              <w:spacing w:after="0" w:line="240" w:lineRule="auto"/>
              <w:rPr>
                <w:rFonts w:cstheme="minorHAnsi"/>
                <w:sz w:val="20"/>
                <w:szCs w:val="20"/>
              </w:rPr>
            </w:pPr>
          </w:p>
        </w:tc>
        <w:tc>
          <w:tcPr>
            <w:tcW w:w="3119" w:type="dxa"/>
            <w:gridSpan w:val="3"/>
            <w:tcBorders>
              <w:top w:val="dotted" w:sz="4" w:space="0" w:color="auto"/>
              <w:left w:val="dotted" w:sz="4" w:space="0" w:color="auto"/>
              <w:bottom w:val="dotted" w:sz="4" w:space="0" w:color="auto"/>
              <w:right w:val="dotted" w:sz="4" w:space="0" w:color="auto"/>
            </w:tcBorders>
            <w:vAlign w:val="center"/>
          </w:tcPr>
          <w:p w14:paraId="63C5D8D2" w14:textId="45AD3A67" w:rsidR="007078A6" w:rsidRPr="0037569D" w:rsidRDefault="007078A6" w:rsidP="007D7E5C">
            <w:pPr>
              <w:spacing w:after="0" w:line="240" w:lineRule="auto"/>
              <w:rPr>
                <w:rFonts w:cstheme="minorHAnsi"/>
                <w:sz w:val="18"/>
                <w:szCs w:val="18"/>
              </w:rPr>
            </w:pPr>
            <w:r w:rsidRPr="0037569D">
              <w:rPr>
                <w:rFonts w:cstheme="minorHAnsi"/>
                <w:sz w:val="18"/>
                <w:szCs w:val="18"/>
              </w:rPr>
              <w:t>totale addetti:</w:t>
            </w:r>
            <w:r w:rsidR="00DC7DC1">
              <w:rPr>
                <w:rFonts w:cstheme="minorHAnsi"/>
                <w:sz w:val="18"/>
                <w:szCs w:val="18"/>
              </w:rPr>
              <w:t xml:space="preserve"> </w:t>
            </w:r>
            <w:r w:rsidR="00DC7DC1">
              <w:rPr>
                <w:rFonts w:cstheme="minorHAnsi"/>
                <w:b/>
                <w:bCs/>
                <w:sz w:val="18"/>
                <w:szCs w:val="18"/>
              </w:rPr>
              <w:fldChar w:fldCharType="begin">
                <w:ffData>
                  <w:name w:val="Testo2"/>
                  <w:enabled/>
                  <w:calcOnExit w:val="0"/>
                  <w:textInput/>
                </w:ffData>
              </w:fldChar>
            </w:r>
            <w:r w:rsidR="00DC7DC1">
              <w:rPr>
                <w:rFonts w:cstheme="minorHAnsi"/>
                <w:b/>
                <w:bCs/>
                <w:sz w:val="18"/>
                <w:szCs w:val="18"/>
              </w:rPr>
              <w:instrText xml:space="preserve"> FORMTEXT </w:instrText>
            </w:r>
            <w:r w:rsidR="00DC7DC1">
              <w:rPr>
                <w:rFonts w:cstheme="minorHAnsi"/>
                <w:b/>
                <w:bCs/>
                <w:sz w:val="18"/>
                <w:szCs w:val="18"/>
              </w:rPr>
            </w:r>
            <w:r w:rsidR="00DC7DC1">
              <w:rPr>
                <w:rFonts w:cstheme="minorHAnsi"/>
                <w:b/>
                <w:bCs/>
                <w:sz w:val="18"/>
                <w:szCs w:val="18"/>
              </w:rPr>
              <w:fldChar w:fldCharType="separate"/>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noProof/>
                <w:sz w:val="18"/>
                <w:szCs w:val="18"/>
              </w:rPr>
              <w:t> </w:t>
            </w:r>
            <w:r w:rsidR="00DC7DC1">
              <w:rPr>
                <w:rFonts w:cstheme="minorHAnsi"/>
                <w:b/>
                <w:bCs/>
                <w:sz w:val="18"/>
                <w:szCs w:val="18"/>
              </w:rPr>
              <w:fldChar w:fldCharType="end"/>
            </w:r>
          </w:p>
        </w:tc>
        <w:tc>
          <w:tcPr>
            <w:tcW w:w="3827" w:type="dxa"/>
            <w:gridSpan w:val="4"/>
            <w:tcBorders>
              <w:top w:val="dotted" w:sz="4" w:space="0" w:color="auto"/>
              <w:left w:val="dotted" w:sz="4" w:space="0" w:color="auto"/>
              <w:bottom w:val="dotted" w:sz="4" w:space="0" w:color="auto"/>
              <w:right w:val="dotted" w:sz="4" w:space="0" w:color="auto"/>
            </w:tcBorders>
            <w:vAlign w:val="center"/>
          </w:tcPr>
          <w:p w14:paraId="381BD3F2" w14:textId="77777777" w:rsidR="007078A6" w:rsidRPr="0037569D" w:rsidRDefault="007078A6" w:rsidP="007D7E5C">
            <w:pPr>
              <w:spacing w:after="0" w:line="240" w:lineRule="auto"/>
              <w:rPr>
                <w:rFonts w:cstheme="minorHAnsi"/>
                <w:sz w:val="18"/>
                <w:szCs w:val="18"/>
              </w:rPr>
            </w:pPr>
          </w:p>
        </w:tc>
      </w:tr>
    </w:tbl>
    <w:p w14:paraId="42614121" w14:textId="77777777" w:rsidR="005F47C2" w:rsidRPr="0037569D" w:rsidRDefault="005F47C2" w:rsidP="005F47C2">
      <w:pPr>
        <w:spacing w:after="0" w:line="240" w:lineRule="auto"/>
        <w:rPr>
          <w:rFonts w:cstheme="minorHAnsi"/>
          <w:bCs/>
          <w:sz w:val="20"/>
          <w:szCs w:val="20"/>
        </w:rPr>
      </w:pPr>
    </w:p>
    <w:p w14:paraId="1F1F74D1" w14:textId="107D6586" w:rsidR="00273F1A" w:rsidRPr="0037569D" w:rsidRDefault="00273F1A" w:rsidP="00273F1A">
      <w:pPr>
        <w:spacing w:after="0" w:line="240" w:lineRule="auto"/>
        <w:rPr>
          <w:rFonts w:cstheme="minorHAnsi"/>
          <w:bCs/>
          <w:sz w:val="20"/>
          <w:szCs w:val="20"/>
        </w:rPr>
      </w:pPr>
      <w:r w:rsidRPr="0037569D">
        <w:rPr>
          <w:rFonts w:cstheme="minorHAnsi"/>
          <w:bCs/>
          <w:sz w:val="20"/>
          <w:szCs w:val="20"/>
        </w:rPr>
        <w:t>A tale fine, consapevole della responsabilità penale cui può andare incontro, in caso di dichiarazione mendace o di esibizione di atti falsi, consapevole altresì di poter decadere in tali casi dai benefici ottenuti, il</w:t>
      </w:r>
      <w:r w:rsidR="0093589A" w:rsidRPr="0037569D">
        <w:rPr>
          <w:rFonts w:cstheme="minorHAnsi"/>
          <w:bCs/>
          <w:sz w:val="20"/>
          <w:szCs w:val="20"/>
        </w:rPr>
        <w:t>/la</w:t>
      </w:r>
      <w:r w:rsidRPr="0037569D">
        <w:rPr>
          <w:rFonts w:cstheme="minorHAnsi"/>
          <w:bCs/>
          <w:sz w:val="20"/>
          <w:szCs w:val="20"/>
        </w:rPr>
        <w:t xml:space="preserve"> sottoscritto</w:t>
      </w:r>
      <w:r w:rsidR="0093589A" w:rsidRPr="0037569D">
        <w:rPr>
          <w:rFonts w:cstheme="minorHAnsi"/>
          <w:bCs/>
          <w:sz w:val="20"/>
          <w:szCs w:val="20"/>
        </w:rPr>
        <w:t>/a</w:t>
      </w:r>
      <w:r w:rsidRPr="0037569D">
        <w:rPr>
          <w:rFonts w:cstheme="minorHAnsi"/>
          <w:bCs/>
          <w:sz w:val="20"/>
          <w:szCs w:val="20"/>
        </w:rPr>
        <w:t xml:space="preserve"> rende le dichiarazioni contenute nella presente istanza, anche sostitutive di certificazioni e di atti di notorietà ai sensi </w:t>
      </w:r>
      <w:r w:rsidR="00700EC1" w:rsidRPr="0037569D">
        <w:rPr>
          <w:rFonts w:cstheme="minorHAnsi"/>
          <w:bCs/>
          <w:sz w:val="20"/>
          <w:szCs w:val="20"/>
        </w:rPr>
        <w:t>del D.P.R.  n. 445/2000</w:t>
      </w:r>
    </w:p>
    <w:p w14:paraId="2B31A8E4" w14:textId="77777777" w:rsidR="0037569D" w:rsidRDefault="0037569D" w:rsidP="00294FAD">
      <w:pPr>
        <w:spacing w:after="0" w:line="240" w:lineRule="auto"/>
        <w:jc w:val="center"/>
        <w:rPr>
          <w:rFonts w:cstheme="minorHAnsi"/>
          <w:b/>
          <w:sz w:val="20"/>
          <w:szCs w:val="20"/>
        </w:rPr>
      </w:pPr>
    </w:p>
    <w:p w14:paraId="55BD39D3" w14:textId="6D1DCC40" w:rsidR="00294FAD" w:rsidRDefault="00294FAD" w:rsidP="00294FAD">
      <w:pPr>
        <w:spacing w:after="0" w:line="240" w:lineRule="auto"/>
        <w:jc w:val="center"/>
        <w:rPr>
          <w:rFonts w:cstheme="minorHAnsi"/>
          <w:b/>
          <w:sz w:val="20"/>
          <w:szCs w:val="20"/>
        </w:rPr>
      </w:pPr>
      <w:r w:rsidRPr="0037569D">
        <w:rPr>
          <w:rFonts w:cstheme="minorHAnsi"/>
          <w:b/>
          <w:sz w:val="20"/>
          <w:szCs w:val="20"/>
        </w:rPr>
        <w:t>DICHIARA</w:t>
      </w:r>
    </w:p>
    <w:p w14:paraId="33696393" w14:textId="77777777" w:rsidR="0037569D" w:rsidRPr="0037569D" w:rsidRDefault="0037569D" w:rsidP="00294FAD">
      <w:pPr>
        <w:spacing w:after="0" w:line="240" w:lineRule="auto"/>
        <w:jc w:val="center"/>
        <w:rPr>
          <w:rFonts w:cstheme="minorHAnsi"/>
          <w:b/>
          <w:sz w:val="20"/>
          <w:szCs w:val="20"/>
        </w:rPr>
      </w:pPr>
    </w:p>
    <w:p w14:paraId="37144741" w14:textId="27EC781C"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di essere cittadino</w:t>
      </w:r>
      <w:r w:rsidR="00294FAD" w:rsidRPr="0037569D">
        <w:rPr>
          <w:rFonts w:cstheme="minorHAnsi"/>
          <w:bCs/>
          <w:sz w:val="20"/>
          <w:szCs w:val="20"/>
        </w:rPr>
        <w:t>/a</w:t>
      </w:r>
      <w:r w:rsidRPr="0037569D">
        <w:rPr>
          <w:rFonts w:cstheme="minorHAnsi"/>
          <w:bCs/>
          <w:sz w:val="20"/>
          <w:szCs w:val="20"/>
        </w:rPr>
        <w:t xml:space="preserve"> italian</w:t>
      </w:r>
      <w:r w:rsidR="00294FAD" w:rsidRPr="0037569D">
        <w:rPr>
          <w:rFonts w:cstheme="minorHAnsi"/>
          <w:bCs/>
          <w:sz w:val="20"/>
          <w:szCs w:val="20"/>
        </w:rPr>
        <w:t>o/a</w:t>
      </w:r>
      <w:r w:rsidRPr="0037569D">
        <w:rPr>
          <w:rFonts w:cstheme="minorHAnsi"/>
          <w:bCs/>
          <w:sz w:val="20"/>
          <w:szCs w:val="20"/>
        </w:rPr>
        <w:t xml:space="preserve">, </w:t>
      </w:r>
      <w:r w:rsidR="00294FAD" w:rsidRPr="0037569D">
        <w:rPr>
          <w:rFonts w:cstheme="minorHAnsi"/>
          <w:bCs/>
          <w:sz w:val="20"/>
          <w:szCs w:val="20"/>
        </w:rPr>
        <w:t xml:space="preserve">cittadino/a </w:t>
      </w:r>
      <w:r w:rsidRPr="0037569D">
        <w:rPr>
          <w:rFonts w:cstheme="minorHAnsi"/>
          <w:bCs/>
          <w:sz w:val="20"/>
          <w:szCs w:val="20"/>
        </w:rPr>
        <w:t xml:space="preserve">di Stati membri della U.E. oppure </w:t>
      </w:r>
      <w:r w:rsidR="00294FAD" w:rsidRPr="0037569D">
        <w:rPr>
          <w:rFonts w:cstheme="minorHAnsi"/>
          <w:bCs/>
          <w:sz w:val="20"/>
          <w:szCs w:val="20"/>
        </w:rPr>
        <w:t xml:space="preserve">cittadino/a </w:t>
      </w:r>
      <w:r w:rsidRPr="0037569D">
        <w:rPr>
          <w:rFonts w:cstheme="minorHAnsi"/>
          <w:bCs/>
          <w:sz w:val="20"/>
          <w:szCs w:val="20"/>
        </w:rPr>
        <w:t>residente in Italia, di un altro Stato che riconosca analogo diritto ai cittadini italiani;</w:t>
      </w:r>
    </w:p>
    <w:p w14:paraId="1FFE60BB" w14:textId="6B9F6BE6"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di essere domiciliato</w:t>
      </w:r>
      <w:r w:rsidR="00294FAD" w:rsidRPr="0037569D">
        <w:rPr>
          <w:rFonts w:cstheme="minorHAnsi"/>
          <w:bCs/>
          <w:sz w:val="20"/>
          <w:szCs w:val="20"/>
        </w:rPr>
        <w:t>/a</w:t>
      </w:r>
      <w:r w:rsidRPr="0037569D">
        <w:rPr>
          <w:rFonts w:cstheme="minorHAnsi"/>
          <w:bCs/>
          <w:sz w:val="20"/>
          <w:szCs w:val="20"/>
        </w:rPr>
        <w:t>, residente ovvero con sede o una stabile organizzazione in Italia;</w:t>
      </w:r>
    </w:p>
    <w:p w14:paraId="7CD1B0C9" w14:textId="77777777"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di non aver riportato condanne con sentenza passata in giudicato, salvi gli effetti della riabilitazione e della sospensione della pena:</w:t>
      </w:r>
    </w:p>
    <w:p w14:paraId="1377FA78" w14:textId="77777777" w:rsidR="00273F1A" w:rsidRPr="0037569D" w:rsidRDefault="00273F1A">
      <w:pPr>
        <w:pStyle w:val="Paragrafoelenco"/>
        <w:numPr>
          <w:ilvl w:val="1"/>
          <w:numId w:val="7"/>
        </w:numPr>
        <w:spacing w:after="0" w:line="240" w:lineRule="auto"/>
        <w:rPr>
          <w:rFonts w:cstheme="minorHAnsi"/>
          <w:bCs/>
          <w:sz w:val="20"/>
          <w:szCs w:val="20"/>
        </w:rPr>
      </w:pPr>
      <w:r w:rsidRPr="0037569D">
        <w:rPr>
          <w:rFonts w:cstheme="minorHAnsi"/>
          <w:bCs/>
          <w:sz w:val="20"/>
          <w:szCs w:val="20"/>
        </w:rPr>
        <w:t>pena detentiva per reati previsti dalle norme a tutela dell'ambiente non commutata in pena pecuniaria;</w:t>
      </w:r>
    </w:p>
    <w:p w14:paraId="7CD09359" w14:textId="77777777" w:rsidR="00273F1A" w:rsidRPr="0037569D" w:rsidRDefault="00273F1A">
      <w:pPr>
        <w:pStyle w:val="Paragrafoelenco"/>
        <w:numPr>
          <w:ilvl w:val="1"/>
          <w:numId w:val="7"/>
        </w:numPr>
        <w:spacing w:after="0" w:line="240" w:lineRule="auto"/>
        <w:rPr>
          <w:rFonts w:cstheme="minorHAnsi"/>
          <w:bCs/>
          <w:sz w:val="20"/>
          <w:szCs w:val="20"/>
        </w:rPr>
      </w:pPr>
      <w:r w:rsidRPr="0037569D">
        <w:rPr>
          <w:rFonts w:cstheme="minorHAnsi"/>
          <w:bCs/>
          <w:sz w:val="20"/>
          <w:szCs w:val="20"/>
        </w:rPr>
        <w:t>alla reclusione per un tempo non inferiore ad un anno per un delitto contro la Pubblica Amministrazione, contro la fede pubblica, contro il patrimonio, contro l'ordine pubblico, contro l'economia pubblica, ovvero per un delitto in materia tributaria;</w:t>
      </w:r>
    </w:p>
    <w:p w14:paraId="68B1C1A7" w14:textId="77777777" w:rsidR="00273F1A" w:rsidRPr="0037569D" w:rsidRDefault="00273F1A">
      <w:pPr>
        <w:pStyle w:val="Paragrafoelenco"/>
        <w:numPr>
          <w:ilvl w:val="1"/>
          <w:numId w:val="7"/>
        </w:numPr>
        <w:spacing w:after="0" w:line="240" w:lineRule="auto"/>
        <w:rPr>
          <w:rFonts w:cstheme="minorHAnsi"/>
          <w:bCs/>
          <w:sz w:val="20"/>
          <w:szCs w:val="20"/>
        </w:rPr>
      </w:pPr>
      <w:r w:rsidRPr="0037569D">
        <w:rPr>
          <w:rFonts w:cstheme="minorHAnsi"/>
          <w:bCs/>
          <w:sz w:val="20"/>
          <w:szCs w:val="20"/>
        </w:rPr>
        <w:t>alla reclusione per un tempo non inferiore a due anni per un qualunque delitto non colposo;</w:t>
      </w:r>
    </w:p>
    <w:p w14:paraId="065F1B7B" w14:textId="3805C768"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di non essere sottoposto</w:t>
      </w:r>
      <w:r w:rsidR="00294FAD" w:rsidRPr="0037569D">
        <w:rPr>
          <w:rFonts w:cstheme="minorHAnsi"/>
          <w:bCs/>
          <w:sz w:val="20"/>
          <w:szCs w:val="20"/>
        </w:rPr>
        <w:t>/a</w:t>
      </w:r>
      <w:r w:rsidRPr="0037569D">
        <w:rPr>
          <w:rFonts w:cstheme="minorHAnsi"/>
          <w:bCs/>
          <w:sz w:val="20"/>
          <w:szCs w:val="20"/>
        </w:rPr>
        <w:t xml:space="preserve"> a misure di prevenzione di cui all'art.3 della Legge 27.12.1956, n.1423 e ss.mm.ii.</w:t>
      </w:r>
      <w:r w:rsidR="00294FAD" w:rsidRPr="0037569D">
        <w:rPr>
          <w:rFonts w:cstheme="minorHAnsi"/>
          <w:bCs/>
          <w:sz w:val="20"/>
          <w:szCs w:val="20"/>
        </w:rPr>
        <w:t>;</w:t>
      </w:r>
    </w:p>
    <w:p w14:paraId="09AE022C" w14:textId="5926219C"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lastRenderedPageBreak/>
        <w:t>di non essersi reso</w:t>
      </w:r>
      <w:r w:rsidR="00294FAD" w:rsidRPr="0037569D">
        <w:rPr>
          <w:rFonts w:cstheme="minorHAnsi"/>
          <w:bCs/>
          <w:sz w:val="20"/>
          <w:szCs w:val="20"/>
        </w:rPr>
        <w:t>/a</w:t>
      </w:r>
      <w:r w:rsidRPr="0037569D">
        <w:rPr>
          <w:rFonts w:cstheme="minorHAnsi"/>
          <w:bCs/>
          <w:sz w:val="20"/>
          <w:szCs w:val="20"/>
        </w:rPr>
        <w:t xml:space="preserve"> colpevole di false dichiarazioni nel fornire informazioni </w:t>
      </w:r>
      <w:r w:rsidR="006B705E" w:rsidRPr="0037569D">
        <w:rPr>
          <w:rFonts w:cstheme="minorHAnsi"/>
          <w:bCs/>
          <w:sz w:val="20"/>
          <w:szCs w:val="20"/>
        </w:rPr>
        <w:t>che possono essere richieste ai fini del presente articolo</w:t>
      </w:r>
      <w:r w:rsidR="00294FAD" w:rsidRPr="0037569D">
        <w:rPr>
          <w:rFonts w:cstheme="minorHAnsi"/>
          <w:bCs/>
          <w:sz w:val="20"/>
          <w:szCs w:val="20"/>
        </w:rPr>
        <w:t>;</w:t>
      </w:r>
    </w:p>
    <w:p w14:paraId="73960635" w14:textId="111FF6D7"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 xml:space="preserve">che la società </w:t>
      </w:r>
      <w:r w:rsidR="00294FAD" w:rsidRPr="0037569D">
        <w:rPr>
          <w:rFonts w:cstheme="minorHAnsi"/>
          <w:bCs/>
          <w:sz w:val="20"/>
          <w:szCs w:val="20"/>
        </w:rPr>
        <w:t xml:space="preserve">rappresentata </w:t>
      </w:r>
      <w:r w:rsidRPr="0037569D">
        <w:rPr>
          <w:rFonts w:cstheme="minorHAnsi"/>
          <w:bCs/>
          <w:sz w:val="20"/>
          <w:szCs w:val="20"/>
        </w:rPr>
        <w:t>non si trova in stato di fallimento, di liquidazione, di cessazione di attività o di concordato preventivo e in qualsiasi altra situazione equivalente secondo la legislazione straniera;</w:t>
      </w:r>
    </w:p>
    <w:p w14:paraId="5D79103F" w14:textId="0B45CE3D" w:rsidR="00273F1A" w:rsidRPr="0037569D" w:rsidRDefault="00273F1A">
      <w:pPr>
        <w:pStyle w:val="Paragrafoelenco"/>
        <w:numPr>
          <w:ilvl w:val="0"/>
          <w:numId w:val="7"/>
        </w:numPr>
        <w:spacing w:after="0" w:line="240" w:lineRule="auto"/>
        <w:rPr>
          <w:rFonts w:cstheme="minorHAnsi"/>
          <w:bCs/>
          <w:sz w:val="20"/>
          <w:szCs w:val="20"/>
        </w:rPr>
      </w:pPr>
      <w:r w:rsidRPr="0037569D">
        <w:rPr>
          <w:rFonts w:cstheme="minorHAnsi"/>
          <w:bCs/>
          <w:sz w:val="20"/>
          <w:szCs w:val="20"/>
        </w:rPr>
        <w:t xml:space="preserve">che la società </w:t>
      </w:r>
      <w:r w:rsidR="00294FAD" w:rsidRPr="0037569D">
        <w:rPr>
          <w:rFonts w:cstheme="minorHAnsi"/>
          <w:bCs/>
          <w:sz w:val="20"/>
          <w:szCs w:val="20"/>
        </w:rPr>
        <w:t xml:space="preserve">rappresentata </w:t>
      </w:r>
      <w:r w:rsidRPr="0037569D">
        <w:rPr>
          <w:rFonts w:cstheme="minorHAnsi"/>
          <w:bCs/>
          <w:sz w:val="20"/>
          <w:szCs w:val="20"/>
        </w:rPr>
        <w:t>è in regola con gli obblighi relativi al pagamento dei contributi previdenziali e assistenziali a favore dei lavoratori, secondo la legislazione italiana;</w:t>
      </w:r>
    </w:p>
    <w:p w14:paraId="4AD1EF19" w14:textId="77777777" w:rsidR="003564A4" w:rsidRPr="0037569D" w:rsidRDefault="003564A4" w:rsidP="003564A4">
      <w:pPr>
        <w:spacing w:after="0" w:line="240" w:lineRule="auto"/>
        <w:rPr>
          <w:rFonts w:cstheme="minorHAnsi"/>
          <w:bCs/>
          <w:sz w:val="20"/>
          <w:szCs w:val="20"/>
        </w:rPr>
      </w:pPr>
    </w:p>
    <w:p w14:paraId="7A841B95" w14:textId="1A858CFA" w:rsidR="00294FAD" w:rsidRDefault="003564A4" w:rsidP="0037569D">
      <w:pPr>
        <w:spacing w:after="0" w:line="240" w:lineRule="auto"/>
        <w:rPr>
          <w:rFonts w:cstheme="minorHAnsi"/>
          <w:bCs/>
          <w:sz w:val="20"/>
          <w:szCs w:val="20"/>
        </w:rPr>
      </w:pPr>
      <w:bookmarkStart w:id="9" w:name="_Hlk210905750"/>
      <w:r w:rsidRPr="0037569D">
        <w:rPr>
          <w:rFonts w:cstheme="minorHAnsi"/>
          <w:b/>
          <w:sz w:val="20"/>
          <w:szCs w:val="20"/>
        </w:rPr>
        <w:t>si impegna,</w:t>
      </w:r>
      <w:r w:rsidRPr="0037569D">
        <w:rPr>
          <w:rFonts w:cstheme="minorHAnsi"/>
          <w:bCs/>
          <w:sz w:val="20"/>
          <w:szCs w:val="20"/>
        </w:rPr>
        <w:t xml:space="preserve"> prima della messa in esercizio dell’impianto, a comunicare all’Autorità competente il nominativo del Direttore Tecnico, allegandone il curriculum vitae</w:t>
      </w:r>
      <w:bookmarkEnd w:id="9"/>
      <w:r w:rsidR="0037569D">
        <w:rPr>
          <w:rFonts w:cstheme="minorHAnsi"/>
          <w:bCs/>
          <w:sz w:val="20"/>
          <w:szCs w:val="20"/>
        </w:rPr>
        <w:t>,</w:t>
      </w:r>
    </w:p>
    <w:p w14:paraId="2F9BCD40" w14:textId="77777777" w:rsidR="0037569D" w:rsidRPr="0037569D" w:rsidRDefault="0037569D" w:rsidP="0037569D">
      <w:pPr>
        <w:spacing w:after="0" w:line="240" w:lineRule="auto"/>
        <w:rPr>
          <w:rFonts w:cstheme="minorHAnsi"/>
          <w:bCs/>
          <w:sz w:val="20"/>
          <w:szCs w:val="20"/>
        </w:rPr>
      </w:pPr>
    </w:p>
    <w:p w14:paraId="72361BA1" w14:textId="2B28ED33" w:rsidR="000927C4" w:rsidRDefault="000927C4" w:rsidP="0092700F">
      <w:pPr>
        <w:spacing w:after="0" w:line="240" w:lineRule="auto"/>
        <w:jc w:val="center"/>
        <w:rPr>
          <w:rFonts w:cstheme="minorHAnsi"/>
          <w:b/>
          <w:sz w:val="20"/>
          <w:szCs w:val="20"/>
        </w:rPr>
      </w:pPr>
      <w:r w:rsidRPr="0037569D">
        <w:rPr>
          <w:rFonts w:cstheme="minorHAnsi"/>
          <w:b/>
          <w:sz w:val="20"/>
          <w:szCs w:val="20"/>
        </w:rPr>
        <w:t>CHIEDE</w:t>
      </w:r>
    </w:p>
    <w:p w14:paraId="74E00684" w14:textId="77777777" w:rsidR="0037569D" w:rsidRDefault="0037569D" w:rsidP="0037569D">
      <w:pPr>
        <w:spacing w:after="0" w:line="240" w:lineRule="auto"/>
        <w:contextualSpacing/>
        <w:jc w:val="center"/>
        <w:rPr>
          <w:rFonts w:cstheme="minorHAnsi"/>
          <w:b/>
          <w:sz w:val="20"/>
          <w:szCs w:val="20"/>
        </w:rPr>
      </w:pPr>
    </w:p>
    <w:p w14:paraId="6898A6CA" w14:textId="241A9D0F" w:rsidR="008840AA" w:rsidRDefault="008840AA" w:rsidP="0037569D">
      <w:pPr>
        <w:pStyle w:val="Paragrafoelenco"/>
        <w:widowControl w:val="0"/>
        <w:numPr>
          <w:ilvl w:val="0"/>
          <w:numId w:val="8"/>
        </w:numPr>
        <w:tabs>
          <w:tab w:val="left" w:pos="504"/>
        </w:tabs>
        <w:autoSpaceDE w:val="0"/>
        <w:autoSpaceDN w:val="0"/>
        <w:spacing w:after="0" w:line="240" w:lineRule="auto"/>
        <w:ind w:left="357" w:hanging="357"/>
        <w:rPr>
          <w:sz w:val="20"/>
        </w:rPr>
      </w:pPr>
      <w:r>
        <w:rPr>
          <w:sz w:val="20"/>
        </w:rPr>
        <w:t>l’</w:t>
      </w:r>
      <w:r w:rsidRPr="008840AA">
        <w:rPr>
          <w:b/>
          <w:bCs/>
          <w:sz w:val="20"/>
        </w:rPr>
        <w:t>autorizzazione</w:t>
      </w:r>
      <w:r w:rsidRPr="008840AA">
        <w:rPr>
          <w:b/>
          <w:bCs/>
          <w:spacing w:val="-3"/>
          <w:sz w:val="20"/>
        </w:rPr>
        <w:t xml:space="preserve"> </w:t>
      </w:r>
      <w:r>
        <w:rPr>
          <w:sz w:val="20"/>
        </w:rPr>
        <w:t>a svolgere</w:t>
      </w:r>
      <w:r>
        <w:rPr>
          <w:spacing w:val="-3"/>
          <w:sz w:val="20"/>
        </w:rPr>
        <w:t xml:space="preserve"> </w:t>
      </w:r>
      <w:r>
        <w:rPr>
          <w:sz w:val="20"/>
        </w:rPr>
        <w:t>le seguenti</w:t>
      </w:r>
      <w:r>
        <w:rPr>
          <w:spacing w:val="-1"/>
          <w:sz w:val="20"/>
        </w:rPr>
        <w:t xml:space="preserve"> </w:t>
      </w:r>
      <w:r>
        <w:rPr>
          <w:sz w:val="20"/>
        </w:rPr>
        <w:t>operazioni</w:t>
      </w:r>
      <w:r>
        <w:rPr>
          <w:spacing w:val="-2"/>
          <w:sz w:val="20"/>
        </w:rPr>
        <w:t xml:space="preserve"> </w:t>
      </w:r>
      <w:r>
        <w:rPr>
          <w:sz w:val="20"/>
        </w:rPr>
        <w:t>di</w:t>
      </w:r>
      <w:r>
        <w:rPr>
          <w:spacing w:val="-3"/>
          <w:sz w:val="20"/>
        </w:rPr>
        <w:t xml:space="preserve"> </w:t>
      </w:r>
      <w:r>
        <w:rPr>
          <w:sz w:val="20"/>
        </w:rPr>
        <w:t>recupero/smaltimento: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29"/>
        <w:gridCol w:w="6237"/>
        <w:gridCol w:w="993"/>
        <w:gridCol w:w="992"/>
      </w:tblGrid>
      <w:tr w:rsidR="007D7E5C" w:rsidRPr="00A33887" w14:paraId="6FC1B6F9" w14:textId="77777777" w:rsidTr="0037569D">
        <w:trPr>
          <w:trHeight w:val="227"/>
        </w:trPr>
        <w:tc>
          <w:tcPr>
            <w:tcW w:w="1129" w:type="dxa"/>
            <w:vMerge w:val="restart"/>
            <w:vAlign w:val="center"/>
          </w:tcPr>
          <w:p w14:paraId="0EDA844B" w14:textId="2C34E559" w:rsidR="007D7E5C" w:rsidRPr="00A33887" w:rsidRDefault="007D7E5C" w:rsidP="008840AA">
            <w:pPr>
              <w:spacing w:after="0" w:line="240" w:lineRule="auto"/>
              <w:jc w:val="center"/>
              <w:rPr>
                <w:rFonts w:cstheme="minorHAnsi"/>
                <w:b/>
                <w:bCs/>
                <w:sz w:val="18"/>
                <w:szCs w:val="18"/>
              </w:rPr>
            </w:pPr>
            <w:r>
              <w:rPr>
                <w:rFonts w:cstheme="minorHAnsi"/>
                <w:b/>
                <w:bCs/>
                <w:sz w:val="18"/>
                <w:szCs w:val="18"/>
              </w:rPr>
              <w:t>OPERAZIONE</w:t>
            </w:r>
          </w:p>
        </w:tc>
        <w:tc>
          <w:tcPr>
            <w:tcW w:w="6237" w:type="dxa"/>
            <w:vMerge w:val="restart"/>
            <w:vAlign w:val="center"/>
          </w:tcPr>
          <w:p w14:paraId="7011E338" w14:textId="69695900" w:rsidR="007D7E5C" w:rsidRPr="00A33887" w:rsidRDefault="007D7E5C" w:rsidP="008840AA">
            <w:pPr>
              <w:spacing w:after="0" w:line="240" w:lineRule="auto"/>
              <w:jc w:val="center"/>
              <w:rPr>
                <w:rFonts w:cstheme="minorHAnsi"/>
                <w:b/>
                <w:bCs/>
                <w:sz w:val="18"/>
                <w:szCs w:val="18"/>
              </w:rPr>
            </w:pPr>
            <w:r w:rsidRPr="008840AA">
              <w:rPr>
                <w:rFonts w:cstheme="minorHAnsi"/>
                <w:b/>
                <w:bCs/>
                <w:sz w:val="18"/>
                <w:szCs w:val="18"/>
              </w:rPr>
              <w:t>DESCRIZIONE OPERAZIONE SVOLTA PRESSO L’IMPIANTO</w:t>
            </w:r>
          </w:p>
        </w:tc>
        <w:tc>
          <w:tcPr>
            <w:tcW w:w="1985" w:type="dxa"/>
            <w:gridSpan w:val="2"/>
            <w:vAlign w:val="center"/>
          </w:tcPr>
          <w:p w14:paraId="2F447177" w14:textId="2808947B" w:rsidR="007D7E5C" w:rsidRPr="00A33887" w:rsidRDefault="007D7E5C" w:rsidP="007D7E5C">
            <w:pPr>
              <w:spacing w:after="0" w:line="240" w:lineRule="auto"/>
              <w:jc w:val="center"/>
              <w:rPr>
                <w:rFonts w:cstheme="minorHAnsi"/>
                <w:b/>
                <w:bCs/>
                <w:sz w:val="18"/>
                <w:szCs w:val="18"/>
              </w:rPr>
            </w:pPr>
            <w:r>
              <w:rPr>
                <w:rFonts w:cstheme="minorHAnsi"/>
                <w:b/>
                <w:bCs/>
                <w:sz w:val="18"/>
                <w:szCs w:val="18"/>
              </w:rPr>
              <w:t xml:space="preserve">QUANTITATIVI </w:t>
            </w:r>
          </w:p>
        </w:tc>
      </w:tr>
      <w:tr w:rsidR="007D7E5C" w:rsidRPr="00A33887" w14:paraId="3EBAA342" w14:textId="77777777" w:rsidTr="0037569D">
        <w:trPr>
          <w:trHeight w:val="170"/>
        </w:trPr>
        <w:tc>
          <w:tcPr>
            <w:tcW w:w="1129" w:type="dxa"/>
            <w:vMerge/>
            <w:textDirection w:val="btLr"/>
            <w:vAlign w:val="center"/>
          </w:tcPr>
          <w:p w14:paraId="43DE13F0" w14:textId="77777777" w:rsidR="007D7E5C" w:rsidRDefault="007D7E5C" w:rsidP="005328E8">
            <w:pPr>
              <w:spacing w:after="0" w:line="240" w:lineRule="auto"/>
              <w:ind w:left="113" w:right="113"/>
              <w:jc w:val="center"/>
              <w:rPr>
                <w:rFonts w:cstheme="minorHAnsi"/>
                <w:sz w:val="18"/>
                <w:szCs w:val="18"/>
              </w:rPr>
            </w:pPr>
          </w:p>
        </w:tc>
        <w:tc>
          <w:tcPr>
            <w:tcW w:w="6237" w:type="dxa"/>
            <w:vMerge/>
          </w:tcPr>
          <w:p w14:paraId="39AFC0B8" w14:textId="77777777" w:rsidR="007D7E5C" w:rsidRPr="004D1A9E" w:rsidRDefault="007D7E5C" w:rsidP="005328E8">
            <w:pPr>
              <w:spacing w:after="0" w:line="240" w:lineRule="auto"/>
              <w:rPr>
                <w:rFonts w:cstheme="minorHAnsi"/>
                <w:sz w:val="15"/>
                <w:szCs w:val="16"/>
              </w:rPr>
            </w:pPr>
          </w:p>
        </w:tc>
        <w:tc>
          <w:tcPr>
            <w:tcW w:w="993" w:type="dxa"/>
            <w:vAlign w:val="center"/>
          </w:tcPr>
          <w:p w14:paraId="26812737" w14:textId="0D15FDDE" w:rsidR="007D7E5C" w:rsidRPr="007D7E5C" w:rsidRDefault="007D7E5C" w:rsidP="005328E8">
            <w:pPr>
              <w:spacing w:after="0" w:line="240" w:lineRule="auto"/>
              <w:jc w:val="center"/>
              <w:rPr>
                <w:rFonts w:cstheme="minorHAnsi"/>
                <w:b/>
                <w:sz w:val="16"/>
                <w:szCs w:val="18"/>
              </w:rPr>
            </w:pPr>
            <w:r w:rsidRPr="007D7E5C">
              <w:rPr>
                <w:rFonts w:cstheme="minorHAnsi"/>
                <w:b/>
                <w:bCs/>
                <w:sz w:val="16"/>
                <w:szCs w:val="18"/>
              </w:rPr>
              <w:t>[</w:t>
            </w:r>
            <w:r w:rsidR="00F01D78">
              <w:rPr>
                <w:rFonts w:cstheme="minorHAnsi"/>
                <w:b/>
                <w:bCs/>
                <w:sz w:val="16"/>
                <w:szCs w:val="18"/>
              </w:rPr>
              <w:t>t</w:t>
            </w:r>
            <w:r w:rsidRPr="007D7E5C">
              <w:rPr>
                <w:rFonts w:cstheme="minorHAnsi"/>
                <w:b/>
                <w:bCs/>
                <w:sz w:val="16"/>
                <w:szCs w:val="18"/>
              </w:rPr>
              <w:t>/g]</w:t>
            </w:r>
          </w:p>
        </w:tc>
        <w:tc>
          <w:tcPr>
            <w:tcW w:w="992" w:type="dxa"/>
            <w:vAlign w:val="center"/>
          </w:tcPr>
          <w:p w14:paraId="43CA30B0" w14:textId="13EAAE9E" w:rsidR="007D7E5C" w:rsidRPr="007D7E5C" w:rsidRDefault="007D7E5C" w:rsidP="005328E8">
            <w:pPr>
              <w:spacing w:after="0" w:line="240" w:lineRule="auto"/>
              <w:jc w:val="center"/>
              <w:rPr>
                <w:rFonts w:cstheme="minorHAnsi"/>
                <w:b/>
                <w:sz w:val="16"/>
                <w:szCs w:val="18"/>
              </w:rPr>
            </w:pPr>
            <w:r w:rsidRPr="007D7E5C">
              <w:rPr>
                <w:rFonts w:cstheme="minorHAnsi"/>
                <w:b/>
                <w:bCs/>
                <w:sz w:val="16"/>
                <w:szCs w:val="18"/>
              </w:rPr>
              <w:t>[</w:t>
            </w:r>
            <w:r w:rsidR="00F01D78">
              <w:rPr>
                <w:rFonts w:cstheme="minorHAnsi"/>
                <w:b/>
                <w:bCs/>
                <w:sz w:val="16"/>
                <w:szCs w:val="18"/>
              </w:rPr>
              <w:t>t</w:t>
            </w:r>
            <w:r w:rsidRPr="007D7E5C">
              <w:rPr>
                <w:rFonts w:cstheme="minorHAnsi"/>
                <w:b/>
                <w:bCs/>
                <w:sz w:val="16"/>
                <w:szCs w:val="18"/>
              </w:rPr>
              <w:t>/a]</w:t>
            </w:r>
          </w:p>
        </w:tc>
      </w:tr>
      <w:tr w:rsidR="005328E8" w:rsidRPr="00A33887" w14:paraId="58AAD598" w14:textId="77777777" w:rsidTr="0037569D">
        <w:trPr>
          <w:trHeight w:val="170"/>
        </w:trPr>
        <w:tc>
          <w:tcPr>
            <w:tcW w:w="1129" w:type="dxa"/>
            <w:vMerge w:val="restart"/>
            <w:textDirection w:val="btLr"/>
            <w:vAlign w:val="center"/>
          </w:tcPr>
          <w:p w14:paraId="1C905CE5" w14:textId="3A9E4F5F" w:rsidR="005328E8" w:rsidRPr="00A33887" w:rsidRDefault="005328E8" w:rsidP="005328E8">
            <w:pPr>
              <w:spacing w:after="0" w:line="240" w:lineRule="auto"/>
              <w:ind w:left="113" w:right="113"/>
              <w:jc w:val="center"/>
              <w:rPr>
                <w:rFonts w:cstheme="minorHAnsi"/>
                <w:sz w:val="18"/>
                <w:szCs w:val="18"/>
              </w:rPr>
            </w:pPr>
            <w:r>
              <w:rPr>
                <w:rFonts w:cstheme="minorHAnsi"/>
                <w:sz w:val="18"/>
                <w:szCs w:val="18"/>
              </w:rPr>
              <w:t>OPERAZIONI DI RECUPERO (R)</w:t>
            </w:r>
          </w:p>
        </w:tc>
        <w:tc>
          <w:tcPr>
            <w:tcW w:w="6237" w:type="dxa"/>
          </w:tcPr>
          <w:p w14:paraId="694887D1" w14:textId="177A6834" w:rsidR="005328E8" w:rsidRPr="007D7E5C" w:rsidRDefault="005328E8" w:rsidP="007D7E5C">
            <w:pPr>
              <w:spacing w:after="0" w:line="240" w:lineRule="auto"/>
              <w:rPr>
                <w:rFonts w:cstheme="minorHAnsi"/>
                <w:sz w:val="15"/>
                <w:szCs w:val="16"/>
              </w:rPr>
            </w:pPr>
            <w:r w:rsidRPr="007D7E5C">
              <w:rPr>
                <w:rFonts w:cstheme="minorHAnsi"/>
                <w:sz w:val="15"/>
                <w:szCs w:val="16"/>
              </w:rPr>
              <w:t xml:space="preserve">R1 Utilizzazione principalmente come combustibile o come altro mezzo per produrre energia </w:t>
            </w:r>
          </w:p>
        </w:tc>
        <w:tc>
          <w:tcPr>
            <w:tcW w:w="993" w:type="dxa"/>
            <w:vAlign w:val="center"/>
          </w:tcPr>
          <w:p w14:paraId="1E8F59D5" w14:textId="21A65BC9" w:rsidR="005328E8" w:rsidRPr="00A33887" w:rsidRDefault="00DC7DC1" w:rsidP="005328E8">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C761259" w14:textId="061BE3BF" w:rsidR="005328E8" w:rsidRPr="00A33887" w:rsidRDefault="00DC7DC1" w:rsidP="005328E8">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12E1FEBD" w14:textId="77777777" w:rsidTr="0037569D">
        <w:trPr>
          <w:trHeight w:val="170"/>
        </w:trPr>
        <w:tc>
          <w:tcPr>
            <w:tcW w:w="1129" w:type="dxa"/>
            <w:vMerge/>
          </w:tcPr>
          <w:p w14:paraId="2CD10C66" w14:textId="09BC66DD" w:rsidR="00DC7DC1" w:rsidRPr="00A33887" w:rsidRDefault="00DC7DC1" w:rsidP="00DC7DC1">
            <w:pPr>
              <w:spacing w:after="0" w:line="240" w:lineRule="auto"/>
              <w:rPr>
                <w:rFonts w:cstheme="minorHAnsi"/>
                <w:sz w:val="18"/>
                <w:szCs w:val="18"/>
              </w:rPr>
            </w:pPr>
          </w:p>
        </w:tc>
        <w:tc>
          <w:tcPr>
            <w:tcW w:w="6237" w:type="dxa"/>
          </w:tcPr>
          <w:p w14:paraId="6AD57946" w14:textId="5E7A938C" w:rsidR="00DC7DC1" w:rsidRPr="007D7E5C" w:rsidRDefault="00DC7DC1" w:rsidP="00DC7DC1">
            <w:pPr>
              <w:spacing w:after="0" w:line="240" w:lineRule="auto"/>
              <w:rPr>
                <w:rFonts w:cstheme="minorHAnsi"/>
                <w:sz w:val="15"/>
                <w:szCs w:val="16"/>
              </w:rPr>
            </w:pPr>
            <w:r w:rsidRPr="007D7E5C">
              <w:rPr>
                <w:rFonts w:cstheme="minorHAnsi"/>
                <w:sz w:val="15"/>
                <w:szCs w:val="16"/>
              </w:rPr>
              <w:t>R2 Rigenerazione/recupero di solventi</w:t>
            </w:r>
          </w:p>
        </w:tc>
        <w:tc>
          <w:tcPr>
            <w:tcW w:w="993" w:type="dxa"/>
            <w:vAlign w:val="center"/>
          </w:tcPr>
          <w:p w14:paraId="1A9A5291" w14:textId="58F96F9B"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D5E39F4" w14:textId="743B702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754DB021" w14:textId="77777777" w:rsidTr="0037569D">
        <w:trPr>
          <w:trHeight w:val="170"/>
        </w:trPr>
        <w:tc>
          <w:tcPr>
            <w:tcW w:w="1129" w:type="dxa"/>
            <w:vMerge/>
          </w:tcPr>
          <w:p w14:paraId="02F65BE0" w14:textId="049A9DDE" w:rsidR="00DC7DC1" w:rsidRPr="00A33887" w:rsidRDefault="00DC7DC1" w:rsidP="00DC7DC1">
            <w:pPr>
              <w:spacing w:after="0" w:line="240" w:lineRule="auto"/>
              <w:rPr>
                <w:rFonts w:cstheme="minorHAnsi"/>
                <w:sz w:val="18"/>
                <w:szCs w:val="18"/>
              </w:rPr>
            </w:pPr>
          </w:p>
        </w:tc>
        <w:tc>
          <w:tcPr>
            <w:tcW w:w="6237" w:type="dxa"/>
          </w:tcPr>
          <w:p w14:paraId="402F513B" w14:textId="1F7B3A34" w:rsidR="00DC7DC1" w:rsidRPr="007D7E5C" w:rsidRDefault="00DC7DC1" w:rsidP="00DC7DC1">
            <w:pPr>
              <w:spacing w:after="0" w:line="240" w:lineRule="auto"/>
              <w:rPr>
                <w:rFonts w:cstheme="minorHAnsi"/>
                <w:sz w:val="15"/>
                <w:szCs w:val="16"/>
              </w:rPr>
            </w:pPr>
            <w:r w:rsidRPr="007D7E5C">
              <w:rPr>
                <w:rFonts w:cstheme="minorHAnsi"/>
                <w:sz w:val="15"/>
                <w:szCs w:val="16"/>
              </w:rPr>
              <w:t xml:space="preserve">R3 Riciclaggio/recupero delle sostanze organiche non utilizzate come solventi (comprese le operazioni di compostaggio e altre trasformazioni biologiche) </w:t>
            </w:r>
          </w:p>
        </w:tc>
        <w:tc>
          <w:tcPr>
            <w:tcW w:w="993" w:type="dxa"/>
            <w:vAlign w:val="center"/>
          </w:tcPr>
          <w:p w14:paraId="724C0865" w14:textId="2749DEF6"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9EAF1DE" w14:textId="57FB3ABD"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4EDB7ED" w14:textId="77777777" w:rsidTr="0037569D">
        <w:trPr>
          <w:trHeight w:val="170"/>
        </w:trPr>
        <w:tc>
          <w:tcPr>
            <w:tcW w:w="1129" w:type="dxa"/>
            <w:vMerge/>
          </w:tcPr>
          <w:p w14:paraId="406AE410" w14:textId="24AAA16C" w:rsidR="00DC7DC1" w:rsidRPr="00A33887" w:rsidRDefault="00DC7DC1" w:rsidP="00DC7DC1">
            <w:pPr>
              <w:spacing w:after="0" w:line="240" w:lineRule="auto"/>
              <w:rPr>
                <w:rFonts w:cstheme="minorHAnsi"/>
                <w:sz w:val="18"/>
                <w:szCs w:val="18"/>
              </w:rPr>
            </w:pPr>
          </w:p>
        </w:tc>
        <w:tc>
          <w:tcPr>
            <w:tcW w:w="6237" w:type="dxa"/>
          </w:tcPr>
          <w:p w14:paraId="5FBC203D" w14:textId="55749649" w:rsidR="00DC7DC1" w:rsidRPr="007D7E5C" w:rsidRDefault="00DC7DC1" w:rsidP="00DC7DC1">
            <w:pPr>
              <w:spacing w:after="0" w:line="240" w:lineRule="auto"/>
              <w:rPr>
                <w:rFonts w:cstheme="minorHAnsi"/>
                <w:sz w:val="15"/>
                <w:szCs w:val="16"/>
              </w:rPr>
            </w:pPr>
            <w:r w:rsidRPr="007D7E5C">
              <w:rPr>
                <w:rFonts w:cstheme="minorHAnsi"/>
                <w:sz w:val="15"/>
                <w:szCs w:val="16"/>
              </w:rPr>
              <w:t>R4 Riciclaggio /recupero dei metalli e dei composti metallici</w:t>
            </w:r>
          </w:p>
        </w:tc>
        <w:tc>
          <w:tcPr>
            <w:tcW w:w="993" w:type="dxa"/>
            <w:vAlign w:val="center"/>
          </w:tcPr>
          <w:p w14:paraId="4F2DA99D" w14:textId="5C09476A"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5D0C3A1" w14:textId="6B0596C8"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EEDD67C" w14:textId="77777777" w:rsidTr="0037569D">
        <w:trPr>
          <w:trHeight w:val="170"/>
        </w:trPr>
        <w:tc>
          <w:tcPr>
            <w:tcW w:w="1129" w:type="dxa"/>
            <w:vMerge/>
          </w:tcPr>
          <w:p w14:paraId="3EB5E108" w14:textId="0225F10C" w:rsidR="00DC7DC1" w:rsidRPr="00A33887" w:rsidRDefault="00DC7DC1" w:rsidP="00DC7DC1">
            <w:pPr>
              <w:spacing w:after="0" w:line="240" w:lineRule="auto"/>
              <w:rPr>
                <w:rFonts w:cstheme="minorHAnsi"/>
                <w:sz w:val="18"/>
                <w:szCs w:val="18"/>
              </w:rPr>
            </w:pPr>
          </w:p>
        </w:tc>
        <w:tc>
          <w:tcPr>
            <w:tcW w:w="6237" w:type="dxa"/>
          </w:tcPr>
          <w:p w14:paraId="6286B2E4" w14:textId="74B64D9A" w:rsidR="00DC7DC1" w:rsidRPr="007D7E5C" w:rsidRDefault="00DC7DC1" w:rsidP="00DC7DC1">
            <w:pPr>
              <w:spacing w:after="0" w:line="240" w:lineRule="auto"/>
              <w:rPr>
                <w:rFonts w:cstheme="minorHAnsi"/>
                <w:sz w:val="15"/>
                <w:szCs w:val="16"/>
              </w:rPr>
            </w:pPr>
            <w:r w:rsidRPr="007D7E5C">
              <w:rPr>
                <w:rFonts w:cstheme="minorHAnsi"/>
                <w:sz w:val="15"/>
                <w:szCs w:val="16"/>
              </w:rPr>
              <w:t>R5 Riciclaggio/recupero di altre sostanze inorganiche R6 Rigenerazione degli acidi o delle basi</w:t>
            </w:r>
          </w:p>
        </w:tc>
        <w:tc>
          <w:tcPr>
            <w:tcW w:w="993" w:type="dxa"/>
            <w:vAlign w:val="center"/>
          </w:tcPr>
          <w:p w14:paraId="6489BD80" w14:textId="5076585D"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1337CE31" w14:textId="6728BC3A"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CC20535" w14:textId="77777777" w:rsidTr="0037569D">
        <w:trPr>
          <w:trHeight w:val="170"/>
        </w:trPr>
        <w:tc>
          <w:tcPr>
            <w:tcW w:w="1129" w:type="dxa"/>
            <w:vMerge/>
          </w:tcPr>
          <w:p w14:paraId="654A4516" w14:textId="6ACA7892" w:rsidR="00DC7DC1" w:rsidRPr="00A33887" w:rsidRDefault="00DC7DC1" w:rsidP="00DC7DC1">
            <w:pPr>
              <w:spacing w:after="0" w:line="240" w:lineRule="auto"/>
              <w:rPr>
                <w:rFonts w:cstheme="minorHAnsi"/>
                <w:sz w:val="18"/>
                <w:szCs w:val="18"/>
              </w:rPr>
            </w:pPr>
          </w:p>
        </w:tc>
        <w:tc>
          <w:tcPr>
            <w:tcW w:w="6237" w:type="dxa"/>
          </w:tcPr>
          <w:p w14:paraId="6D49485D" w14:textId="2790C6C0" w:rsidR="00DC7DC1" w:rsidRPr="007D7E5C" w:rsidRDefault="00DC7DC1" w:rsidP="00DC7DC1">
            <w:pPr>
              <w:spacing w:after="0" w:line="240" w:lineRule="auto"/>
              <w:rPr>
                <w:rFonts w:cstheme="minorHAnsi"/>
                <w:sz w:val="15"/>
                <w:szCs w:val="16"/>
              </w:rPr>
            </w:pPr>
            <w:r w:rsidRPr="007D7E5C">
              <w:rPr>
                <w:rFonts w:cstheme="minorHAnsi"/>
                <w:sz w:val="15"/>
                <w:szCs w:val="16"/>
              </w:rPr>
              <w:t>R6 Rigenerazione degli acidi o delle basi</w:t>
            </w:r>
          </w:p>
        </w:tc>
        <w:tc>
          <w:tcPr>
            <w:tcW w:w="993" w:type="dxa"/>
            <w:vAlign w:val="center"/>
          </w:tcPr>
          <w:p w14:paraId="2F69FCCA" w14:textId="20C9F21C"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1013A588" w14:textId="7E59EB5E"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0F510514" w14:textId="77777777" w:rsidTr="0037569D">
        <w:trPr>
          <w:trHeight w:val="170"/>
        </w:trPr>
        <w:tc>
          <w:tcPr>
            <w:tcW w:w="1129" w:type="dxa"/>
            <w:vMerge/>
          </w:tcPr>
          <w:p w14:paraId="1A4EA1F1" w14:textId="234D3438" w:rsidR="00DC7DC1" w:rsidRPr="00A33887" w:rsidRDefault="00DC7DC1" w:rsidP="00DC7DC1">
            <w:pPr>
              <w:spacing w:after="0" w:line="240" w:lineRule="auto"/>
              <w:rPr>
                <w:rFonts w:cstheme="minorHAnsi"/>
                <w:sz w:val="18"/>
                <w:szCs w:val="18"/>
              </w:rPr>
            </w:pPr>
          </w:p>
        </w:tc>
        <w:tc>
          <w:tcPr>
            <w:tcW w:w="6237" w:type="dxa"/>
          </w:tcPr>
          <w:p w14:paraId="55A74C4D" w14:textId="181203B3" w:rsidR="00DC7DC1" w:rsidRPr="007D7E5C" w:rsidRDefault="00DC7DC1" w:rsidP="00DC7DC1">
            <w:pPr>
              <w:spacing w:after="0" w:line="240" w:lineRule="auto"/>
              <w:rPr>
                <w:rFonts w:cstheme="minorHAnsi"/>
                <w:sz w:val="15"/>
                <w:szCs w:val="16"/>
              </w:rPr>
            </w:pPr>
            <w:r w:rsidRPr="007D7E5C">
              <w:rPr>
                <w:rFonts w:cstheme="minorHAnsi"/>
                <w:sz w:val="15"/>
                <w:szCs w:val="16"/>
              </w:rPr>
              <w:t>R7 Recupero dei prodotti che servono a ridurre l'inquinamento</w:t>
            </w:r>
          </w:p>
        </w:tc>
        <w:tc>
          <w:tcPr>
            <w:tcW w:w="993" w:type="dxa"/>
            <w:vAlign w:val="center"/>
          </w:tcPr>
          <w:p w14:paraId="0E271731" w14:textId="5AA77520"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CB177E3" w14:textId="65452FC1"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3F2F197A" w14:textId="77777777" w:rsidTr="0037569D">
        <w:trPr>
          <w:trHeight w:val="170"/>
        </w:trPr>
        <w:tc>
          <w:tcPr>
            <w:tcW w:w="1129" w:type="dxa"/>
            <w:vMerge/>
          </w:tcPr>
          <w:p w14:paraId="323C79ED" w14:textId="115488CF" w:rsidR="00DC7DC1" w:rsidRPr="00A33887" w:rsidRDefault="00DC7DC1" w:rsidP="00DC7DC1">
            <w:pPr>
              <w:spacing w:after="0" w:line="240" w:lineRule="auto"/>
              <w:rPr>
                <w:rFonts w:cstheme="minorHAnsi"/>
                <w:sz w:val="18"/>
                <w:szCs w:val="18"/>
              </w:rPr>
            </w:pPr>
          </w:p>
        </w:tc>
        <w:tc>
          <w:tcPr>
            <w:tcW w:w="6237" w:type="dxa"/>
          </w:tcPr>
          <w:p w14:paraId="551E52A3" w14:textId="2D034220" w:rsidR="00DC7DC1" w:rsidRPr="007D7E5C" w:rsidRDefault="00DC7DC1" w:rsidP="00DC7DC1">
            <w:pPr>
              <w:spacing w:after="0" w:line="240" w:lineRule="auto"/>
              <w:rPr>
                <w:rFonts w:cstheme="minorHAnsi"/>
                <w:sz w:val="15"/>
                <w:szCs w:val="16"/>
              </w:rPr>
            </w:pPr>
            <w:r w:rsidRPr="007D7E5C">
              <w:rPr>
                <w:rFonts w:cstheme="minorHAnsi"/>
                <w:sz w:val="15"/>
                <w:szCs w:val="16"/>
              </w:rPr>
              <w:t>R8 Recupero dei prodotti provenienti dai catalizzatori</w:t>
            </w:r>
          </w:p>
        </w:tc>
        <w:tc>
          <w:tcPr>
            <w:tcW w:w="993" w:type="dxa"/>
            <w:vAlign w:val="center"/>
          </w:tcPr>
          <w:p w14:paraId="07551361" w14:textId="2A45E4DE"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5D533BF" w14:textId="5669E5C0"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C7CCA0C" w14:textId="77777777" w:rsidTr="0037569D">
        <w:trPr>
          <w:trHeight w:val="170"/>
        </w:trPr>
        <w:tc>
          <w:tcPr>
            <w:tcW w:w="1129" w:type="dxa"/>
            <w:vMerge/>
          </w:tcPr>
          <w:p w14:paraId="636DE77F" w14:textId="07FD3850" w:rsidR="00DC7DC1" w:rsidRPr="00A33887" w:rsidRDefault="00DC7DC1" w:rsidP="00DC7DC1">
            <w:pPr>
              <w:spacing w:after="0" w:line="240" w:lineRule="auto"/>
              <w:rPr>
                <w:rFonts w:cstheme="minorHAnsi"/>
                <w:sz w:val="18"/>
                <w:szCs w:val="18"/>
              </w:rPr>
            </w:pPr>
          </w:p>
        </w:tc>
        <w:tc>
          <w:tcPr>
            <w:tcW w:w="6237" w:type="dxa"/>
          </w:tcPr>
          <w:p w14:paraId="0A56CC15" w14:textId="710C9C64" w:rsidR="00DC7DC1" w:rsidRPr="007D7E5C" w:rsidRDefault="00DC7DC1" w:rsidP="00DC7DC1">
            <w:pPr>
              <w:spacing w:after="0" w:line="240" w:lineRule="auto"/>
              <w:rPr>
                <w:rFonts w:cstheme="minorHAnsi"/>
                <w:sz w:val="15"/>
                <w:szCs w:val="16"/>
              </w:rPr>
            </w:pPr>
            <w:r w:rsidRPr="007D7E5C">
              <w:rPr>
                <w:rFonts w:cstheme="minorHAnsi"/>
                <w:sz w:val="15"/>
                <w:szCs w:val="16"/>
              </w:rPr>
              <w:t>R9 Rigenerazione o altri reimpieghi degli oli</w:t>
            </w:r>
          </w:p>
        </w:tc>
        <w:tc>
          <w:tcPr>
            <w:tcW w:w="993" w:type="dxa"/>
            <w:vAlign w:val="center"/>
          </w:tcPr>
          <w:p w14:paraId="3EDFE60B" w14:textId="379FCD11"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E89187A" w14:textId="088AE89C"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6D8E29F1" w14:textId="77777777" w:rsidTr="0037569D">
        <w:trPr>
          <w:trHeight w:val="170"/>
        </w:trPr>
        <w:tc>
          <w:tcPr>
            <w:tcW w:w="1129" w:type="dxa"/>
            <w:vMerge/>
          </w:tcPr>
          <w:p w14:paraId="70608898" w14:textId="1881F7A8" w:rsidR="00DC7DC1" w:rsidRDefault="00DC7DC1" w:rsidP="00DC7DC1">
            <w:pPr>
              <w:spacing w:after="0" w:line="240" w:lineRule="auto"/>
              <w:rPr>
                <w:rFonts w:cstheme="minorHAnsi"/>
                <w:sz w:val="18"/>
                <w:szCs w:val="18"/>
              </w:rPr>
            </w:pPr>
          </w:p>
        </w:tc>
        <w:tc>
          <w:tcPr>
            <w:tcW w:w="6237" w:type="dxa"/>
          </w:tcPr>
          <w:p w14:paraId="426535CA" w14:textId="0BD88F35" w:rsidR="00DC7DC1" w:rsidRPr="007D7E5C" w:rsidRDefault="00DC7DC1" w:rsidP="00DC7DC1">
            <w:pPr>
              <w:spacing w:after="0" w:line="240" w:lineRule="auto"/>
              <w:rPr>
                <w:rFonts w:cstheme="minorHAnsi"/>
                <w:sz w:val="15"/>
                <w:szCs w:val="16"/>
              </w:rPr>
            </w:pPr>
            <w:r w:rsidRPr="007D7E5C">
              <w:rPr>
                <w:rFonts w:cstheme="minorHAnsi"/>
                <w:sz w:val="15"/>
                <w:szCs w:val="16"/>
              </w:rPr>
              <w:t>R10 Trattamento in ambiente terrestre a beneficio dell'agricoltura o dell'ecologia</w:t>
            </w:r>
          </w:p>
        </w:tc>
        <w:tc>
          <w:tcPr>
            <w:tcW w:w="993" w:type="dxa"/>
            <w:vAlign w:val="center"/>
          </w:tcPr>
          <w:p w14:paraId="3FCD68EA" w14:textId="540A5D92"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63EAD61" w14:textId="2CB48D0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43B3B80A" w14:textId="77777777" w:rsidTr="0037569D">
        <w:trPr>
          <w:trHeight w:val="170"/>
        </w:trPr>
        <w:tc>
          <w:tcPr>
            <w:tcW w:w="1129" w:type="dxa"/>
            <w:vMerge/>
          </w:tcPr>
          <w:p w14:paraId="4BE5C31B" w14:textId="0D3CC2FA" w:rsidR="00DC7DC1" w:rsidRDefault="00DC7DC1" w:rsidP="00DC7DC1">
            <w:pPr>
              <w:spacing w:after="0" w:line="240" w:lineRule="auto"/>
              <w:rPr>
                <w:rFonts w:cstheme="minorHAnsi"/>
                <w:sz w:val="18"/>
                <w:szCs w:val="18"/>
              </w:rPr>
            </w:pPr>
          </w:p>
        </w:tc>
        <w:tc>
          <w:tcPr>
            <w:tcW w:w="6237" w:type="dxa"/>
          </w:tcPr>
          <w:p w14:paraId="487AC770" w14:textId="0DFAA6DE" w:rsidR="00DC7DC1" w:rsidRPr="007D7E5C" w:rsidRDefault="00DC7DC1" w:rsidP="00DC7DC1">
            <w:pPr>
              <w:spacing w:after="0" w:line="240" w:lineRule="auto"/>
              <w:rPr>
                <w:rFonts w:cstheme="minorHAnsi"/>
                <w:sz w:val="15"/>
                <w:szCs w:val="16"/>
              </w:rPr>
            </w:pPr>
            <w:r w:rsidRPr="007D7E5C">
              <w:rPr>
                <w:rFonts w:cstheme="minorHAnsi"/>
                <w:sz w:val="15"/>
                <w:szCs w:val="16"/>
              </w:rPr>
              <w:t>R11 Utilizzazione di rifiuti ottenuti da una delle operazioni indicate da R1 a R10</w:t>
            </w:r>
          </w:p>
        </w:tc>
        <w:tc>
          <w:tcPr>
            <w:tcW w:w="993" w:type="dxa"/>
            <w:vAlign w:val="center"/>
          </w:tcPr>
          <w:p w14:paraId="2941EB5B" w14:textId="2592D0A2"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0EEC977" w14:textId="0C5AAC3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730FABCD" w14:textId="77777777" w:rsidTr="0037569D">
        <w:trPr>
          <w:trHeight w:val="170"/>
        </w:trPr>
        <w:tc>
          <w:tcPr>
            <w:tcW w:w="1129" w:type="dxa"/>
            <w:vMerge/>
          </w:tcPr>
          <w:p w14:paraId="758186C5" w14:textId="2343C754" w:rsidR="00DC7DC1" w:rsidRDefault="00DC7DC1" w:rsidP="00DC7DC1">
            <w:pPr>
              <w:spacing w:after="0" w:line="240" w:lineRule="auto"/>
              <w:rPr>
                <w:rFonts w:cstheme="minorHAnsi"/>
                <w:sz w:val="18"/>
                <w:szCs w:val="18"/>
              </w:rPr>
            </w:pPr>
          </w:p>
        </w:tc>
        <w:tc>
          <w:tcPr>
            <w:tcW w:w="6237" w:type="dxa"/>
          </w:tcPr>
          <w:p w14:paraId="051C1A72" w14:textId="63E0587B" w:rsidR="00DC7DC1" w:rsidRPr="007D7E5C" w:rsidRDefault="00DC7DC1" w:rsidP="00DC7DC1">
            <w:pPr>
              <w:spacing w:after="0" w:line="240" w:lineRule="auto"/>
              <w:rPr>
                <w:rFonts w:cstheme="minorHAnsi"/>
                <w:sz w:val="15"/>
                <w:szCs w:val="16"/>
              </w:rPr>
            </w:pPr>
            <w:r w:rsidRPr="007D7E5C">
              <w:rPr>
                <w:rFonts w:cstheme="minorHAnsi"/>
                <w:sz w:val="15"/>
                <w:szCs w:val="16"/>
              </w:rPr>
              <w:t xml:space="preserve">R12 Scambio di rifiuti per sottoporli a una delle operazioni indicate da R1 a R11 </w:t>
            </w:r>
          </w:p>
        </w:tc>
        <w:tc>
          <w:tcPr>
            <w:tcW w:w="993" w:type="dxa"/>
            <w:vAlign w:val="center"/>
          </w:tcPr>
          <w:p w14:paraId="222F4A07" w14:textId="0D8CCFBC"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B37B461" w14:textId="6E0A2367"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3043AF9F" w14:textId="77777777" w:rsidTr="0037569D">
        <w:trPr>
          <w:trHeight w:val="170"/>
        </w:trPr>
        <w:tc>
          <w:tcPr>
            <w:tcW w:w="1129" w:type="dxa"/>
            <w:vMerge/>
          </w:tcPr>
          <w:p w14:paraId="1C3B2896" w14:textId="127091BC" w:rsidR="00DC7DC1" w:rsidRDefault="00DC7DC1" w:rsidP="00DC7DC1">
            <w:pPr>
              <w:spacing w:after="0" w:line="240" w:lineRule="auto"/>
              <w:rPr>
                <w:rFonts w:cstheme="minorHAnsi"/>
                <w:sz w:val="18"/>
                <w:szCs w:val="18"/>
              </w:rPr>
            </w:pPr>
          </w:p>
        </w:tc>
        <w:tc>
          <w:tcPr>
            <w:tcW w:w="6237" w:type="dxa"/>
          </w:tcPr>
          <w:p w14:paraId="2490D5D0" w14:textId="30AF4B9D" w:rsidR="00DC7DC1" w:rsidRPr="007D7E5C" w:rsidRDefault="00DC7DC1" w:rsidP="00DC7DC1">
            <w:pPr>
              <w:spacing w:after="0" w:line="240" w:lineRule="auto"/>
              <w:rPr>
                <w:rFonts w:cstheme="minorHAnsi"/>
                <w:sz w:val="15"/>
                <w:szCs w:val="16"/>
              </w:rPr>
            </w:pPr>
            <w:r w:rsidRPr="007D7E5C">
              <w:rPr>
                <w:rFonts w:cstheme="minorHAnsi"/>
                <w:sz w:val="15"/>
                <w:szCs w:val="16"/>
              </w:rPr>
              <w:t>R13 Messa in riserva di rifiuti per sottoporli a una delle operazioni indicate nei punti da R1 a R12 (escluso il deposito temporaneo, prima della raccolta, nel luogo in cui sono prodotti)</w:t>
            </w:r>
          </w:p>
        </w:tc>
        <w:tc>
          <w:tcPr>
            <w:tcW w:w="993" w:type="dxa"/>
            <w:vAlign w:val="center"/>
          </w:tcPr>
          <w:p w14:paraId="636765CD" w14:textId="15FD2AE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10B95021" w14:textId="2C634C10"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3406C6FC" w14:textId="77777777" w:rsidTr="0037569D">
        <w:trPr>
          <w:trHeight w:val="170"/>
        </w:trPr>
        <w:tc>
          <w:tcPr>
            <w:tcW w:w="1129" w:type="dxa"/>
            <w:vMerge w:val="restart"/>
            <w:textDirection w:val="btLr"/>
            <w:vAlign w:val="center"/>
          </w:tcPr>
          <w:p w14:paraId="7369D350" w14:textId="3F06C9AB" w:rsidR="00DC7DC1" w:rsidRPr="00A33887" w:rsidRDefault="00DC7DC1" w:rsidP="00DC7DC1">
            <w:pPr>
              <w:spacing w:after="0" w:line="240" w:lineRule="auto"/>
              <w:ind w:left="113" w:right="113"/>
              <w:jc w:val="center"/>
              <w:rPr>
                <w:rFonts w:cstheme="minorHAnsi"/>
                <w:sz w:val="18"/>
                <w:szCs w:val="18"/>
              </w:rPr>
            </w:pPr>
            <w:r>
              <w:rPr>
                <w:rFonts w:cstheme="minorHAnsi"/>
                <w:sz w:val="18"/>
                <w:szCs w:val="18"/>
              </w:rPr>
              <w:t>OPERAZIONI DI SMALTIMENTO (D)</w:t>
            </w:r>
          </w:p>
        </w:tc>
        <w:tc>
          <w:tcPr>
            <w:tcW w:w="6237" w:type="dxa"/>
          </w:tcPr>
          <w:p w14:paraId="3DDCA8C3" w14:textId="722B6607" w:rsidR="00DC7DC1" w:rsidRPr="007D7E5C" w:rsidRDefault="00DC7DC1" w:rsidP="00DC7DC1">
            <w:pPr>
              <w:spacing w:after="0" w:line="240" w:lineRule="auto"/>
              <w:rPr>
                <w:rFonts w:cstheme="minorHAnsi"/>
                <w:sz w:val="15"/>
                <w:szCs w:val="16"/>
              </w:rPr>
            </w:pPr>
            <w:r w:rsidRPr="007D7E5C">
              <w:rPr>
                <w:rFonts w:cstheme="minorHAnsi"/>
                <w:sz w:val="15"/>
                <w:szCs w:val="16"/>
              </w:rPr>
              <w:t>D1 Deposito sul o nel suolo (ad esempio discarica).</w:t>
            </w:r>
          </w:p>
        </w:tc>
        <w:tc>
          <w:tcPr>
            <w:tcW w:w="993" w:type="dxa"/>
            <w:vAlign w:val="center"/>
          </w:tcPr>
          <w:p w14:paraId="55430EB0" w14:textId="46E93A4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8976B94" w14:textId="7C6D384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07F96DAD" w14:textId="77777777" w:rsidTr="0037569D">
        <w:trPr>
          <w:trHeight w:val="170"/>
        </w:trPr>
        <w:tc>
          <w:tcPr>
            <w:tcW w:w="1129" w:type="dxa"/>
            <w:vMerge/>
          </w:tcPr>
          <w:p w14:paraId="7CCD4808" w14:textId="2B10459F" w:rsidR="00DC7DC1" w:rsidRDefault="00DC7DC1" w:rsidP="00DC7DC1">
            <w:pPr>
              <w:spacing w:after="0" w:line="240" w:lineRule="auto"/>
              <w:rPr>
                <w:rFonts w:cstheme="minorHAnsi"/>
                <w:sz w:val="18"/>
                <w:szCs w:val="18"/>
              </w:rPr>
            </w:pPr>
          </w:p>
        </w:tc>
        <w:tc>
          <w:tcPr>
            <w:tcW w:w="6237" w:type="dxa"/>
          </w:tcPr>
          <w:p w14:paraId="6A515915" w14:textId="0C8CBDA6" w:rsidR="00DC7DC1" w:rsidRPr="007D7E5C" w:rsidRDefault="00DC7DC1" w:rsidP="00DC7DC1">
            <w:pPr>
              <w:spacing w:after="0" w:line="240" w:lineRule="auto"/>
              <w:rPr>
                <w:rFonts w:cstheme="minorHAnsi"/>
                <w:sz w:val="15"/>
                <w:szCs w:val="16"/>
              </w:rPr>
            </w:pPr>
            <w:r w:rsidRPr="007D7E5C">
              <w:rPr>
                <w:rFonts w:cstheme="minorHAnsi"/>
                <w:sz w:val="15"/>
                <w:szCs w:val="16"/>
              </w:rPr>
              <w:t>D2 Trattamento in ambiente terrestre (ad esempio biodegradazione di rifiuti liquidi o fanghi nei suoli).</w:t>
            </w:r>
          </w:p>
        </w:tc>
        <w:tc>
          <w:tcPr>
            <w:tcW w:w="993" w:type="dxa"/>
            <w:vAlign w:val="center"/>
          </w:tcPr>
          <w:p w14:paraId="4DD37656" w14:textId="05146252"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46F96CF" w14:textId="7A0CA08D"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3ABDD3AD" w14:textId="77777777" w:rsidTr="0037569D">
        <w:trPr>
          <w:trHeight w:val="170"/>
        </w:trPr>
        <w:tc>
          <w:tcPr>
            <w:tcW w:w="1129" w:type="dxa"/>
            <w:vMerge/>
          </w:tcPr>
          <w:p w14:paraId="6F0A343B" w14:textId="6BD13511" w:rsidR="00DC7DC1" w:rsidRDefault="00DC7DC1" w:rsidP="00DC7DC1">
            <w:pPr>
              <w:spacing w:after="0" w:line="240" w:lineRule="auto"/>
              <w:rPr>
                <w:rFonts w:cstheme="minorHAnsi"/>
                <w:sz w:val="18"/>
                <w:szCs w:val="18"/>
              </w:rPr>
            </w:pPr>
          </w:p>
        </w:tc>
        <w:tc>
          <w:tcPr>
            <w:tcW w:w="6237" w:type="dxa"/>
          </w:tcPr>
          <w:p w14:paraId="7582B44A" w14:textId="0E544B8B" w:rsidR="00DC7DC1" w:rsidRPr="007D7E5C" w:rsidRDefault="00DC7DC1" w:rsidP="00DC7DC1">
            <w:pPr>
              <w:spacing w:after="0" w:line="240" w:lineRule="auto"/>
              <w:rPr>
                <w:rFonts w:cstheme="minorHAnsi"/>
                <w:sz w:val="15"/>
                <w:szCs w:val="16"/>
              </w:rPr>
            </w:pPr>
            <w:r w:rsidRPr="007D7E5C">
              <w:rPr>
                <w:rFonts w:cstheme="minorHAnsi"/>
                <w:sz w:val="15"/>
                <w:szCs w:val="16"/>
              </w:rPr>
              <w:t>D3 Iniezioni in profondità (ad esempio iniezioni dei rifiuti pompabili in pozzi, in cupole saline o faglie geologiche naturali).</w:t>
            </w:r>
          </w:p>
        </w:tc>
        <w:tc>
          <w:tcPr>
            <w:tcW w:w="993" w:type="dxa"/>
            <w:vAlign w:val="center"/>
          </w:tcPr>
          <w:p w14:paraId="324B7AA3" w14:textId="51784D56"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14AC8D85" w14:textId="0F3BCFDC"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7A25B080" w14:textId="77777777" w:rsidTr="0037569D">
        <w:trPr>
          <w:trHeight w:val="170"/>
        </w:trPr>
        <w:tc>
          <w:tcPr>
            <w:tcW w:w="1129" w:type="dxa"/>
            <w:vMerge/>
          </w:tcPr>
          <w:p w14:paraId="0ED3C2D4" w14:textId="5450F9B5" w:rsidR="00DC7DC1" w:rsidRDefault="00DC7DC1" w:rsidP="00DC7DC1">
            <w:pPr>
              <w:spacing w:after="0" w:line="240" w:lineRule="auto"/>
              <w:rPr>
                <w:rFonts w:cstheme="minorHAnsi"/>
                <w:sz w:val="18"/>
                <w:szCs w:val="18"/>
              </w:rPr>
            </w:pPr>
          </w:p>
        </w:tc>
        <w:tc>
          <w:tcPr>
            <w:tcW w:w="6237" w:type="dxa"/>
          </w:tcPr>
          <w:p w14:paraId="6CE60765" w14:textId="52E2DCDA" w:rsidR="00DC7DC1" w:rsidRPr="007D7E5C" w:rsidRDefault="00DC7DC1" w:rsidP="00DC7DC1">
            <w:pPr>
              <w:spacing w:after="0" w:line="240" w:lineRule="auto"/>
              <w:rPr>
                <w:rFonts w:cstheme="minorHAnsi"/>
                <w:sz w:val="15"/>
                <w:szCs w:val="16"/>
              </w:rPr>
            </w:pPr>
            <w:r w:rsidRPr="007D7E5C">
              <w:rPr>
                <w:rFonts w:cstheme="minorHAnsi"/>
                <w:sz w:val="15"/>
                <w:szCs w:val="16"/>
              </w:rPr>
              <w:t>D4 Lagunaggio (ad esempio scarico di rifiuti liquidi o di fanghi in pozzi, stagni o lagune, ecc.).</w:t>
            </w:r>
          </w:p>
        </w:tc>
        <w:tc>
          <w:tcPr>
            <w:tcW w:w="993" w:type="dxa"/>
            <w:vAlign w:val="center"/>
          </w:tcPr>
          <w:p w14:paraId="4FB6995D" w14:textId="04A1E8D1"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B265F60" w14:textId="526D4EC0"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7BC95F03" w14:textId="77777777" w:rsidTr="0037569D">
        <w:trPr>
          <w:trHeight w:val="170"/>
        </w:trPr>
        <w:tc>
          <w:tcPr>
            <w:tcW w:w="1129" w:type="dxa"/>
            <w:vMerge/>
          </w:tcPr>
          <w:p w14:paraId="6D969347" w14:textId="0699CF11" w:rsidR="00DC7DC1" w:rsidRDefault="00DC7DC1" w:rsidP="00DC7DC1">
            <w:pPr>
              <w:spacing w:after="0" w:line="240" w:lineRule="auto"/>
              <w:rPr>
                <w:rFonts w:cstheme="minorHAnsi"/>
                <w:sz w:val="18"/>
                <w:szCs w:val="18"/>
              </w:rPr>
            </w:pPr>
          </w:p>
        </w:tc>
        <w:tc>
          <w:tcPr>
            <w:tcW w:w="6237" w:type="dxa"/>
          </w:tcPr>
          <w:p w14:paraId="449D0EE4" w14:textId="643F6A5D" w:rsidR="00DC7DC1" w:rsidRPr="007D7E5C" w:rsidRDefault="00DC7DC1" w:rsidP="00DC7DC1">
            <w:pPr>
              <w:spacing w:after="0" w:line="240" w:lineRule="auto"/>
              <w:rPr>
                <w:rFonts w:cstheme="minorHAnsi"/>
                <w:sz w:val="15"/>
                <w:szCs w:val="16"/>
              </w:rPr>
            </w:pPr>
            <w:r w:rsidRPr="007D7E5C">
              <w:rPr>
                <w:rFonts w:cstheme="minorHAnsi"/>
                <w:sz w:val="15"/>
                <w:szCs w:val="16"/>
              </w:rPr>
              <w:t>D5 Messa in discarica specialmente allestita (ad esempio sistematizzazione in alveoli stagni, separati, ricoperti o isolati gli uni dagli altri e dall'ambiente).</w:t>
            </w:r>
          </w:p>
        </w:tc>
        <w:tc>
          <w:tcPr>
            <w:tcW w:w="993" w:type="dxa"/>
            <w:vAlign w:val="center"/>
          </w:tcPr>
          <w:p w14:paraId="585123A8" w14:textId="4672F7C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BD1D446" w14:textId="4397CFC7"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1311F39F" w14:textId="77777777" w:rsidTr="0037569D">
        <w:trPr>
          <w:trHeight w:val="170"/>
        </w:trPr>
        <w:tc>
          <w:tcPr>
            <w:tcW w:w="1129" w:type="dxa"/>
            <w:vMerge/>
          </w:tcPr>
          <w:p w14:paraId="75F19B18" w14:textId="4AF97E4F" w:rsidR="00DC7DC1" w:rsidRDefault="00DC7DC1" w:rsidP="00DC7DC1">
            <w:pPr>
              <w:spacing w:after="0" w:line="240" w:lineRule="auto"/>
              <w:rPr>
                <w:rFonts w:cstheme="minorHAnsi"/>
                <w:sz w:val="18"/>
                <w:szCs w:val="18"/>
              </w:rPr>
            </w:pPr>
          </w:p>
        </w:tc>
        <w:tc>
          <w:tcPr>
            <w:tcW w:w="6237" w:type="dxa"/>
          </w:tcPr>
          <w:p w14:paraId="50D7D9E9" w14:textId="6FE06373" w:rsidR="00DC7DC1" w:rsidRPr="007D7E5C" w:rsidRDefault="00DC7DC1" w:rsidP="00DC7DC1">
            <w:pPr>
              <w:spacing w:after="0" w:line="240" w:lineRule="auto"/>
              <w:rPr>
                <w:rFonts w:cstheme="minorHAnsi"/>
                <w:sz w:val="15"/>
                <w:szCs w:val="16"/>
              </w:rPr>
            </w:pPr>
            <w:r w:rsidRPr="007D7E5C">
              <w:rPr>
                <w:rFonts w:cstheme="minorHAnsi"/>
                <w:sz w:val="15"/>
                <w:szCs w:val="16"/>
              </w:rPr>
              <w:t>D6 Scarico dei rifiuti solidi nell'ambiente idrico eccetto l'immersione.</w:t>
            </w:r>
          </w:p>
        </w:tc>
        <w:tc>
          <w:tcPr>
            <w:tcW w:w="993" w:type="dxa"/>
            <w:vAlign w:val="center"/>
          </w:tcPr>
          <w:p w14:paraId="03CFA9AC" w14:textId="320ADA4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0ACDFC9" w14:textId="6564156D"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7678D28A" w14:textId="77777777" w:rsidTr="0037569D">
        <w:trPr>
          <w:trHeight w:val="170"/>
        </w:trPr>
        <w:tc>
          <w:tcPr>
            <w:tcW w:w="1129" w:type="dxa"/>
            <w:vMerge/>
          </w:tcPr>
          <w:p w14:paraId="298EEFF8" w14:textId="5D7C061E" w:rsidR="00DC7DC1" w:rsidRDefault="00DC7DC1" w:rsidP="00DC7DC1">
            <w:pPr>
              <w:spacing w:after="0" w:line="240" w:lineRule="auto"/>
              <w:rPr>
                <w:rFonts w:cstheme="minorHAnsi"/>
                <w:sz w:val="18"/>
                <w:szCs w:val="18"/>
              </w:rPr>
            </w:pPr>
          </w:p>
        </w:tc>
        <w:tc>
          <w:tcPr>
            <w:tcW w:w="6237" w:type="dxa"/>
          </w:tcPr>
          <w:p w14:paraId="6B98CFBD" w14:textId="0E5421AD" w:rsidR="00DC7DC1" w:rsidRPr="007D7E5C" w:rsidRDefault="00DC7DC1" w:rsidP="00DC7DC1">
            <w:pPr>
              <w:spacing w:after="0" w:line="240" w:lineRule="auto"/>
              <w:rPr>
                <w:rFonts w:cstheme="minorHAnsi"/>
                <w:sz w:val="15"/>
                <w:szCs w:val="16"/>
              </w:rPr>
            </w:pPr>
            <w:r w:rsidRPr="007D7E5C">
              <w:rPr>
                <w:rFonts w:cstheme="minorHAnsi"/>
                <w:sz w:val="15"/>
                <w:szCs w:val="16"/>
              </w:rPr>
              <w:t>D7 Immersione, compreso il seppellimento nel sottosuolo marino.</w:t>
            </w:r>
          </w:p>
        </w:tc>
        <w:tc>
          <w:tcPr>
            <w:tcW w:w="993" w:type="dxa"/>
            <w:vAlign w:val="center"/>
          </w:tcPr>
          <w:p w14:paraId="60666CE9" w14:textId="4B96F5AD"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46D0C2C" w14:textId="795BCA1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1760BBFC" w14:textId="77777777" w:rsidTr="0037569D">
        <w:trPr>
          <w:trHeight w:val="170"/>
        </w:trPr>
        <w:tc>
          <w:tcPr>
            <w:tcW w:w="1129" w:type="dxa"/>
            <w:vMerge/>
          </w:tcPr>
          <w:p w14:paraId="0F3A3CA8" w14:textId="68874D14" w:rsidR="00DC7DC1" w:rsidRDefault="00DC7DC1" w:rsidP="00DC7DC1">
            <w:pPr>
              <w:spacing w:after="0" w:line="240" w:lineRule="auto"/>
              <w:rPr>
                <w:rFonts w:cstheme="minorHAnsi"/>
                <w:sz w:val="18"/>
                <w:szCs w:val="18"/>
              </w:rPr>
            </w:pPr>
          </w:p>
        </w:tc>
        <w:tc>
          <w:tcPr>
            <w:tcW w:w="6237" w:type="dxa"/>
          </w:tcPr>
          <w:p w14:paraId="4835B31A" w14:textId="4C9C96BB" w:rsidR="00DC7DC1" w:rsidRPr="007D7E5C" w:rsidRDefault="00DC7DC1" w:rsidP="00DC7DC1">
            <w:pPr>
              <w:spacing w:after="0" w:line="240" w:lineRule="auto"/>
              <w:rPr>
                <w:rFonts w:cstheme="minorHAnsi"/>
                <w:sz w:val="15"/>
                <w:szCs w:val="16"/>
              </w:rPr>
            </w:pPr>
            <w:r w:rsidRPr="007D7E5C">
              <w:rPr>
                <w:rFonts w:cstheme="minorHAnsi"/>
                <w:sz w:val="15"/>
                <w:szCs w:val="16"/>
              </w:rPr>
              <w:t>D8 Trattamento biologico non specificato altrove nel presente allegato, che dia origine a composti o a miscugli che vengono eliminati secondo uno dei procedimenti elencati nei punti da D1 a D12.</w:t>
            </w:r>
          </w:p>
        </w:tc>
        <w:tc>
          <w:tcPr>
            <w:tcW w:w="993" w:type="dxa"/>
            <w:vAlign w:val="center"/>
          </w:tcPr>
          <w:p w14:paraId="4F24BD84" w14:textId="51647878"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F875F52" w14:textId="166E82B7"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7C66D17" w14:textId="77777777" w:rsidTr="0037569D">
        <w:trPr>
          <w:trHeight w:val="170"/>
        </w:trPr>
        <w:tc>
          <w:tcPr>
            <w:tcW w:w="1129" w:type="dxa"/>
            <w:vMerge/>
          </w:tcPr>
          <w:p w14:paraId="1507C42D" w14:textId="5A6472D4" w:rsidR="00DC7DC1" w:rsidRDefault="00DC7DC1" w:rsidP="00DC7DC1">
            <w:pPr>
              <w:spacing w:after="0" w:line="240" w:lineRule="auto"/>
              <w:rPr>
                <w:rFonts w:cstheme="minorHAnsi"/>
                <w:sz w:val="18"/>
                <w:szCs w:val="18"/>
              </w:rPr>
            </w:pPr>
          </w:p>
        </w:tc>
        <w:tc>
          <w:tcPr>
            <w:tcW w:w="6237" w:type="dxa"/>
          </w:tcPr>
          <w:p w14:paraId="65FDAA64" w14:textId="2E4F5635" w:rsidR="00DC7DC1" w:rsidRPr="007D7E5C" w:rsidRDefault="00DC7DC1" w:rsidP="00DC7DC1">
            <w:pPr>
              <w:spacing w:after="0" w:line="240" w:lineRule="auto"/>
              <w:rPr>
                <w:rFonts w:cstheme="minorHAnsi"/>
                <w:sz w:val="15"/>
                <w:szCs w:val="16"/>
              </w:rPr>
            </w:pPr>
            <w:r w:rsidRPr="007D7E5C">
              <w:rPr>
                <w:rFonts w:cstheme="minorHAnsi"/>
                <w:sz w:val="15"/>
                <w:szCs w:val="16"/>
              </w:rPr>
              <w:t>D9 Trattamento fisico-chimico non specificato altrove nel presente allegato, che dia origine a composti o a miscugli eliminati secondo uno dei procedimenti elencati nei punti da D1 a D12 (ad esempio evaporazione, essiccazione, calcinazione, ecc.)</w:t>
            </w:r>
          </w:p>
        </w:tc>
        <w:tc>
          <w:tcPr>
            <w:tcW w:w="993" w:type="dxa"/>
            <w:vAlign w:val="center"/>
          </w:tcPr>
          <w:p w14:paraId="4F7EB96F" w14:textId="2899684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B9CC1DF" w14:textId="2041E4FA"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67AB2617" w14:textId="77777777" w:rsidTr="0037569D">
        <w:trPr>
          <w:trHeight w:val="170"/>
        </w:trPr>
        <w:tc>
          <w:tcPr>
            <w:tcW w:w="1129" w:type="dxa"/>
            <w:vMerge/>
          </w:tcPr>
          <w:p w14:paraId="17F83949" w14:textId="70FFFC99" w:rsidR="00DC7DC1" w:rsidRDefault="00DC7DC1" w:rsidP="00DC7DC1">
            <w:pPr>
              <w:spacing w:after="0" w:line="240" w:lineRule="auto"/>
              <w:rPr>
                <w:rFonts w:cstheme="minorHAnsi"/>
                <w:sz w:val="18"/>
                <w:szCs w:val="18"/>
              </w:rPr>
            </w:pPr>
          </w:p>
        </w:tc>
        <w:tc>
          <w:tcPr>
            <w:tcW w:w="6237" w:type="dxa"/>
          </w:tcPr>
          <w:p w14:paraId="28BA66DC" w14:textId="06F76C97" w:rsidR="00DC7DC1" w:rsidRPr="007D7E5C" w:rsidRDefault="00DC7DC1" w:rsidP="00DC7DC1">
            <w:pPr>
              <w:spacing w:after="0" w:line="240" w:lineRule="auto"/>
              <w:rPr>
                <w:rFonts w:cstheme="minorHAnsi"/>
                <w:sz w:val="15"/>
                <w:szCs w:val="16"/>
              </w:rPr>
            </w:pPr>
            <w:r w:rsidRPr="007D7E5C">
              <w:rPr>
                <w:rFonts w:cstheme="minorHAnsi"/>
                <w:sz w:val="15"/>
                <w:szCs w:val="16"/>
              </w:rPr>
              <w:t>D10 Incenerimento a terra</w:t>
            </w:r>
          </w:p>
        </w:tc>
        <w:tc>
          <w:tcPr>
            <w:tcW w:w="993" w:type="dxa"/>
            <w:vAlign w:val="center"/>
          </w:tcPr>
          <w:p w14:paraId="1208C863" w14:textId="1AFA105B"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5FC35DC" w14:textId="06523C1E"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2FB28141" w14:textId="77777777" w:rsidTr="0037569D">
        <w:trPr>
          <w:trHeight w:val="170"/>
        </w:trPr>
        <w:tc>
          <w:tcPr>
            <w:tcW w:w="1129" w:type="dxa"/>
            <w:vMerge/>
          </w:tcPr>
          <w:p w14:paraId="39C0ACA2" w14:textId="4C97913A" w:rsidR="00DC7DC1" w:rsidRDefault="00DC7DC1" w:rsidP="00DC7DC1">
            <w:pPr>
              <w:spacing w:after="0" w:line="240" w:lineRule="auto"/>
              <w:rPr>
                <w:rFonts w:cstheme="minorHAnsi"/>
                <w:sz w:val="18"/>
                <w:szCs w:val="18"/>
              </w:rPr>
            </w:pPr>
          </w:p>
        </w:tc>
        <w:tc>
          <w:tcPr>
            <w:tcW w:w="6237" w:type="dxa"/>
          </w:tcPr>
          <w:p w14:paraId="2FABA1F0" w14:textId="6EC84322" w:rsidR="00DC7DC1" w:rsidRPr="007D7E5C" w:rsidRDefault="00DC7DC1" w:rsidP="00DC7DC1">
            <w:pPr>
              <w:spacing w:after="0" w:line="240" w:lineRule="auto"/>
              <w:rPr>
                <w:rFonts w:cstheme="minorHAnsi"/>
                <w:sz w:val="15"/>
                <w:szCs w:val="16"/>
              </w:rPr>
            </w:pPr>
            <w:r w:rsidRPr="007D7E5C">
              <w:rPr>
                <w:rFonts w:cstheme="minorHAnsi"/>
                <w:sz w:val="15"/>
                <w:szCs w:val="16"/>
              </w:rPr>
              <w:t>D11 Incenerimento in mare</w:t>
            </w:r>
          </w:p>
        </w:tc>
        <w:tc>
          <w:tcPr>
            <w:tcW w:w="993" w:type="dxa"/>
            <w:vAlign w:val="center"/>
          </w:tcPr>
          <w:p w14:paraId="66703AEB" w14:textId="1BD9023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A913531" w14:textId="6F3613F3"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52FA0B91" w14:textId="77777777" w:rsidTr="0037569D">
        <w:trPr>
          <w:trHeight w:val="170"/>
        </w:trPr>
        <w:tc>
          <w:tcPr>
            <w:tcW w:w="1129" w:type="dxa"/>
            <w:vMerge/>
          </w:tcPr>
          <w:p w14:paraId="30EC001C" w14:textId="2DFC212E" w:rsidR="00DC7DC1" w:rsidRDefault="00DC7DC1" w:rsidP="00DC7DC1">
            <w:pPr>
              <w:spacing w:after="0" w:line="240" w:lineRule="auto"/>
              <w:rPr>
                <w:rFonts w:cstheme="minorHAnsi"/>
                <w:sz w:val="18"/>
                <w:szCs w:val="18"/>
              </w:rPr>
            </w:pPr>
          </w:p>
        </w:tc>
        <w:tc>
          <w:tcPr>
            <w:tcW w:w="6237" w:type="dxa"/>
          </w:tcPr>
          <w:p w14:paraId="68CCFEAC" w14:textId="04131BFE" w:rsidR="00DC7DC1" w:rsidRPr="007D7E5C" w:rsidRDefault="00DC7DC1" w:rsidP="00DC7DC1">
            <w:pPr>
              <w:spacing w:after="0" w:line="240" w:lineRule="auto"/>
              <w:rPr>
                <w:rFonts w:cstheme="minorHAnsi"/>
                <w:sz w:val="15"/>
                <w:szCs w:val="16"/>
              </w:rPr>
            </w:pPr>
            <w:r w:rsidRPr="007D7E5C">
              <w:rPr>
                <w:rFonts w:cstheme="minorHAnsi"/>
                <w:sz w:val="15"/>
                <w:szCs w:val="16"/>
              </w:rPr>
              <w:t>D12 Deposito permanente (ad esempio sistemazione di contenitori in una miniera).</w:t>
            </w:r>
          </w:p>
        </w:tc>
        <w:tc>
          <w:tcPr>
            <w:tcW w:w="993" w:type="dxa"/>
            <w:vAlign w:val="center"/>
          </w:tcPr>
          <w:p w14:paraId="1B52F7C9" w14:textId="1D5EFE3B"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8F891B1" w14:textId="604BF061"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493B880A" w14:textId="77777777" w:rsidTr="0037569D">
        <w:trPr>
          <w:trHeight w:val="170"/>
        </w:trPr>
        <w:tc>
          <w:tcPr>
            <w:tcW w:w="1129" w:type="dxa"/>
            <w:vMerge/>
          </w:tcPr>
          <w:p w14:paraId="262BFAC3" w14:textId="7DD35C1D" w:rsidR="00DC7DC1" w:rsidRDefault="00DC7DC1" w:rsidP="00DC7DC1">
            <w:pPr>
              <w:spacing w:after="0" w:line="240" w:lineRule="auto"/>
              <w:rPr>
                <w:rFonts w:cstheme="minorHAnsi"/>
                <w:sz w:val="18"/>
                <w:szCs w:val="18"/>
              </w:rPr>
            </w:pPr>
          </w:p>
        </w:tc>
        <w:tc>
          <w:tcPr>
            <w:tcW w:w="6237" w:type="dxa"/>
          </w:tcPr>
          <w:p w14:paraId="003FDB51" w14:textId="6C258F13" w:rsidR="00DC7DC1" w:rsidRPr="007D7E5C" w:rsidRDefault="00DC7DC1" w:rsidP="00DC7DC1">
            <w:pPr>
              <w:spacing w:after="0" w:line="240" w:lineRule="auto"/>
              <w:rPr>
                <w:rFonts w:cstheme="minorHAnsi"/>
                <w:sz w:val="15"/>
                <w:szCs w:val="16"/>
              </w:rPr>
            </w:pPr>
            <w:r w:rsidRPr="007D7E5C">
              <w:rPr>
                <w:rFonts w:cstheme="minorHAnsi"/>
                <w:sz w:val="15"/>
                <w:szCs w:val="16"/>
              </w:rPr>
              <w:t>D13 Raggruppamento preliminare prima di una delle operazioni di cui ai punti da D1 a D12.</w:t>
            </w:r>
          </w:p>
        </w:tc>
        <w:tc>
          <w:tcPr>
            <w:tcW w:w="993" w:type="dxa"/>
            <w:vAlign w:val="center"/>
          </w:tcPr>
          <w:p w14:paraId="2CCD690D" w14:textId="5C519600"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F43DB28" w14:textId="40F452E5"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27254BB9" w14:textId="77777777" w:rsidTr="0037569D">
        <w:trPr>
          <w:trHeight w:val="170"/>
        </w:trPr>
        <w:tc>
          <w:tcPr>
            <w:tcW w:w="1129" w:type="dxa"/>
            <w:vMerge/>
          </w:tcPr>
          <w:p w14:paraId="0E2F5EF9" w14:textId="5AE7EA66" w:rsidR="00DC7DC1" w:rsidRDefault="00DC7DC1" w:rsidP="00DC7DC1">
            <w:pPr>
              <w:spacing w:after="0" w:line="240" w:lineRule="auto"/>
              <w:rPr>
                <w:rFonts w:cstheme="minorHAnsi"/>
                <w:sz w:val="18"/>
                <w:szCs w:val="18"/>
              </w:rPr>
            </w:pPr>
          </w:p>
        </w:tc>
        <w:tc>
          <w:tcPr>
            <w:tcW w:w="6237" w:type="dxa"/>
          </w:tcPr>
          <w:p w14:paraId="4A5B207E" w14:textId="77EEC7C1" w:rsidR="00DC7DC1" w:rsidRPr="007D7E5C" w:rsidRDefault="00DC7DC1" w:rsidP="00DC7DC1">
            <w:pPr>
              <w:spacing w:after="0" w:line="240" w:lineRule="auto"/>
              <w:rPr>
                <w:rFonts w:cstheme="minorHAnsi"/>
                <w:sz w:val="15"/>
                <w:szCs w:val="16"/>
              </w:rPr>
            </w:pPr>
            <w:r w:rsidRPr="007D7E5C">
              <w:rPr>
                <w:rFonts w:cstheme="minorHAnsi"/>
                <w:sz w:val="15"/>
                <w:szCs w:val="16"/>
              </w:rPr>
              <w:t>D14 Ricondizionamento preliminare prima di una delle operazioni di cui ai punti da D1 a D13.</w:t>
            </w:r>
          </w:p>
        </w:tc>
        <w:tc>
          <w:tcPr>
            <w:tcW w:w="993" w:type="dxa"/>
            <w:vAlign w:val="center"/>
          </w:tcPr>
          <w:p w14:paraId="24FA57CB" w14:textId="781CED4F"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306CE4E" w14:textId="08C8F2E7"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DC7DC1" w:rsidRPr="00A33887" w14:paraId="6BA84227" w14:textId="77777777" w:rsidTr="0037569D">
        <w:trPr>
          <w:trHeight w:val="170"/>
        </w:trPr>
        <w:tc>
          <w:tcPr>
            <w:tcW w:w="1129" w:type="dxa"/>
            <w:vMerge/>
          </w:tcPr>
          <w:p w14:paraId="7D4629FD" w14:textId="6D64378A" w:rsidR="00DC7DC1" w:rsidRDefault="00DC7DC1" w:rsidP="00DC7DC1">
            <w:pPr>
              <w:spacing w:after="0" w:line="240" w:lineRule="auto"/>
              <w:rPr>
                <w:rFonts w:cstheme="minorHAnsi"/>
                <w:sz w:val="18"/>
                <w:szCs w:val="18"/>
              </w:rPr>
            </w:pPr>
          </w:p>
        </w:tc>
        <w:tc>
          <w:tcPr>
            <w:tcW w:w="6237" w:type="dxa"/>
          </w:tcPr>
          <w:p w14:paraId="07C5D4BC" w14:textId="1E72410F" w:rsidR="00DC7DC1" w:rsidRPr="007D7E5C" w:rsidRDefault="00DC7DC1" w:rsidP="00DC7DC1">
            <w:pPr>
              <w:spacing w:after="0" w:line="240" w:lineRule="auto"/>
              <w:rPr>
                <w:rFonts w:cstheme="minorHAnsi"/>
                <w:sz w:val="15"/>
                <w:szCs w:val="16"/>
              </w:rPr>
            </w:pPr>
            <w:r w:rsidRPr="007D7E5C">
              <w:rPr>
                <w:rFonts w:cstheme="minorHAnsi"/>
                <w:sz w:val="15"/>
                <w:szCs w:val="16"/>
              </w:rPr>
              <w:t>D15 Deposito preliminare prima di uno delle operazioni di cui ai punti da D1 a D14 (escluso il deposito temporaneo, prima della raccolta, nel luogo in cui sono prodotti).</w:t>
            </w:r>
          </w:p>
        </w:tc>
        <w:tc>
          <w:tcPr>
            <w:tcW w:w="993" w:type="dxa"/>
            <w:vAlign w:val="center"/>
          </w:tcPr>
          <w:p w14:paraId="4B7EF3A8" w14:textId="201B3D7E"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056592F" w14:textId="5012DFBE" w:rsidR="00DC7DC1" w:rsidRPr="00A33887" w:rsidRDefault="00DC7DC1" w:rsidP="00DC7DC1">
            <w:pPr>
              <w:spacing w:after="0" w:line="240" w:lineRule="auto"/>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1CEBC95E" w14:textId="5BA1CB44" w:rsidR="0092700F" w:rsidRPr="0092700F" w:rsidRDefault="0092700F" w:rsidP="0037569D">
      <w:pPr>
        <w:pStyle w:val="Paragrafoelenco"/>
        <w:widowControl w:val="0"/>
        <w:numPr>
          <w:ilvl w:val="0"/>
          <w:numId w:val="8"/>
        </w:numPr>
        <w:tabs>
          <w:tab w:val="left" w:pos="504"/>
        </w:tabs>
        <w:autoSpaceDE w:val="0"/>
        <w:autoSpaceDN w:val="0"/>
        <w:spacing w:after="0" w:line="240" w:lineRule="auto"/>
        <w:ind w:left="357" w:hanging="357"/>
        <w:rPr>
          <w:sz w:val="20"/>
        </w:rPr>
      </w:pPr>
      <w:r>
        <w:rPr>
          <w:sz w:val="20"/>
        </w:rPr>
        <w:lastRenderedPageBreak/>
        <w:t xml:space="preserve">di poter </w:t>
      </w:r>
      <w:r w:rsidR="007E7A4C">
        <w:rPr>
          <w:sz w:val="20"/>
        </w:rPr>
        <w:t>essere autorizzato alla gestione</w:t>
      </w:r>
      <w:r>
        <w:rPr>
          <w:sz w:val="20"/>
        </w:rPr>
        <w:t xml:space="preserve"> </w:t>
      </w:r>
      <w:r w:rsidR="007E7A4C">
        <w:rPr>
          <w:sz w:val="20"/>
        </w:rPr>
        <w:t>de</w:t>
      </w:r>
      <w:r>
        <w:rPr>
          <w:sz w:val="20"/>
        </w:rPr>
        <w:t xml:space="preserve">i seguenti </w:t>
      </w:r>
      <w:r w:rsidRPr="00702305">
        <w:rPr>
          <w:b/>
          <w:bCs/>
          <w:sz w:val="20"/>
        </w:rPr>
        <w:t>Codici EER</w:t>
      </w:r>
      <w:r>
        <w:rPr>
          <w:sz w:val="20"/>
        </w:rPr>
        <w:t xml:space="preserve"> di rifiuti</w:t>
      </w:r>
      <w:r w:rsidR="008F5F97">
        <w:rPr>
          <w:sz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1418"/>
        <w:gridCol w:w="850"/>
        <w:gridCol w:w="992"/>
        <w:gridCol w:w="1134"/>
        <w:gridCol w:w="779"/>
        <w:gridCol w:w="780"/>
        <w:gridCol w:w="780"/>
        <w:gridCol w:w="780"/>
        <w:gridCol w:w="1276"/>
      </w:tblGrid>
      <w:tr w:rsidR="00174590" w:rsidRPr="00A33887" w14:paraId="59EE3564" w14:textId="5E8743E4" w:rsidTr="00174590">
        <w:trPr>
          <w:trHeight w:val="227"/>
        </w:trPr>
        <w:tc>
          <w:tcPr>
            <w:tcW w:w="704" w:type="dxa"/>
            <w:vMerge w:val="restart"/>
            <w:vAlign w:val="center"/>
          </w:tcPr>
          <w:p w14:paraId="0DD18848" w14:textId="77777777"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CODICE</w:t>
            </w:r>
          </w:p>
          <w:p w14:paraId="6CEE7E8B" w14:textId="6E4E7694"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EER</w:t>
            </w:r>
          </w:p>
        </w:tc>
        <w:tc>
          <w:tcPr>
            <w:tcW w:w="1418" w:type="dxa"/>
            <w:vMerge w:val="restart"/>
            <w:vAlign w:val="center"/>
          </w:tcPr>
          <w:p w14:paraId="14798798" w14:textId="3444AB17"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DESCRIZIONE</w:t>
            </w:r>
          </w:p>
        </w:tc>
        <w:tc>
          <w:tcPr>
            <w:tcW w:w="850" w:type="dxa"/>
            <w:vMerge w:val="restart"/>
            <w:vAlign w:val="center"/>
          </w:tcPr>
          <w:p w14:paraId="155397AE" w14:textId="02913E75"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STATO FISICO</w:t>
            </w:r>
          </w:p>
        </w:tc>
        <w:tc>
          <w:tcPr>
            <w:tcW w:w="992" w:type="dxa"/>
            <w:vMerge w:val="restart"/>
            <w:vAlign w:val="center"/>
          </w:tcPr>
          <w:p w14:paraId="2E6FD9D8" w14:textId="77777777"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 xml:space="preserve">TIPOLOGIA </w:t>
            </w:r>
          </w:p>
          <w:p w14:paraId="42EEB04C" w14:textId="54612907"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(P - NP)</w:t>
            </w:r>
          </w:p>
        </w:tc>
        <w:tc>
          <w:tcPr>
            <w:tcW w:w="1134" w:type="dxa"/>
            <w:vMerge w:val="restart"/>
            <w:vAlign w:val="center"/>
          </w:tcPr>
          <w:p w14:paraId="7BA3DC74" w14:textId="77867AA4"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OPERAZIONE (R - D)</w:t>
            </w:r>
          </w:p>
        </w:tc>
        <w:tc>
          <w:tcPr>
            <w:tcW w:w="3119" w:type="dxa"/>
            <w:gridSpan w:val="4"/>
          </w:tcPr>
          <w:p w14:paraId="35589ECA" w14:textId="375B42E6"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MESSA IN RISERVA</w:t>
            </w:r>
          </w:p>
          <w:p w14:paraId="2E9BC56D" w14:textId="5BDC7E4C"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(R13 o D15)</w:t>
            </w:r>
          </w:p>
        </w:tc>
        <w:tc>
          <w:tcPr>
            <w:tcW w:w="1276" w:type="dxa"/>
            <w:vMerge w:val="restart"/>
            <w:vAlign w:val="center"/>
          </w:tcPr>
          <w:p w14:paraId="0D34951D" w14:textId="51FE4A56" w:rsidR="00174590" w:rsidRPr="00174590" w:rsidRDefault="00174590" w:rsidP="00042D73">
            <w:pPr>
              <w:spacing w:after="0" w:line="240" w:lineRule="auto"/>
              <w:jc w:val="center"/>
              <w:rPr>
                <w:rFonts w:cstheme="minorHAnsi"/>
                <w:b/>
                <w:bCs/>
                <w:sz w:val="16"/>
                <w:szCs w:val="16"/>
              </w:rPr>
            </w:pPr>
            <w:r w:rsidRPr="00174590">
              <w:rPr>
                <w:rFonts w:cstheme="minorHAnsi"/>
                <w:b/>
                <w:bCs/>
                <w:sz w:val="16"/>
                <w:szCs w:val="16"/>
              </w:rPr>
              <w:t xml:space="preserve">QUANTITATIVI TOTALI RECUPERO/ SMALTIMENTO </w:t>
            </w:r>
          </w:p>
          <w:p w14:paraId="715AEE66" w14:textId="186C3DBE" w:rsidR="00174590" w:rsidRPr="00174590" w:rsidRDefault="00174590" w:rsidP="002C0C44">
            <w:pPr>
              <w:spacing w:after="0" w:line="240" w:lineRule="auto"/>
              <w:jc w:val="center"/>
              <w:rPr>
                <w:rFonts w:cstheme="minorHAnsi"/>
                <w:b/>
                <w:bCs/>
                <w:sz w:val="16"/>
                <w:szCs w:val="16"/>
              </w:rPr>
            </w:pPr>
            <w:r w:rsidRPr="00174590">
              <w:rPr>
                <w:rFonts w:cstheme="minorHAnsi"/>
                <w:b/>
                <w:bCs/>
                <w:sz w:val="16"/>
                <w:szCs w:val="16"/>
              </w:rPr>
              <w:t>ANNUO [t]</w:t>
            </w:r>
          </w:p>
        </w:tc>
      </w:tr>
      <w:tr w:rsidR="00174590" w:rsidRPr="00A33887" w14:paraId="111C652C" w14:textId="0BC78F65" w:rsidTr="00174590">
        <w:trPr>
          <w:trHeight w:val="170"/>
        </w:trPr>
        <w:tc>
          <w:tcPr>
            <w:tcW w:w="704" w:type="dxa"/>
            <w:vMerge/>
            <w:vAlign w:val="center"/>
          </w:tcPr>
          <w:p w14:paraId="48EE0382" w14:textId="77777777" w:rsidR="00174590" w:rsidRPr="00A33887" w:rsidRDefault="00174590" w:rsidP="00174590">
            <w:pPr>
              <w:spacing w:after="0" w:line="240" w:lineRule="auto"/>
              <w:jc w:val="center"/>
              <w:rPr>
                <w:rFonts w:cstheme="minorHAnsi"/>
                <w:sz w:val="18"/>
                <w:szCs w:val="18"/>
              </w:rPr>
            </w:pPr>
          </w:p>
        </w:tc>
        <w:tc>
          <w:tcPr>
            <w:tcW w:w="1418" w:type="dxa"/>
            <w:vMerge/>
            <w:vAlign w:val="center"/>
          </w:tcPr>
          <w:p w14:paraId="6E0973EE" w14:textId="77777777" w:rsidR="00174590" w:rsidRPr="00A33887" w:rsidRDefault="00174590" w:rsidP="00174590">
            <w:pPr>
              <w:spacing w:after="0" w:line="240" w:lineRule="auto"/>
              <w:jc w:val="center"/>
              <w:rPr>
                <w:rFonts w:cstheme="minorHAnsi"/>
                <w:sz w:val="18"/>
                <w:szCs w:val="18"/>
              </w:rPr>
            </w:pPr>
          </w:p>
        </w:tc>
        <w:tc>
          <w:tcPr>
            <w:tcW w:w="850" w:type="dxa"/>
            <w:vMerge/>
            <w:vAlign w:val="center"/>
          </w:tcPr>
          <w:p w14:paraId="7BB16C44" w14:textId="77777777" w:rsidR="00174590" w:rsidRPr="00A33887" w:rsidRDefault="00174590" w:rsidP="00174590">
            <w:pPr>
              <w:spacing w:after="0" w:line="240" w:lineRule="auto"/>
              <w:jc w:val="center"/>
              <w:rPr>
                <w:rFonts w:cstheme="minorHAnsi"/>
                <w:sz w:val="18"/>
                <w:szCs w:val="18"/>
              </w:rPr>
            </w:pPr>
          </w:p>
        </w:tc>
        <w:tc>
          <w:tcPr>
            <w:tcW w:w="992" w:type="dxa"/>
            <w:vMerge/>
            <w:vAlign w:val="center"/>
          </w:tcPr>
          <w:p w14:paraId="609361D0" w14:textId="77777777" w:rsidR="00174590" w:rsidRPr="00A33887" w:rsidRDefault="00174590" w:rsidP="00174590">
            <w:pPr>
              <w:spacing w:after="0" w:line="240" w:lineRule="auto"/>
              <w:jc w:val="center"/>
              <w:rPr>
                <w:rFonts w:cstheme="minorHAnsi"/>
                <w:sz w:val="18"/>
                <w:szCs w:val="18"/>
              </w:rPr>
            </w:pPr>
          </w:p>
        </w:tc>
        <w:tc>
          <w:tcPr>
            <w:tcW w:w="1134" w:type="dxa"/>
            <w:vMerge/>
            <w:vAlign w:val="center"/>
          </w:tcPr>
          <w:p w14:paraId="2605F746" w14:textId="77777777" w:rsidR="00174590" w:rsidRPr="00A33887" w:rsidRDefault="00174590" w:rsidP="00174590">
            <w:pPr>
              <w:spacing w:after="0" w:line="240" w:lineRule="auto"/>
              <w:jc w:val="center"/>
              <w:rPr>
                <w:rFonts w:cstheme="minorHAnsi"/>
                <w:sz w:val="18"/>
                <w:szCs w:val="18"/>
              </w:rPr>
            </w:pPr>
          </w:p>
        </w:tc>
        <w:tc>
          <w:tcPr>
            <w:tcW w:w="779" w:type="dxa"/>
            <w:vAlign w:val="center"/>
          </w:tcPr>
          <w:p w14:paraId="620723A8" w14:textId="282E8B10" w:rsidR="00174590" w:rsidRPr="0079012B" w:rsidRDefault="00174590" w:rsidP="00174590">
            <w:pPr>
              <w:spacing w:after="0" w:line="240" w:lineRule="auto"/>
              <w:jc w:val="center"/>
              <w:rPr>
                <w:rFonts w:cstheme="minorHAnsi"/>
                <w:b/>
                <w:bCs/>
                <w:sz w:val="13"/>
                <w:szCs w:val="16"/>
              </w:rPr>
            </w:pPr>
            <w:r w:rsidRPr="0079012B">
              <w:rPr>
                <w:rFonts w:cstheme="minorHAnsi"/>
                <w:b/>
                <w:bCs/>
                <w:sz w:val="13"/>
                <w:szCs w:val="16"/>
              </w:rPr>
              <w:t>stoccaggio istantaneo [t/g]</w:t>
            </w:r>
          </w:p>
        </w:tc>
        <w:tc>
          <w:tcPr>
            <w:tcW w:w="780" w:type="dxa"/>
            <w:vAlign w:val="center"/>
          </w:tcPr>
          <w:p w14:paraId="079F253A" w14:textId="1FB35C83" w:rsidR="00174590" w:rsidRPr="0079012B" w:rsidRDefault="00174590" w:rsidP="00174590">
            <w:pPr>
              <w:spacing w:after="0" w:line="240" w:lineRule="auto"/>
              <w:jc w:val="center"/>
              <w:rPr>
                <w:rFonts w:cstheme="minorHAnsi"/>
                <w:b/>
                <w:bCs/>
                <w:sz w:val="13"/>
                <w:szCs w:val="16"/>
              </w:rPr>
            </w:pPr>
            <w:r w:rsidRPr="0079012B">
              <w:rPr>
                <w:rFonts w:cstheme="minorHAnsi"/>
                <w:b/>
                <w:bCs/>
                <w:sz w:val="13"/>
                <w:szCs w:val="16"/>
              </w:rPr>
              <w:t>stoccaggio istantaneo [mc/g]</w:t>
            </w:r>
          </w:p>
        </w:tc>
        <w:tc>
          <w:tcPr>
            <w:tcW w:w="780" w:type="dxa"/>
            <w:vAlign w:val="center"/>
          </w:tcPr>
          <w:p w14:paraId="2A964EAE" w14:textId="77777777" w:rsidR="00CA309A" w:rsidRDefault="00174590" w:rsidP="00174590">
            <w:pPr>
              <w:spacing w:after="0" w:line="240" w:lineRule="auto"/>
              <w:ind w:right="-81"/>
              <w:jc w:val="center"/>
              <w:rPr>
                <w:rFonts w:cstheme="minorHAnsi"/>
                <w:b/>
                <w:bCs/>
                <w:sz w:val="13"/>
                <w:szCs w:val="16"/>
              </w:rPr>
            </w:pPr>
            <w:r w:rsidRPr="0079012B">
              <w:rPr>
                <w:rFonts w:cstheme="minorHAnsi"/>
                <w:b/>
                <w:bCs/>
                <w:sz w:val="13"/>
                <w:szCs w:val="16"/>
              </w:rPr>
              <w:t>stoccaggio annuo</w:t>
            </w:r>
          </w:p>
          <w:p w14:paraId="22EA5734" w14:textId="635533FD" w:rsidR="00174590" w:rsidRPr="0079012B" w:rsidRDefault="00174590" w:rsidP="00174590">
            <w:pPr>
              <w:spacing w:after="0" w:line="240" w:lineRule="auto"/>
              <w:ind w:right="-81"/>
              <w:jc w:val="center"/>
              <w:rPr>
                <w:rFonts w:cstheme="minorHAnsi"/>
                <w:b/>
                <w:bCs/>
                <w:sz w:val="13"/>
                <w:szCs w:val="16"/>
              </w:rPr>
            </w:pPr>
            <w:r w:rsidRPr="0079012B">
              <w:rPr>
                <w:rFonts w:cstheme="minorHAnsi"/>
                <w:b/>
                <w:bCs/>
                <w:sz w:val="13"/>
                <w:szCs w:val="16"/>
              </w:rPr>
              <w:t>[t/a]</w:t>
            </w:r>
          </w:p>
        </w:tc>
        <w:tc>
          <w:tcPr>
            <w:tcW w:w="780" w:type="dxa"/>
            <w:vAlign w:val="center"/>
          </w:tcPr>
          <w:p w14:paraId="5CACE327" w14:textId="2C05BA19" w:rsidR="00174590" w:rsidRPr="0079012B" w:rsidRDefault="00174590" w:rsidP="00174590">
            <w:pPr>
              <w:spacing w:after="0" w:line="240" w:lineRule="auto"/>
              <w:jc w:val="center"/>
              <w:rPr>
                <w:rFonts w:cstheme="minorHAnsi"/>
                <w:b/>
                <w:bCs/>
                <w:sz w:val="13"/>
                <w:szCs w:val="16"/>
              </w:rPr>
            </w:pPr>
            <w:r w:rsidRPr="0079012B">
              <w:rPr>
                <w:rFonts w:cstheme="minorHAnsi"/>
                <w:b/>
                <w:bCs/>
                <w:sz w:val="13"/>
                <w:szCs w:val="16"/>
              </w:rPr>
              <w:t>stoccaggio annuo [mc/a]</w:t>
            </w:r>
          </w:p>
        </w:tc>
        <w:tc>
          <w:tcPr>
            <w:tcW w:w="1276" w:type="dxa"/>
            <w:vMerge/>
            <w:vAlign w:val="center"/>
          </w:tcPr>
          <w:p w14:paraId="57714536" w14:textId="77777777" w:rsidR="00174590" w:rsidRPr="002C0C44" w:rsidRDefault="00174590" w:rsidP="00174590">
            <w:pPr>
              <w:spacing w:after="0" w:line="240" w:lineRule="auto"/>
              <w:jc w:val="center"/>
              <w:rPr>
                <w:rFonts w:cstheme="minorHAnsi"/>
                <w:b/>
                <w:bCs/>
                <w:sz w:val="18"/>
                <w:szCs w:val="18"/>
              </w:rPr>
            </w:pPr>
          </w:p>
        </w:tc>
      </w:tr>
      <w:tr w:rsidR="00174590" w:rsidRPr="005A3766" w14:paraId="37BA6F4D" w14:textId="77777777" w:rsidTr="00174590">
        <w:trPr>
          <w:trHeight w:val="113"/>
        </w:trPr>
        <w:tc>
          <w:tcPr>
            <w:tcW w:w="704" w:type="dxa"/>
            <w:vAlign w:val="center"/>
          </w:tcPr>
          <w:p w14:paraId="6DCFD5FC" w14:textId="4B5224C8" w:rsidR="00174590" w:rsidRPr="00174590" w:rsidRDefault="00174590" w:rsidP="00174590">
            <w:pPr>
              <w:spacing w:after="100" w:afterAutospacing="1" w:line="120" w:lineRule="atLeast"/>
              <w:jc w:val="center"/>
              <w:rPr>
                <w:rFonts w:cstheme="minorHAnsi"/>
                <w:i/>
                <w:iCs/>
                <w:sz w:val="10"/>
                <w:szCs w:val="11"/>
              </w:rPr>
            </w:pPr>
            <w:r w:rsidRPr="00174590">
              <w:rPr>
                <w:rFonts w:cstheme="minorHAnsi"/>
                <w:i/>
                <w:iCs/>
                <w:sz w:val="10"/>
                <w:szCs w:val="11"/>
              </w:rPr>
              <w:t>inserire il codice EER</w:t>
            </w:r>
          </w:p>
        </w:tc>
        <w:tc>
          <w:tcPr>
            <w:tcW w:w="1418" w:type="dxa"/>
            <w:vAlign w:val="center"/>
          </w:tcPr>
          <w:p w14:paraId="5951085A" w14:textId="6A66C1A7" w:rsidR="00174590" w:rsidRPr="00174590" w:rsidRDefault="00174590" w:rsidP="00174590">
            <w:pPr>
              <w:spacing w:after="100" w:afterAutospacing="1" w:line="120" w:lineRule="atLeast"/>
              <w:jc w:val="center"/>
              <w:rPr>
                <w:rFonts w:cstheme="minorHAnsi"/>
                <w:i/>
                <w:iCs/>
                <w:sz w:val="10"/>
                <w:szCs w:val="11"/>
              </w:rPr>
            </w:pPr>
            <w:r w:rsidRPr="00174590">
              <w:rPr>
                <w:rFonts w:cstheme="minorHAnsi"/>
                <w:i/>
                <w:iCs/>
                <w:sz w:val="10"/>
                <w:szCs w:val="11"/>
              </w:rPr>
              <w:t>inserire la descrizione del codice EER</w:t>
            </w:r>
          </w:p>
        </w:tc>
        <w:tc>
          <w:tcPr>
            <w:tcW w:w="850" w:type="dxa"/>
            <w:vAlign w:val="center"/>
          </w:tcPr>
          <w:p w14:paraId="14BA3C70" w14:textId="61CC30D3" w:rsidR="00174590" w:rsidRPr="00174590" w:rsidRDefault="00174590" w:rsidP="00174590">
            <w:pPr>
              <w:spacing w:after="100" w:afterAutospacing="1" w:line="120" w:lineRule="atLeast"/>
              <w:jc w:val="center"/>
              <w:rPr>
                <w:rFonts w:cstheme="minorHAnsi"/>
                <w:i/>
                <w:iCs/>
                <w:sz w:val="10"/>
                <w:szCs w:val="11"/>
              </w:rPr>
            </w:pPr>
            <w:r w:rsidRPr="00174590">
              <w:rPr>
                <w:rFonts w:cstheme="minorHAnsi"/>
                <w:i/>
                <w:iCs/>
                <w:sz w:val="10"/>
                <w:szCs w:val="11"/>
              </w:rPr>
              <w:t>Inserire se solido polverulento (SP), solido non polverulento (SNP), fangoso palabile (F) liquido (L) del EER</w:t>
            </w:r>
          </w:p>
        </w:tc>
        <w:tc>
          <w:tcPr>
            <w:tcW w:w="992" w:type="dxa"/>
            <w:vAlign w:val="center"/>
          </w:tcPr>
          <w:p w14:paraId="47AD6310" w14:textId="494D93DC" w:rsidR="00174590" w:rsidRPr="00174590" w:rsidRDefault="00174590" w:rsidP="00174590">
            <w:pPr>
              <w:spacing w:after="100" w:afterAutospacing="1" w:line="120" w:lineRule="atLeast"/>
              <w:jc w:val="center"/>
              <w:rPr>
                <w:rFonts w:cstheme="minorHAnsi"/>
                <w:i/>
                <w:iCs/>
                <w:sz w:val="10"/>
                <w:szCs w:val="11"/>
              </w:rPr>
            </w:pPr>
            <w:r w:rsidRPr="00174590">
              <w:rPr>
                <w:rFonts w:cstheme="minorHAnsi"/>
                <w:i/>
                <w:iCs/>
                <w:sz w:val="10"/>
                <w:szCs w:val="11"/>
              </w:rPr>
              <w:t>inserire se pericoloso (P), non pericoloso (NP) del EER</w:t>
            </w:r>
          </w:p>
        </w:tc>
        <w:tc>
          <w:tcPr>
            <w:tcW w:w="1134" w:type="dxa"/>
            <w:vAlign w:val="center"/>
          </w:tcPr>
          <w:p w14:paraId="61BE3680" w14:textId="6E4AD1A3" w:rsidR="00174590" w:rsidRPr="00174590" w:rsidRDefault="00174590" w:rsidP="00174590">
            <w:pPr>
              <w:spacing w:after="100" w:afterAutospacing="1" w:line="120" w:lineRule="atLeast"/>
              <w:jc w:val="center"/>
              <w:rPr>
                <w:rFonts w:cstheme="minorHAnsi"/>
                <w:i/>
                <w:iCs/>
                <w:sz w:val="10"/>
                <w:szCs w:val="11"/>
              </w:rPr>
            </w:pPr>
            <w:r w:rsidRPr="00174590">
              <w:rPr>
                <w:rFonts w:cstheme="minorHAnsi"/>
                <w:i/>
                <w:iCs/>
                <w:sz w:val="10"/>
                <w:szCs w:val="11"/>
              </w:rPr>
              <w:t>inserire quali codici vengono richiesti per lo svolgimento delle operazioni di recupero (R) o di smaltimento (D), per il EER</w:t>
            </w:r>
          </w:p>
        </w:tc>
        <w:tc>
          <w:tcPr>
            <w:tcW w:w="1559" w:type="dxa"/>
            <w:gridSpan w:val="2"/>
            <w:vAlign w:val="center"/>
          </w:tcPr>
          <w:p w14:paraId="368DD04E" w14:textId="1CD2EC74" w:rsidR="00174590" w:rsidRPr="0079012B" w:rsidRDefault="00174590" w:rsidP="00174590">
            <w:pPr>
              <w:spacing w:after="100" w:afterAutospacing="1" w:line="120" w:lineRule="atLeast"/>
              <w:jc w:val="center"/>
              <w:rPr>
                <w:rFonts w:cstheme="minorHAnsi"/>
                <w:i/>
                <w:iCs/>
                <w:sz w:val="10"/>
                <w:szCs w:val="11"/>
              </w:rPr>
            </w:pPr>
            <w:r w:rsidRPr="0079012B">
              <w:rPr>
                <w:rFonts w:cstheme="minorHAnsi"/>
                <w:i/>
                <w:iCs/>
                <w:sz w:val="10"/>
                <w:szCs w:val="11"/>
              </w:rPr>
              <w:t>inserire le quantità istantanee richieste per lo svolgimento di R13 o D15, per il EER</w:t>
            </w:r>
          </w:p>
        </w:tc>
        <w:tc>
          <w:tcPr>
            <w:tcW w:w="1560" w:type="dxa"/>
            <w:gridSpan w:val="2"/>
            <w:vAlign w:val="center"/>
          </w:tcPr>
          <w:p w14:paraId="2F92ED37" w14:textId="1B613BF7" w:rsidR="00174590" w:rsidRPr="0079012B" w:rsidRDefault="00174590" w:rsidP="00174590">
            <w:pPr>
              <w:spacing w:after="100" w:afterAutospacing="1" w:line="120" w:lineRule="atLeast"/>
              <w:jc w:val="center"/>
              <w:rPr>
                <w:rFonts w:cstheme="minorHAnsi"/>
                <w:i/>
                <w:iCs/>
                <w:sz w:val="10"/>
                <w:szCs w:val="11"/>
              </w:rPr>
            </w:pPr>
            <w:r w:rsidRPr="0079012B">
              <w:rPr>
                <w:rFonts w:cstheme="minorHAnsi"/>
                <w:i/>
                <w:iCs/>
                <w:sz w:val="10"/>
                <w:szCs w:val="11"/>
              </w:rPr>
              <w:t>inserire le quantità annue richieste per lo svolgimento di R13 o D15, per il EER</w:t>
            </w:r>
          </w:p>
        </w:tc>
        <w:tc>
          <w:tcPr>
            <w:tcW w:w="1276" w:type="dxa"/>
            <w:vAlign w:val="center"/>
          </w:tcPr>
          <w:p w14:paraId="32A32475" w14:textId="37203179" w:rsidR="00174590" w:rsidRPr="00174590" w:rsidRDefault="00174590" w:rsidP="00174590">
            <w:pPr>
              <w:spacing w:after="100" w:afterAutospacing="1" w:line="120" w:lineRule="atLeast"/>
              <w:jc w:val="center"/>
              <w:rPr>
                <w:rFonts w:cstheme="minorHAnsi"/>
                <w:b/>
                <w:bCs/>
                <w:i/>
                <w:iCs/>
                <w:sz w:val="10"/>
                <w:szCs w:val="11"/>
              </w:rPr>
            </w:pPr>
            <w:r w:rsidRPr="00174590">
              <w:rPr>
                <w:rFonts w:cstheme="minorHAnsi"/>
                <w:i/>
                <w:iCs/>
                <w:sz w:val="10"/>
                <w:szCs w:val="11"/>
              </w:rPr>
              <w:t>inserire la capacità complessiva dell’impianto (espressa in tonnellate/annue) per lo svolgimento delle attività di R o D per il EER</w:t>
            </w:r>
          </w:p>
        </w:tc>
      </w:tr>
      <w:tr w:rsidR="007F5442" w:rsidRPr="00A33887" w14:paraId="4CC83328" w14:textId="77777777" w:rsidTr="00235274">
        <w:trPr>
          <w:trHeight w:val="113"/>
        </w:trPr>
        <w:tc>
          <w:tcPr>
            <w:tcW w:w="704" w:type="dxa"/>
            <w:vAlign w:val="center"/>
          </w:tcPr>
          <w:p w14:paraId="7DD8AE59" w14:textId="61BF175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7CA59A3E" w14:textId="7AEF63A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781B3DEC" w14:textId="1714AD4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8237B3F" w14:textId="0F47FFD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43C0B1D" w14:textId="2933692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E83083D" w14:textId="3456059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DB89529" w14:textId="1EBFB37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6CCDA3C" w14:textId="3B5444D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3DFE88B" w14:textId="37EBA6E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FE91B47" w14:textId="666F04C5"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FF65E23" w14:textId="77777777" w:rsidTr="00235274">
        <w:trPr>
          <w:trHeight w:val="113"/>
        </w:trPr>
        <w:tc>
          <w:tcPr>
            <w:tcW w:w="704" w:type="dxa"/>
            <w:vAlign w:val="center"/>
          </w:tcPr>
          <w:p w14:paraId="375F607F" w14:textId="4CD00CC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6105AF3E" w14:textId="6488521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3220C5D3" w14:textId="582FAC4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E520380" w14:textId="37F12EA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B5D02CB" w14:textId="632228F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A40EF8D" w14:textId="308A1F7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9104836" w14:textId="2AE25CA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832361E" w14:textId="4908428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832CAD8" w14:textId="4C16E86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F9C730C" w14:textId="25DDEA3E"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1D8BA5EE" w14:textId="77777777" w:rsidTr="00235274">
        <w:trPr>
          <w:trHeight w:val="170"/>
        </w:trPr>
        <w:tc>
          <w:tcPr>
            <w:tcW w:w="704" w:type="dxa"/>
            <w:vAlign w:val="center"/>
          </w:tcPr>
          <w:p w14:paraId="39864932" w14:textId="5CC3187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6FB2CCE4" w14:textId="438EB00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396B3CD7" w14:textId="3A98B1F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209E13D" w14:textId="0EF001A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3012D8E6" w14:textId="3DE4DCC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E17AD12" w14:textId="0FF5ECD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8762EEB" w14:textId="5CEC740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5569732" w14:textId="762B311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D576A3F" w14:textId="4D7022E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2D93E381" w14:textId="61F8556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C961D08" w14:textId="77777777" w:rsidTr="00235274">
        <w:trPr>
          <w:trHeight w:val="113"/>
        </w:trPr>
        <w:tc>
          <w:tcPr>
            <w:tcW w:w="704" w:type="dxa"/>
            <w:vAlign w:val="center"/>
          </w:tcPr>
          <w:p w14:paraId="11695BAD" w14:textId="5404B13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11EEC8E1" w14:textId="5310A58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109D08BA" w14:textId="287C7B5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36488C1" w14:textId="4A93EB3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72DF555D" w14:textId="688C09A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7CDAB75C" w14:textId="5F5B878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383C34A" w14:textId="72071A5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B88BB18" w14:textId="1589830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DB937E2" w14:textId="0EF14DE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75A1D5DB" w14:textId="5A473A17"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369929D2" w14:textId="77777777" w:rsidTr="00235274">
        <w:trPr>
          <w:trHeight w:val="113"/>
        </w:trPr>
        <w:tc>
          <w:tcPr>
            <w:tcW w:w="704" w:type="dxa"/>
            <w:vAlign w:val="center"/>
          </w:tcPr>
          <w:p w14:paraId="05E49A18" w14:textId="40AA747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2DF84A8F" w14:textId="66421BC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29512080" w14:textId="27B311B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8588C18" w14:textId="1BBC766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68033408" w14:textId="556A94B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DF00367" w14:textId="74D902E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97AF822" w14:textId="5775334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DE9069E" w14:textId="463E304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BBF60DB" w14:textId="798C58A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57F3949D" w14:textId="1831BF69"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0FF0FDD7" w14:textId="77777777" w:rsidTr="00235274">
        <w:trPr>
          <w:trHeight w:val="170"/>
        </w:trPr>
        <w:tc>
          <w:tcPr>
            <w:tcW w:w="704" w:type="dxa"/>
            <w:vAlign w:val="center"/>
          </w:tcPr>
          <w:p w14:paraId="5B5D7F57" w14:textId="1131278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2CEB0758" w14:textId="25C6CF7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4F859389" w14:textId="2817E34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279BD12" w14:textId="3775FC2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23572E43" w14:textId="4452505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62968832" w14:textId="24E1A27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12B02E5" w14:textId="5ACEA75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1A460DE" w14:textId="44F6EAD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3F3C76C" w14:textId="4788D03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7A364B3B" w14:textId="66A8F39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322633EA" w14:textId="77777777" w:rsidTr="00235274">
        <w:trPr>
          <w:trHeight w:val="113"/>
        </w:trPr>
        <w:tc>
          <w:tcPr>
            <w:tcW w:w="704" w:type="dxa"/>
            <w:vAlign w:val="center"/>
          </w:tcPr>
          <w:p w14:paraId="2B46C7B2" w14:textId="57111AF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567C00B" w14:textId="464515D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083F51AC" w14:textId="4457E95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02CE7A4" w14:textId="7BA09CA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55BF1BE0" w14:textId="7F22FFF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1F9D3B0B" w14:textId="7CC31BF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60D676E" w14:textId="4F9BBDA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D6857D9" w14:textId="24C6919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DEECE9D" w14:textId="7A95123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7D795105" w14:textId="43E88A38"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1A448889" w14:textId="77777777" w:rsidTr="00235274">
        <w:trPr>
          <w:trHeight w:val="113"/>
        </w:trPr>
        <w:tc>
          <w:tcPr>
            <w:tcW w:w="704" w:type="dxa"/>
            <w:vAlign w:val="center"/>
          </w:tcPr>
          <w:p w14:paraId="7EA25EA9" w14:textId="63634F8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3616849D" w14:textId="73EE4B3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18EA4165" w14:textId="5BA5B26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DDB88AB" w14:textId="7EB9815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A17052E" w14:textId="6414E6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002E6F56" w14:textId="10DE0AB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A4AD4F3" w14:textId="70CB5DD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34658FC" w14:textId="44DBC5B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071DD82" w14:textId="4B0B4FB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7B4B7E98" w14:textId="0BFD5934"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0E1C3A3" w14:textId="77777777" w:rsidTr="00235274">
        <w:trPr>
          <w:trHeight w:val="113"/>
        </w:trPr>
        <w:tc>
          <w:tcPr>
            <w:tcW w:w="704" w:type="dxa"/>
            <w:vAlign w:val="center"/>
          </w:tcPr>
          <w:p w14:paraId="5236AA70" w14:textId="17C7D1F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16356D25" w14:textId="67CF0D6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1AA8F1D8" w14:textId="2DA4C13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E52B74B" w14:textId="24958C0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264EB18F" w14:textId="314CDCC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33FE7159" w14:textId="6CBD914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E75747E" w14:textId="3E3DCC3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7AF77C5" w14:textId="63CF0FD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34F383A" w14:textId="1153C4D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512CDB31" w14:textId="55B2E7E9"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DC26F02" w14:textId="77777777" w:rsidTr="00235274">
        <w:trPr>
          <w:trHeight w:val="113"/>
        </w:trPr>
        <w:tc>
          <w:tcPr>
            <w:tcW w:w="704" w:type="dxa"/>
            <w:vAlign w:val="center"/>
          </w:tcPr>
          <w:p w14:paraId="301B2014" w14:textId="0D42215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1BAA6D45" w14:textId="3D0659F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742EA6E9" w14:textId="182A176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CC63759" w14:textId="21D1887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B46312B" w14:textId="3F7B67B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6ED8FE4F" w14:textId="7C46114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2A37CC2" w14:textId="199EE8F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DADD6CF" w14:textId="005B56D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5A105AD" w14:textId="4B77A8E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5D6383C1" w14:textId="48970519"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89E1664" w14:textId="77777777" w:rsidTr="00235274">
        <w:trPr>
          <w:trHeight w:val="170"/>
        </w:trPr>
        <w:tc>
          <w:tcPr>
            <w:tcW w:w="704" w:type="dxa"/>
            <w:vAlign w:val="center"/>
          </w:tcPr>
          <w:p w14:paraId="37298F25" w14:textId="37B6B55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0655C1A" w14:textId="7756DB0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5B8B2D3B" w14:textId="7E6DFFB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5531DD5" w14:textId="5CF82DA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60AC2F59" w14:textId="27117CB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48A1414C" w14:textId="64E9C9F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B63ABAD" w14:textId="4B1F688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DB8619B" w14:textId="0EF99E2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D52E3E3" w14:textId="64AB7AD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FFD6F28" w14:textId="2194F72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1E508EB6" w14:textId="77777777" w:rsidTr="00235274">
        <w:trPr>
          <w:trHeight w:val="113"/>
        </w:trPr>
        <w:tc>
          <w:tcPr>
            <w:tcW w:w="704" w:type="dxa"/>
            <w:vAlign w:val="center"/>
          </w:tcPr>
          <w:p w14:paraId="43CDD165" w14:textId="5A1DD6B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49E6EC14" w14:textId="45C2FA6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3AFB93AF" w14:textId="37FC4A9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05D60F0" w14:textId="64C6646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795CB226" w14:textId="77F550D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742B4946" w14:textId="192AE84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404CF6A" w14:textId="1935B66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37ED366" w14:textId="3CA3850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BA6EACE" w14:textId="6ADB6E7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0D8ABBBA" w14:textId="7F297B08"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045D0C0" w14:textId="77777777" w:rsidTr="00235274">
        <w:trPr>
          <w:trHeight w:val="113"/>
        </w:trPr>
        <w:tc>
          <w:tcPr>
            <w:tcW w:w="704" w:type="dxa"/>
            <w:vAlign w:val="center"/>
          </w:tcPr>
          <w:p w14:paraId="137FA22E" w14:textId="640E208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227D6BD2" w14:textId="0D02E1B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409E181A" w14:textId="2A06FD0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C0F7BDC" w14:textId="6925595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490F554D" w14:textId="1E1CB63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6C485585" w14:textId="4E883DF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BE133F6" w14:textId="68324D4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902EA98" w14:textId="6CCC904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E05B465" w14:textId="7561DDE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2BE661E1" w14:textId="468B2529"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96A8CEE" w14:textId="77777777" w:rsidTr="00235274">
        <w:trPr>
          <w:trHeight w:val="113"/>
        </w:trPr>
        <w:tc>
          <w:tcPr>
            <w:tcW w:w="704" w:type="dxa"/>
            <w:vAlign w:val="center"/>
          </w:tcPr>
          <w:p w14:paraId="516631B0" w14:textId="4299067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88D01E8" w14:textId="0398C6F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348EFA5F" w14:textId="58E25FF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C27E739" w14:textId="7F88410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51DE784E" w14:textId="5BBD231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EBA3940" w14:textId="01F7E95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4EAF934" w14:textId="7EC8306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3596C86" w14:textId="60F5272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9334230" w14:textId="631D76E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2E7F0188" w14:textId="7C68448D"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3BDF77A7" w14:textId="77777777" w:rsidTr="00114C3B">
        <w:trPr>
          <w:trHeight w:val="113"/>
        </w:trPr>
        <w:tc>
          <w:tcPr>
            <w:tcW w:w="704" w:type="dxa"/>
            <w:vAlign w:val="center"/>
          </w:tcPr>
          <w:p w14:paraId="67AD6E16" w14:textId="37570BD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036523DA" w14:textId="216D26C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5A1D1E36" w14:textId="7374A77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A1CEA6A" w14:textId="5D49E64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3259B475" w14:textId="5FB5716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366CBF13" w14:textId="4ECC6A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1557576" w14:textId="1D4B8D3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EAB780D" w14:textId="7674974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4EB1C30" w14:textId="394FEB0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4AA52093" w14:textId="49F7BDFC"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7B410318" w14:textId="77777777" w:rsidTr="00114C3B">
        <w:trPr>
          <w:trHeight w:val="170"/>
        </w:trPr>
        <w:tc>
          <w:tcPr>
            <w:tcW w:w="704" w:type="dxa"/>
            <w:vAlign w:val="center"/>
          </w:tcPr>
          <w:p w14:paraId="06FE09C1" w14:textId="737619B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AC8DA8C" w14:textId="14C5E8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667517DB" w14:textId="7713646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5211516" w14:textId="3DFF382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5132AF61" w14:textId="1320F09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207EF388" w14:textId="71BB191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4C7E88C" w14:textId="71DD1A2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FA30371" w14:textId="4A41E2A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1517356" w14:textId="40405BF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6CC2764B" w14:textId="0014F06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A24E5D6" w14:textId="77777777" w:rsidTr="00114C3B">
        <w:trPr>
          <w:trHeight w:val="113"/>
        </w:trPr>
        <w:tc>
          <w:tcPr>
            <w:tcW w:w="704" w:type="dxa"/>
            <w:vAlign w:val="center"/>
          </w:tcPr>
          <w:p w14:paraId="0820A6A2" w14:textId="077796A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67A55284" w14:textId="11DC7E2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4C5B7E99" w14:textId="031B0D4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D149BF4" w14:textId="3FD880E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4AAFE0D1" w14:textId="31BD61D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8509175" w14:textId="495F45A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E06AF97" w14:textId="5C9FE97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DEABF3D" w14:textId="7DCC762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5E9260C" w14:textId="3E57081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7C656D74" w14:textId="2BDF2DEF"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077E7888" w14:textId="77777777" w:rsidTr="00114C3B">
        <w:trPr>
          <w:trHeight w:val="113"/>
        </w:trPr>
        <w:tc>
          <w:tcPr>
            <w:tcW w:w="704" w:type="dxa"/>
            <w:vAlign w:val="center"/>
          </w:tcPr>
          <w:p w14:paraId="549235C2" w14:textId="52E0A26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0825265A" w14:textId="0EC3AD3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143CFA21" w14:textId="6FD7102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025476A5" w14:textId="2893123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7D584352" w14:textId="66FFFB9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3E1BA783" w14:textId="0564E87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167D702" w14:textId="27DDED5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7835B88" w14:textId="07E80D5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5F62DC6" w14:textId="2BF1F26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046CEF6" w14:textId="7BEE402C"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17CF4C58" w14:textId="77777777" w:rsidTr="00114C3B">
        <w:trPr>
          <w:trHeight w:val="113"/>
        </w:trPr>
        <w:tc>
          <w:tcPr>
            <w:tcW w:w="704" w:type="dxa"/>
            <w:vAlign w:val="center"/>
          </w:tcPr>
          <w:p w14:paraId="19E29F9F" w14:textId="03D85E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261262AA" w14:textId="1EB0766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2A5FEDAC" w14:textId="2D2E996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D2DB820" w14:textId="6FC0D57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DFD78E5" w14:textId="0B35FD3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2013B7CB" w14:textId="313ECE8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AD3E2C6" w14:textId="6C545C1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DDC9AC8" w14:textId="7B5D622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F7EAEFA" w14:textId="7E20CC7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2A0B8A8F" w14:textId="4B520F5C"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337C298" w14:textId="77777777" w:rsidTr="00114C3B">
        <w:trPr>
          <w:trHeight w:val="113"/>
        </w:trPr>
        <w:tc>
          <w:tcPr>
            <w:tcW w:w="704" w:type="dxa"/>
            <w:vAlign w:val="center"/>
          </w:tcPr>
          <w:p w14:paraId="06B08EE2" w14:textId="72BB412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3E662F72" w14:textId="14C073E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7136FCDB" w14:textId="53C9510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658F5298" w14:textId="6D355E1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466086EE" w14:textId="51855AA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00254004" w14:textId="03F34AB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FB8ED8D" w14:textId="488C3C6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22D1852" w14:textId="46F51B9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0158DFB" w14:textId="2624139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45F49653" w14:textId="510F5EAB"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729153EA" w14:textId="77777777" w:rsidTr="00114C3B">
        <w:trPr>
          <w:trHeight w:val="170"/>
        </w:trPr>
        <w:tc>
          <w:tcPr>
            <w:tcW w:w="704" w:type="dxa"/>
            <w:vAlign w:val="center"/>
          </w:tcPr>
          <w:p w14:paraId="1D313642" w14:textId="362B37D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03FB512E" w14:textId="330AF60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5B6604F6" w14:textId="33668FB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3D9347F" w14:textId="00A320C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6EBFD1E3" w14:textId="278692C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4FE3E514" w14:textId="70BA4BB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624A0D7" w14:textId="443085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C3E6043" w14:textId="1480BC0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4D81497" w14:textId="55AF9A6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209AED61" w14:textId="4CC3BB9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5A9B0577" w14:textId="77777777" w:rsidTr="00114C3B">
        <w:trPr>
          <w:trHeight w:val="113"/>
        </w:trPr>
        <w:tc>
          <w:tcPr>
            <w:tcW w:w="704" w:type="dxa"/>
            <w:vAlign w:val="center"/>
          </w:tcPr>
          <w:p w14:paraId="4C4D2241" w14:textId="468DFF4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46280755" w14:textId="508632B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08AE1B0E" w14:textId="0D2DB4A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1A508D07" w14:textId="2D78719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1F3F0E13" w14:textId="35F685E4"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510BC226" w14:textId="4D7B457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CE8A9C2" w14:textId="29B9524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E2AB785" w14:textId="45960E1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B23FE13" w14:textId="0C01271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3ED709AD" w14:textId="23465C67"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F103E27" w14:textId="77777777" w:rsidTr="00114C3B">
        <w:trPr>
          <w:trHeight w:val="113"/>
        </w:trPr>
        <w:tc>
          <w:tcPr>
            <w:tcW w:w="704" w:type="dxa"/>
            <w:vAlign w:val="center"/>
          </w:tcPr>
          <w:p w14:paraId="082D9B59" w14:textId="4755332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8AD5523" w14:textId="2A977B3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0CA7F536" w14:textId="00AB7E8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2276D5C3" w14:textId="4E228F4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43F355B5" w14:textId="0D256EB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692BDF9C" w14:textId="7015B6C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043684F" w14:textId="28A746D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250A9BC" w14:textId="3455B90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32E623A" w14:textId="5D539F3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357B1CE5" w14:textId="6C105CAB"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DB13D1D" w14:textId="77777777" w:rsidTr="00114C3B">
        <w:trPr>
          <w:trHeight w:val="113"/>
        </w:trPr>
        <w:tc>
          <w:tcPr>
            <w:tcW w:w="704" w:type="dxa"/>
            <w:vAlign w:val="center"/>
          </w:tcPr>
          <w:p w14:paraId="3D2D4A84" w14:textId="105EBAF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0D907675" w14:textId="1D380C6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7A1D2B6F" w14:textId="1EDF3A6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4C1845B9" w14:textId="74D1219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5A37A28C" w14:textId="0C10D42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2363B49F" w14:textId="7CA7549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9031074" w14:textId="57A8960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311253F" w14:textId="7990DC9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314F07C" w14:textId="4ABFFBD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55A8BC8" w14:textId="422D3A5A"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24A79273" w14:textId="77777777" w:rsidTr="00114C3B">
        <w:trPr>
          <w:trHeight w:val="113"/>
        </w:trPr>
        <w:tc>
          <w:tcPr>
            <w:tcW w:w="704" w:type="dxa"/>
            <w:vAlign w:val="center"/>
          </w:tcPr>
          <w:p w14:paraId="238269FD" w14:textId="0A40570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D28CA54" w14:textId="6157ADA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00E6D3EF" w14:textId="16028E5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325D1C04" w14:textId="7B1AD25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39089507" w14:textId="3A65648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194A0F24" w14:textId="5ECE34B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54C914A7" w14:textId="456A85D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7816B903" w14:textId="229D309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9338EED" w14:textId="5C2460F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59FEF270" w14:textId="7AA8CE80" w:rsidR="007F5442" w:rsidRPr="002C0C44" w:rsidRDefault="007F5442" w:rsidP="007F5442">
            <w:pPr>
              <w:spacing w:after="100" w:afterAutospacing="1" w:line="120" w:lineRule="atLeast"/>
              <w:jc w:val="center"/>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0FD4CE1E" w14:textId="77777777" w:rsidTr="00114C3B">
        <w:trPr>
          <w:trHeight w:val="170"/>
        </w:trPr>
        <w:tc>
          <w:tcPr>
            <w:tcW w:w="704" w:type="dxa"/>
            <w:vAlign w:val="center"/>
          </w:tcPr>
          <w:p w14:paraId="4BA9FE7F" w14:textId="7BAE31D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53953B3B" w14:textId="64BAF233"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1F0E3242" w14:textId="4F04BC7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7EAAD00F" w14:textId="03BFA93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79FCD797" w14:textId="27C9D1C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73E7BDB4" w14:textId="0481DC6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A09526B" w14:textId="035E067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650AD5F" w14:textId="492BF05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C659A5A" w14:textId="3906FE7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00DF4132" w14:textId="5C5DA9C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10E5907" w14:textId="1FC85394" w:rsidTr="00114C3B">
        <w:trPr>
          <w:trHeight w:val="170"/>
        </w:trPr>
        <w:tc>
          <w:tcPr>
            <w:tcW w:w="704" w:type="dxa"/>
            <w:vAlign w:val="center"/>
          </w:tcPr>
          <w:p w14:paraId="76A87BF8" w14:textId="72EA7A5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vAlign w:val="center"/>
          </w:tcPr>
          <w:p w14:paraId="38A8D540" w14:textId="286490C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vAlign w:val="center"/>
          </w:tcPr>
          <w:p w14:paraId="4009D157" w14:textId="6ACB06A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vAlign w:val="center"/>
          </w:tcPr>
          <w:p w14:paraId="53B0CF52" w14:textId="09CB41E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vAlign w:val="center"/>
          </w:tcPr>
          <w:p w14:paraId="7F6F2EAB" w14:textId="04F1CAE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vAlign w:val="center"/>
          </w:tcPr>
          <w:p w14:paraId="41030CA9" w14:textId="4B01546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90E98DA" w14:textId="35B0B21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0D38700F" w14:textId="56AC1C4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4F739721" w14:textId="1047CD4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1FAC6CA9" w14:textId="2D9AF24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030C8B92" w14:textId="77777777" w:rsidTr="00114C3B">
        <w:trPr>
          <w:trHeight w:val="170"/>
        </w:trPr>
        <w:tc>
          <w:tcPr>
            <w:tcW w:w="704" w:type="dxa"/>
            <w:tcBorders>
              <w:bottom w:val="single" w:sz="4" w:space="0" w:color="auto"/>
            </w:tcBorders>
            <w:vAlign w:val="center"/>
          </w:tcPr>
          <w:p w14:paraId="67B7EF65" w14:textId="35132A9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tcBorders>
              <w:bottom w:val="single" w:sz="4" w:space="0" w:color="auto"/>
            </w:tcBorders>
            <w:vAlign w:val="center"/>
          </w:tcPr>
          <w:p w14:paraId="1667DB39" w14:textId="3B55A5D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tcBorders>
              <w:bottom w:val="single" w:sz="4" w:space="0" w:color="auto"/>
            </w:tcBorders>
            <w:vAlign w:val="center"/>
          </w:tcPr>
          <w:p w14:paraId="2951D1E8" w14:textId="55AC4A4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bottom w:val="single" w:sz="4" w:space="0" w:color="auto"/>
            </w:tcBorders>
            <w:vAlign w:val="center"/>
          </w:tcPr>
          <w:p w14:paraId="42EE6D99" w14:textId="4DA98BC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tcBorders>
              <w:bottom w:val="single" w:sz="4" w:space="0" w:color="auto"/>
            </w:tcBorders>
            <w:vAlign w:val="center"/>
          </w:tcPr>
          <w:p w14:paraId="4FEF68E3" w14:textId="0D0F1F5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tcBorders>
              <w:bottom w:val="single" w:sz="4" w:space="0" w:color="auto"/>
            </w:tcBorders>
            <w:vAlign w:val="center"/>
          </w:tcPr>
          <w:p w14:paraId="2E97B24B" w14:textId="18327AD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23487EE1" w14:textId="23C6A5E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42341F29" w14:textId="16D7EA1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0C9FBB52" w14:textId="2C4DBE0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tcBorders>
              <w:bottom w:val="single" w:sz="4" w:space="0" w:color="auto"/>
            </w:tcBorders>
            <w:vAlign w:val="center"/>
          </w:tcPr>
          <w:p w14:paraId="66E1E49F" w14:textId="3D7FCE6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6961450D" w14:textId="77777777" w:rsidTr="00114C3B">
        <w:trPr>
          <w:trHeight w:val="170"/>
        </w:trPr>
        <w:tc>
          <w:tcPr>
            <w:tcW w:w="704" w:type="dxa"/>
            <w:tcBorders>
              <w:bottom w:val="single" w:sz="4" w:space="0" w:color="auto"/>
            </w:tcBorders>
            <w:vAlign w:val="center"/>
          </w:tcPr>
          <w:p w14:paraId="6481F6FF" w14:textId="5FC811C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tcBorders>
              <w:bottom w:val="single" w:sz="4" w:space="0" w:color="auto"/>
            </w:tcBorders>
            <w:vAlign w:val="center"/>
          </w:tcPr>
          <w:p w14:paraId="68ED7CC9" w14:textId="195EF5F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tcBorders>
              <w:bottom w:val="single" w:sz="4" w:space="0" w:color="auto"/>
            </w:tcBorders>
            <w:vAlign w:val="center"/>
          </w:tcPr>
          <w:p w14:paraId="79D9174A" w14:textId="7C65692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bottom w:val="single" w:sz="4" w:space="0" w:color="auto"/>
            </w:tcBorders>
            <w:vAlign w:val="center"/>
          </w:tcPr>
          <w:p w14:paraId="185F5DC8" w14:textId="597EE42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tcBorders>
              <w:bottom w:val="single" w:sz="4" w:space="0" w:color="auto"/>
            </w:tcBorders>
            <w:vAlign w:val="center"/>
          </w:tcPr>
          <w:p w14:paraId="1D9D8AB7" w14:textId="639E6377"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tcBorders>
              <w:bottom w:val="single" w:sz="4" w:space="0" w:color="auto"/>
            </w:tcBorders>
            <w:vAlign w:val="center"/>
          </w:tcPr>
          <w:p w14:paraId="3FDF45C7" w14:textId="4E5AA74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7384BF14" w14:textId="743C0CE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46A34FA9" w14:textId="3EC8F67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0233E7BB" w14:textId="6B1E710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tcBorders>
              <w:bottom w:val="single" w:sz="4" w:space="0" w:color="auto"/>
            </w:tcBorders>
            <w:vAlign w:val="center"/>
          </w:tcPr>
          <w:p w14:paraId="1C4DA28A" w14:textId="09E20B8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737DFEB0" w14:textId="76830779" w:rsidTr="00114C3B">
        <w:trPr>
          <w:trHeight w:val="170"/>
        </w:trPr>
        <w:tc>
          <w:tcPr>
            <w:tcW w:w="704" w:type="dxa"/>
            <w:tcBorders>
              <w:bottom w:val="single" w:sz="4" w:space="0" w:color="auto"/>
            </w:tcBorders>
            <w:vAlign w:val="center"/>
          </w:tcPr>
          <w:p w14:paraId="62B82C56" w14:textId="6B0F6D3B"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418" w:type="dxa"/>
            <w:tcBorders>
              <w:bottom w:val="single" w:sz="4" w:space="0" w:color="auto"/>
            </w:tcBorders>
            <w:vAlign w:val="center"/>
          </w:tcPr>
          <w:p w14:paraId="4E89DBB3" w14:textId="49DE627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850" w:type="dxa"/>
            <w:tcBorders>
              <w:bottom w:val="single" w:sz="4" w:space="0" w:color="auto"/>
            </w:tcBorders>
            <w:vAlign w:val="center"/>
          </w:tcPr>
          <w:p w14:paraId="19BE308E" w14:textId="7403FCB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bottom w:val="single" w:sz="4" w:space="0" w:color="auto"/>
            </w:tcBorders>
            <w:vAlign w:val="center"/>
          </w:tcPr>
          <w:p w14:paraId="305978DA" w14:textId="5801FF8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134" w:type="dxa"/>
            <w:tcBorders>
              <w:bottom w:val="single" w:sz="4" w:space="0" w:color="auto"/>
            </w:tcBorders>
            <w:vAlign w:val="center"/>
          </w:tcPr>
          <w:p w14:paraId="6508B466" w14:textId="06CFD025"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9" w:type="dxa"/>
            <w:tcBorders>
              <w:bottom w:val="single" w:sz="4" w:space="0" w:color="auto"/>
            </w:tcBorders>
            <w:vAlign w:val="center"/>
          </w:tcPr>
          <w:p w14:paraId="18B01FCB" w14:textId="6D70D94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1D84F176" w14:textId="3EA4957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58424A19" w14:textId="4B05D1D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bottom w:val="single" w:sz="4" w:space="0" w:color="auto"/>
            </w:tcBorders>
            <w:vAlign w:val="center"/>
          </w:tcPr>
          <w:p w14:paraId="7DC71A1D" w14:textId="3FE2187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tcBorders>
              <w:bottom w:val="single" w:sz="4" w:space="0" w:color="auto"/>
            </w:tcBorders>
            <w:vAlign w:val="center"/>
          </w:tcPr>
          <w:p w14:paraId="088B31A1" w14:textId="60D5D208"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0676576D" w14:textId="77777777" w:rsidTr="00702305">
        <w:trPr>
          <w:trHeight w:val="496"/>
        </w:trPr>
        <w:tc>
          <w:tcPr>
            <w:tcW w:w="704" w:type="dxa"/>
            <w:tcBorders>
              <w:top w:val="single" w:sz="4" w:space="0" w:color="auto"/>
              <w:left w:val="nil"/>
              <w:bottom w:val="nil"/>
              <w:right w:val="nil"/>
            </w:tcBorders>
            <w:vAlign w:val="center"/>
          </w:tcPr>
          <w:p w14:paraId="2338EC12" w14:textId="77777777" w:rsidR="007F5442" w:rsidRPr="00A33887" w:rsidRDefault="007F5442" w:rsidP="007F5442">
            <w:pPr>
              <w:spacing w:after="100" w:afterAutospacing="1" w:line="120" w:lineRule="atLeast"/>
              <w:jc w:val="center"/>
              <w:rPr>
                <w:rFonts w:cstheme="minorHAnsi"/>
                <w:sz w:val="18"/>
                <w:szCs w:val="18"/>
              </w:rPr>
            </w:pPr>
          </w:p>
        </w:tc>
        <w:tc>
          <w:tcPr>
            <w:tcW w:w="1418" w:type="dxa"/>
            <w:tcBorders>
              <w:top w:val="single" w:sz="4" w:space="0" w:color="auto"/>
              <w:left w:val="nil"/>
              <w:bottom w:val="nil"/>
              <w:right w:val="nil"/>
            </w:tcBorders>
            <w:vAlign w:val="center"/>
          </w:tcPr>
          <w:p w14:paraId="59C540E2" w14:textId="77777777" w:rsidR="007F5442" w:rsidRPr="00A33887" w:rsidRDefault="007F5442" w:rsidP="007F5442">
            <w:pPr>
              <w:spacing w:after="100" w:afterAutospacing="1" w:line="120" w:lineRule="atLeast"/>
              <w:jc w:val="center"/>
              <w:rPr>
                <w:rFonts w:cstheme="minorHAnsi"/>
                <w:sz w:val="18"/>
                <w:szCs w:val="18"/>
              </w:rPr>
            </w:pPr>
          </w:p>
        </w:tc>
        <w:tc>
          <w:tcPr>
            <w:tcW w:w="850" w:type="dxa"/>
            <w:tcBorders>
              <w:top w:val="single" w:sz="4" w:space="0" w:color="auto"/>
              <w:left w:val="nil"/>
              <w:bottom w:val="nil"/>
              <w:right w:val="nil"/>
            </w:tcBorders>
            <w:vAlign w:val="center"/>
          </w:tcPr>
          <w:p w14:paraId="7F570FD7" w14:textId="77777777" w:rsidR="007F5442" w:rsidRPr="00A33887" w:rsidRDefault="007F5442" w:rsidP="007F5442">
            <w:pPr>
              <w:spacing w:after="100" w:afterAutospacing="1" w:line="120" w:lineRule="atLeast"/>
              <w:jc w:val="center"/>
              <w:rPr>
                <w:rFonts w:cstheme="minorHAnsi"/>
                <w:sz w:val="18"/>
                <w:szCs w:val="18"/>
              </w:rPr>
            </w:pPr>
          </w:p>
        </w:tc>
        <w:tc>
          <w:tcPr>
            <w:tcW w:w="992" w:type="dxa"/>
            <w:tcBorders>
              <w:top w:val="single" w:sz="4" w:space="0" w:color="auto"/>
              <w:left w:val="nil"/>
              <w:bottom w:val="nil"/>
              <w:right w:val="single" w:sz="4" w:space="0" w:color="auto"/>
            </w:tcBorders>
            <w:vAlign w:val="center"/>
          </w:tcPr>
          <w:p w14:paraId="4A07A0F8" w14:textId="77777777" w:rsidR="007F5442" w:rsidRPr="00A33887" w:rsidRDefault="007F5442" w:rsidP="007F5442">
            <w:pPr>
              <w:spacing w:after="100" w:afterAutospacing="1" w:line="120" w:lineRule="atLeast"/>
              <w:jc w:val="center"/>
              <w:rPr>
                <w:rFonts w:cstheme="minorHAnsi"/>
                <w:sz w:val="18"/>
                <w:szCs w:val="18"/>
              </w:rPr>
            </w:pPr>
          </w:p>
        </w:tc>
        <w:tc>
          <w:tcPr>
            <w:tcW w:w="1134" w:type="dxa"/>
            <w:tcBorders>
              <w:top w:val="single" w:sz="4" w:space="0" w:color="auto"/>
              <w:left w:val="single" w:sz="4" w:space="0" w:color="auto"/>
            </w:tcBorders>
            <w:vAlign w:val="center"/>
          </w:tcPr>
          <w:p w14:paraId="21B7194C" w14:textId="654404D3" w:rsidR="007F5442" w:rsidRPr="00D06CEB" w:rsidRDefault="007F5442" w:rsidP="007F5442">
            <w:pPr>
              <w:spacing w:after="100" w:afterAutospacing="1" w:line="120" w:lineRule="atLeast"/>
              <w:jc w:val="center"/>
              <w:rPr>
                <w:rFonts w:cstheme="minorHAnsi"/>
                <w:b/>
                <w:bCs/>
                <w:sz w:val="18"/>
                <w:szCs w:val="18"/>
              </w:rPr>
            </w:pPr>
            <w:r w:rsidRPr="00D06CEB">
              <w:rPr>
                <w:rFonts w:cstheme="minorHAnsi"/>
                <w:b/>
                <w:bCs/>
                <w:sz w:val="18"/>
                <w:szCs w:val="18"/>
              </w:rPr>
              <w:t>Totale</w:t>
            </w:r>
            <w:r>
              <w:rPr>
                <w:rFonts w:cstheme="minorHAnsi"/>
                <w:b/>
                <w:bCs/>
                <w:sz w:val="18"/>
                <w:szCs w:val="18"/>
              </w:rPr>
              <w:t xml:space="preserve"> P+NP</w:t>
            </w:r>
          </w:p>
        </w:tc>
        <w:tc>
          <w:tcPr>
            <w:tcW w:w="779" w:type="dxa"/>
            <w:tcBorders>
              <w:top w:val="single" w:sz="4" w:space="0" w:color="auto"/>
            </w:tcBorders>
            <w:vAlign w:val="center"/>
          </w:tcPr>
          <w:p w14:paraId="08522BDD" w14:textId="7680EAF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top w:val="single" w:sz="4" w:space="0" w:color="auto"/>
            </w:tcBorders>
            <w:vAlign w:val="center"/>
          </w:tcPr>
          <w:p w14:paraId="1A9ECD67" w14:textId="4AC2C69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top w:val="single" w:sz="4" w:space="0" w:color="auto"/>
            </w:tcBorders>
            <w:vAlign w:val="center"/>
          </w:tcPr>
          <w:p w14:paraId="5CA8BC8C" w14:textId="176CCE1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tcBorders>
              <w:top w:val="single" w:sz="4" w:space="0" w:color="auto"/>
            </w:tcBorders>
            <w:vAlign w:val="center"/>
          </w:tcPr>
          <w:p w14:paraId="53697A0D" w14:textId="442A0FE2"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tcBorders>
              <w:top w:val="single" w:sz="4" w:space="0" w:color="auto"/>
            </w:tcBorders>
            <w:vAlign w:val="center"/>
          </w:tcPr>
          <w:p w14:paraId="107C2A7A" w14:textId="37F884D1"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7F8B933D" w14:textId="77777777" w:rsidTr="00702305">
        <w:trPr>
          <w:trHeight w:val="496"/>
        </w:trPr>
        <w:tc>
          <w:tcPr>
            <w:tcW w:w="704" w:type="dxa"/>
            <w:tcBorders>
              <w:top w:val="nil"/>
              <w:left w:val="nil"/>
              <w:bottom w:val="nil"/>
              <w:right w:val="nil"/>
            </w:tcBorders>
            <w:vAlign w:val="center"/>
          </w:tcPr>
          <w:p w14:paraId="5FD766F2" w14:textId="77777777" w:rsidR="007F5442" w:rsidRPr="00A33887" w:rsidRDefault="007F5442" w:rsidP="007F5442">
            <w:pPr>
              <w:spacing w:after="100" w:afterAutospacing="1" w:line="120" w:lineRule="atLeast"/>
              <w:jc w:val="center"/>
              <w:rPr>
                <w:rFonts w:cstheme="minorHAnsi"/>
                <w:sz w:val="18"/>
                <w:szCs w:val="18"/>
              </w:rPr>
            </w:pPr>
          </w:p>
        </w:tc>
        <w:tc>
          <w:tcPr>
            <w:tcW w:w="1418" w:type="dxa"/>
            <w:tcBorders>
              <w:top w:val="nil"/>
              <w:left w:val="nil"/>
              <w:bottom w:val="nil"/>
              <w:right w:val="nil"/>
            </w:tcBorders>
            <w:vAlign w:val="center"/>
          </w:tcPr>
          <w:p w14:paraId="6595338B" w14:textId="77777777" w:rsidR="007F5442" w:rsidRPr="00A33887" w:rsidRDefault="007F5442" w:rsidP="007F5442">
            <w:pPr>
              <w:spacing w:after="100" w:afterAutospacing="1" w:line="120" w:lineRule="atLeast"/>
              <w:jc w:val="center"/>
              <w:rPr>
                <w:rFonts w:cstheme="minorHAnsi"/>
                <w:sz w:val="18"/>
                <w:szCs w:val="18"/>
              </w:rPr>
            </w:pPr>
          </w:p>
        </w:tc>
        <w:tc>
          <w:tcPr>
            <w:tcW w:w="850" w:type="dxa"/>
            <w:tcBorders>
              <w:top w:val="nil"/>
              <w:left w:val="nil"/>
              <w:bottom w:val="nil"/>
              <w:right w:val="nil"/>
            </w:tcBorders>
            <w:vAlign w:val="center"/>
          </w:tcPr>
          <w:p w14:paraId="27E74F56" w14:textId="77777777" w:rsidR="007F5442" w:rsidRPr="00A33887" w:rsidRDefault="007F5442" w:rsidP="007F5442">
            <w:pPr>
              <w:spacing w:after="100" w:afterAutospacing="1" w:line="120" w:lineRule="atLeast"/>
              <w:jc w:val="center"/>
              <w:rPr>
                <w:rFonts w:cstheme="minorHAnsi"/>
                <w:sz w:val="18"/>
                <w:szCs w:val="18"/>
              </w:rPr>
            </w:pPr>
          </w:p>
        </w:tc>
        <w:tc>
          <w:tcPr>
            <w:tcW w:w="992" w:type="dxa"/>
            <w:tcBorders>
              <w:top w:val="nil"/>
              <w:left w:val="nil"/>
              <w:bottom w:val="nil"/>
              <w:right w:val="single" w:sz="4" w:space="0" w:color="auto"/>
            </w:tcBorders>
            <w:vAlign w:val="center"/>
          </w:tcPr>
          <w:p w14:paraId="6FDB6909" w14:textId="77777777" w:rsidR="007F5442" w:rsidRPr="00A33887" w:rsidRDefault="007F5442" w:rsidP="007F5442">
            <w:pPr>
              <w:spacing w:after="100" w:afterAutospacing="1" w:line="120" w:lineRule="atLeast"/>
              <w:jc w:val="center"/>
              <w:rPr>
                <w:rFonts w:cstheme="minorHAnsi"/>
                <w:sz w:val="18"/>
                <w:szCs w:val="18"/>
              </w:rPr>
            </w:pPr>
          </w:p>
        </w:tc>
        <w:tc>
          <w:tcPr>
            <w:tcW w:w="1134" w:type="dxa"/>
            <w:tcBorders>
              <w:left w:val="single" w:sz="4" w:space="0" w:color="auto"/>
            </w:tcBorders>
            <w:vAlign w:val="center"/>
          </w:tcPr>
          <w:p w14:paraId="4F597375" w14:textId="1D7CF0D8" w:rsidR="007F5442" w:rsidRPr="00D06CEB" w:rsidRDefault="007F5442" w:rsidP="007F5442">
            <w:pPr>
              <w:spacing w:after="100" w:afterAutospacing="1" w:line="120" w:lineRule="atLeast"/>
              <w:jc w:val="center"/>
              <w:rPr>
                <w:rFonts w:cstheme="minorHAnsi"/>
                <w:b/>
                <w:bCs/>
                <w:sz w:val="18"/>
                <w:szCs w:val="18"/>
              </w:rPr>
            </w:pPr>
            <w:r>
              <w:rPr>
                <w:rFonts w:cstheme="minorHAnsi"/>
                <w:b/>
                <w:bCs/>
                <w:sz w:val="18"/>
                <w:szCs w:val="18"/>
              </w:rPr>
              <w:t>T</w:t>
            </w:r>
            <w:r w:rsidRPr="00D06CEB">
              <w:rPr>
                <w:rFonts w:cstheme="minorHAnsi"/>
                <w:b/>
                <w:bCs/>
                <w:sz w:val="18"/>
                <w:szCs w:val="18"/>
              </w:rPr>
              <w:t>otale P</w:t>
            </w:r>
          </w:p>
        </w:tc>
        <w:tc>
          <w:tcPr>
            <w:tcW w:w="779" w:type="dxa"/>
            <w:vAlign w:val="center"/>
          </w:tcPr>
          <w:p w14:paraId="35AF2CA4" w14:textId="2D4A80EE"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85333AD" w14:textId="1E40E2A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5566301" w14:textId="1CB0234D"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1C5060F4" w14:textId="2C46FE6A"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52A42E28" w14:textId="540C09A9"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7F5442" w:rsidRPr="00A33887" w14:paraId="4903EA1A" w14:textId="77777777" w:rsidTr="00702305">
        <w:trPr>
          <w:trHeight w:val="496"/>
        </w:trPr>
        <w:tc>
          <w:tcPr>
            <w:tcW w:w="704" w:type="dxa"/>
            <w:tcBorders>
              <w:top w:val="nil"/>
              <w:left w:val="nil"/>
              <w:bottom w:val="nil"/>
              <w:right w:val="nil"/>
            </w:tcBorders>
            <w:vAlign w:val="center"/>
          </w:tcPr>
          <w:p w14:paraId="1E7B4F55" w14:textId="77777777" w:rsidR="007F5442" w:rsidRPr="00A33887" w:rsidRDefault="007F5442" w:rsidP="007F5442">
            <w:pPr>
              <w:spacing w:after="100" w:afterAutospacing="1" w:line="120" w:lineRule="atLeast"/>
              <w:jc w:val="center"/>
              <w:rPr>
                <w:rFonts w:cstheme="minorHAnsi"/>
                <w:sz w:val="18"/>
                <w:szCs w:val="18"/>
              </w:rPr>
            </w:pPr>
          </w:p>
        </w:tc>
        <w:tc>
          <w:tcPr>
            <w:tcW w:w="1418" w:type="dxa"/>
            <w:tcBorders>
              <w:top w:val="nil"/>
              <w:left w:val="nil"/>
              <w:bottom w:val="nil"/>
              <w:right w:val="nil"/>
            </w:tcBorders>
            <w:vAlign w:val="center"/>
          </w:tcPr>
          <w:p w14:paraId="7B9F241A" w14:textId="77777777" w:rsidR="007F5442" w:rsidRPr="00A33887" w:rsidRDefault="007F5442" w:rsidP="007F5442">
            <w:pPr>
              <w:spacing w:after="100" w:afterAutospacing="1" w:line="120" w:lineRule="atLeast"/>
              <w:jc w:val="center"/>
              <w:rPr>
                <w:rFonts w:cstheme="minorHAnsi"/>
                <w:sz w:val="18"/>
                <w:szCs w:val="18"/>
              </w:rPr>
            </w:pPr>
          </w:p>
        </w:tc>
        <w:tc>
          <w:tcPr>
            <w:tcW w:w="850" w:type="dxa"/>
            <w:tcBorders>
              <w:top w:val="nil"/>
              <w:left w:val="nil"/>
              <w:bottom w:val="nil"/>
              <w:right w:val="nil"/>
            </w:tcBorders>
            <w:vAlign w:val="center"/>
          </w:tcPr>
          <w:p w14:paraId="2338EA70" w14:textId="77777777" w:rsidR="007F5442" w:rsidRPr="00A33887" w:rsidRDefault="007F5442" w:rsidP="007F5442">
            <w:pPr>
              <w:spacing w:after="100" w:afterAutospacing="1" w:line="120" w:lineRule="atLeast"/>
              <w:jc w:val="center"/>
              <w:rPr>
                <w:rFonts w:cstheme="minorHAnsi"/>
                <w:sz w:val="18"/>
                <w:szCs w:val="18"/>
              </w:rPr>
            </w:pPr>
          </w:p>
        </w:tc>
        <w:tc>
          <w:tcPr>
            <w:tcW w:w="992" w:type="dxa"/>
            <w:tcBorders>
              <w:top w:val="nil"/>
              <w:left w:val="nil"/>
              <w:bottom w:val="nil"/>
              <w:right w:val="single" w:sz="4" w:space="0" w:color="auto"/>
            </w:tcBorders>
            <w:vAlign w:val="center"/>
          </w:tcPr>
          <w:p w14:paraId="5986A13A" w14:textId="77777777" w:rsidR="007F5442" w:rsidRPr="00A33887" w:rsidRDefault="007F5442" w:rsidP="007F5442">
            <w:pPr>
              <w:spacing w:after="100" w:afterAutospacing="1" w:line="120" w:lineRule="atLeast"/>
              <w:jc w:val="center"/>
              <w:rPr>
                <w:rFonts w:cstheme="minorHAnsi"/>
                <w:sz w:val="18"/>
                <w:szCs w:val="18"/>
              </w:rPr>
            </w:pPr>
          </w:p>
        </w:tc>
        <w:tc>
          <w:tcPr>
            <w:tcW w:w="1134" w:type="dxa"/>
            <w:tcBorders>
              <w:left w:val="single" w:sz="4" w:space="0" w:color="auto"/>
            </w:tcBorders>
            <w:vAlign w:val="center"/>
          </w:tcPr>
          <w:p w14:paraId="1CE42668" w14:textId="5D30410B" w:rsidR="007F5442" w:rsidRPr="00D06CEB" w:rsidRDefault="007F5442" w:rsidP="007F5442">
            <w:pPr>
              <w:spacing w:after="100" w:afterAutospacing="1" w:line="120" w:lineRule="atLeast"/>
              <w:jc w:val="center"/>
              <w:rPr>
                <w:rFonts w:cstheme="minorHAnsi"/>
                <w:b/>
                <w:bCs/>
                <w:sz w:val="18"/>
                <w:szCs w:val="18"/>
              </w:rPr>
            </w:pPr>
            <w:r>
              <w:rPr>
                <w:rFonts w:cstheme="minorHAnsi"/>
                <w:b/>
                <w:bCs/>
                <w:sz w:val="18"/>
                <w:szCs w:val="18"/>
              </w:rPr>
              <w:t>T</w:t>
            </w:r>
            <w:r w:rsidRPr="00D06CEB">
              <w:rPr>
                <w:rFonts w:cstheme="minorHAnsi"/>
                <w:b/>
                <w:bCs/>
                <w:sz w:val="18"/>
                <w:szCs w:val="18"/>
              </w:rPr>
              <w:t>otale NP</w:t>
            </w:r>
          </w:p>
        </w:tc>
        <w:tc>
          <w:tcPr>
            <w:tcW w:w="779" w:type="dxa"/>
            <w:vAlign w:val="center"/>
          </w:tcPr>
          <w:p w14:paraId="77A232AD" w14:textId="3A4429B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69AFCC3B" w14:textId="64010D6C"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3D518A42" w14:textId="3A9B0040"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80" w:type="dxa"/>
            <w:vAlign w:val="center"/>
          </w:tcPr>
          <w:p w14:paraId="247F2151" w14:textId="6765659F"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1276" w:type="dxa"/>
            <w:vAlign w:val="center"/>
          </w:tcPr>
          <w:p w14:paraId="3C2DEDAD" w14:textId="6CDB7A06" w:rsidR="007F5442" w:rsidRPr="00A33887" w:rsidRDefault="007F5442" w:rsidP="007F544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28D02FF9" w14:textId="2F2B8388" w:rsidR="00AE01FA" w:rsidRPr="00C41268" w:rsidRDefault="00AE01FA" w:rsidP="00AE01FA">
      <w:pPr>
        <w:pStyle w:val="Paragrafoelenco"/>
        <w:widowControl w:val="0"/>
        <w:numPr>
          <w:ilvl w:val="0"/>
          <w:numId w:val="8"/>
        </w:numPr>
        <w:tabs>
          <w:tab w:val="left" w:pos="504"/>
        </w:tabs>
        <w:autoSpaceDE w:val="0"/>
        <w:autoSpaceDN w:val="0"/>
        <w:spacing w:before="91" w:after="0" w:line="240" w:lineRule="auto"/>
        <w:contextualSpacing w:val="0"/>
        <w:rPr>
          <w:sz w:val="20"/>
        </w:rPr>
      </w:pPr>
      <w:r>
        <w:rPr>
          <w:sz w:val="20"/>
        </w:rPr>
        <w:lastRenderedPageBreak/>
        <w:t xml:space="preserve">di poter gestire i precedenti </w:t>
      </w:r>
      <w:r w:rsidRPr="002C0C44">
        <w:rPr>
          <w:b/>
          <w:bCs/>
          <w:sz w:val="20"/>
        </w:rPr>
        <w:t>Codici EER</w:t>
      </w:r>
      <w:r>
        <w:rPr>
          <w:sz w:val="20"/>
        </w:rPr>
        <w:t xml:space="preserve"> esplicitando per quali di essi si prevede – oltre all’avvio a recupero/smaltimento dopo l’ingresso in impianto – la produzione </w:t>
      </w:r>
      <w:r w:rsidR="00B65036">
        <w:rPr>
          <w:sz w:val="20"/>
        </w:rPr>
        <w:t>di</w:t>
      </w:r>
      <w:r>
        <w:rPr>
          <w:sz w:val="20"/>
        </w:rPr>
        <w:t xml:space="preserve"> rifiuto derivante da trattamento (rifiuto decadent</w:t>
      </w:r>
      <w:r w:rsidR="000505A2">
        <w:rPr>
          <w:sz w:val="20"/>
        </w:rPr>
        <w:t>e</w:t>
      </w:r>
      <w:r>
        <w:rPr>
          <w:sz w:val="20"/>
        </w:rPr>
        <w:t xml:space="preserve">) </w:t>
      </w:r>
      <w:r w:rsidR="0071694D">
        <w:rPr>
          <w:sz w:val="20"/>
        </w:rPr>
        <w:t xml:space="preserve">con </w:t>
      </w:r>
      <w:r w:rsidR="00102B3B">
        <w:rPr>
          <w:sz w:val="20"/>
        </w:rPr>
        <w:t>analogo</w:t>
      </w:r>
      <w:r w:rsidR="0071694D">
        <w:rPr>
          <w:sz w:val="20"/>
        </w:rPr>
        <w:t xml:space="preserve"> EER </w:t>
      </w:r>
      <w:r>
        <w:rPr>
          <w:sz w:val="20"/>
        </w:rPr>
        <w:t>e per quali rifiuti si intende richiedere autorizzazione alla produzione di MPS da EOW:</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46"/>
        <w:gridCol w:w="1417"/>
        <w:gridCol w:w="1157"/>
        <w:gridCol w:w="1158"/>
        <w:gridCol w:w="1158"/>
        <w:gridCol w:w="1157"/>
        <w:gridCol w:w="1158"/>
        <w:gridCol w:w="1300"/>
      </w:tblGrid>
      <w:tr w:rsidR="004813FB" w:rsidRPr="00A33887" w14:paraId="0B171A64" w14:textId="6867B208" w:rsidTr="00BB4C0F">
        <w:trPr>
          <w:trHeight w:val="227"/>
        </w:trPr>
        <w:tc>
          <w:tcPr>
            <w:tcW w:w="846" w:type="dxa"/>
            <w:vMerge w:val="restart"/>
            <w:vAlign w:val="center"/>
          </w:tcPr>
          <w:p w14:paraId="20E97ED5" w14:textId="77777777" w:rsidR="004813FB" w:rsidRDefault="004813FB" w:rsidP="004813FB">
            <w:pPr>
              <w:spacing w:after="0" w:line="240" w:lineRule="auto"/>
              <w:jc w:val="center"/>
              <w:rPr>
                <w:rFonts w:cstheme="minorHAnsi"/>
                <w:b/>
                <w:bCs/>
                <w:sz w:val="18"/>
                <w:szCs w:val="18"/>
              </w:rPr>
            </w:pPr>
            <w:r>
              <w:rPr>
                <w:rFonts w:cstheme="minorHAnsi"/>
                <w:b/>
                <w:bCs/>
                <w:sz w:val="18"/>
                <w:szCs w:val="18"/>
              </w:rPr>
              <w:t>CODICE</w:t>
            </w:r>
          </w:p>
          <w:p w14:paraId="38B3879F" w14:textId="77777777" w:rsidR="004813FB" w:rsidRPr="00A33887" w:rsidRDefault="004813FB" w:rsidP="004813FB">
            <w:pPr>
              <w:spacing w:after="0" w:line="240" w:lineRule="auto"/>
              <w:jc w:val="center"/>
              <w:rPr>
                <w:rFonts w:cstheme="minorHAnsi"/>
                <w:b/>
                <w:bCs/>
                <w:sz w:val="18"/>
                <w:szCs w:val="18"/>
              </w:rPr>
            </w:pPr>
            <w:r>
              <w:rPr>
                <w:rFonts w:cstheme="minorHAnsi"/>
                <w:b/>
                <w:bCs/>
                <w:sz w:val="18"/>
                <w:szCs w:val="18"/>
              </w:rPr>
              <w:t>EER</w:t>
            </w:r>
          </w:p>
        </w:tc>
        <w:tc>
          <w:tcPr>
            <w:tcW w:w="1417" w:type="dxa"/>
            <w:vMerge w:val="restart"/>
            <w:vAlign w:val="center"/>
          </w:tcPr>
          <w:p w14:paraId="5A66BB39" w14:textId="77777777" w:rsidR="004813FB" w:rsidRPr="00A33887" w:rsidRDefault="004813FB" w:rsidP="004813FB">
            <w:pPr>
              <w:spacing w:after="0" w:line="240" w:lineRule="auto"/>
              <w:jc w:val="center"/>
              <w:rPr>
                <w:rFonts w:cstheme="minorHAnsi"/>
                <w:b/>
                <w:bCs/>
                <w:sz w:val="18"/>
                <w:szCs w:val="18"/>
              </w:rPr>
            </w:pPr>
            <w:r>
              <w:rPr>
                <w:rFonts w:cstheme="minorHAnsi"/>
                <w:b/>
                <w:bCs/>
                <w:sz w:val="18"/>
                <w:szCs w:val="18"/>
              </w:rPr>
              <w:t>DESCRIZIONE</w:t>
            </w:r>
          </w:p>
        </w:tc>
        <w:tc>
          <w:tcPr>
            <w:tcW w:w="2315" w:type="dxa"/>
            <w:gridSpan w:val="2"/>
            <w:vAlign w:val="center"/>
          </w:tcPr>
          <w:p w14:paraId="59B925C5" w14:textId="77777777" w:rsidR="004D1A9E" w:rsidRDefault="004813FB" w:rsidP="004813FB">
            <w:pPr>
              <w:spacing w:after="0" w:line="240" w:lineRule="auto"/>
              <w:jc w:val="center"/>
              <w:rPr>
                <w:rFonts w:cstheme="minorHAnsi"/>
                <w:b/>
                <w:bCs/>
                <w:sz w:val="18"/>
                <w:szCs w:val="18"/>
              </w:rPr>
            </w:pPr>
            <w:r w:rsidRPr="004813FB">
              <w:rPr>
                <w:rFonts w:cstheme="minorHAnsi"/>
                <w:b/>
                <w:bCs/>
                <w:sz w:val="18"/>
                <w:szCs w:val="18"/>
              </w:rPr>
              <w:t xml:space="preserve">RIFIUTO </w:t>
            </w:r>
            <w:r w:rsidR="004D1A9E">
              <w:rPr>
                <w:rFonts w:cstheme="minorHAnsi"/>
                <w:b/>
                <w:bCs/>
                <w:sz w:val="18"/>
                <w:szCs w:val="18"/>
              </w:rPr>
              <w:t>IN INGRESSO</w:t>
            </w:r>
          </w:p>
          <w:p w14:paraId="57F6DEBB" w14:textId="011BA62D" w:rsidR="004813FB" w:rsidRDefault="004813FB" w:rsidP="004D1A9E">
            <w:pPr>
              <w:spacing w:after="0" w:line="240" w:lineRule="auto"/>
              <w:jc w:val="center"/>
              <w:rPr>
                <w:rFonts w:cstheme="minorHAnsi"/>
                <w:b/>
                <w:bCs/>
                <w:sz w:val="18"/>
                <w:szCs w:val="18"/>
              </w:rPr>
            </w:pPr>
            <w:r w:rsidRPr="004813FB">
              <w:rPr>
                <w:rFonts w:cstheme="minorHAnsi"/>
                <w:b/>
                <w:bCs/>
                <w:sz w:val="18"/>
                <w:szCs w:val="18"/>
              </w:rPr>
              <w:t xml:space="preserve"> </w:t>
            </w:r>
            <w:r w:rsidR="004D1A9E">
              <w:rPr>
                <w:rFonts w:cstheme="minorHAnsi"/>
                <w:b/>
                <w:bCs/>
                <w:sz w:val="18"/>
                <w:szCs w:val="18"/>
              </w:rPr>
              <w:t>da avviare a operazioni di recupero/smaltimento</w:t>
            </w:r>
          </w:p>
        </w:tc>
        <w:tc>
          <w:tcPr>
            <w:tcW w:w="2315" w:type="dxa"/>
            <w:gridSpan w:val="2"/>
            <w:vAlign w:val="center"/>
          </w:tcPr>
          <w:p w14:paraId="07362D13" w14:textId="77777777" w:rsidR="004813FB" w:rsidRDefault="004813FB" w:rsidP="004D1A9E">
            <w:pPr>
              <w:spacing w:after="0" w:line="240" w:lineRule="auto"/>
              <w:jc w:val="center"/>
              <w:rPr>
                <w:rFonts w:cstheme="minorHAnsi"/>
                <w:b/>
                <w:bCs/>
                <w:sz w:val="18"/>
                <w:szCs w:val="18"/>
              </w:rPr>
            </w:pPr>
            <w:r w:rsidRPr="004813FB">
              <w:rPr>
                <w:rFonts w:cstheme="minorHAnsi"/>
                <w:b/>
                <w:bCs/>
                <w:sz w:val="18"/>
                <w:szCs w:val="18"/>
              </w:rPr>
              <w:t xml:space="preserve">RIFIUTO PRODOTTO  </w:t>
            </w:r>
          </w:p>
          <w:p w14:paraId="7133A707" w14:textId="017924E2" w:rsidR="004067DB" w:rsidRPr="004813FB" w:rsidRDefault="004067DB" w:rsidP="004D1A9E">
            <w:pPr>
              <w:spacing w:after="0" w:line="240" w:lineRule="auto"/>
              <w:jc w:val="center"/>
              <w:rPr>
                <w:rFonts w:cstheme="minorHAnsi"/>
                <w:b/>
                <w:bCs/>
                <w:sz w:val="18"/>
                <w:szCs w:val="18"/>
              </w:rPr>
            </w:pPr>
            <w:r>
              <w:rPr>
                <w:rFonts w:cstheme="minorHAnsi"/>
                <w:b/>
                <w:bCs/>
                <w:sz w:val="18"/>
                <w:szCs w:val="18"/>
              </w:rPr>
              <w:t>dall’impianto e/o dalle linee di trattamento (decadent</w:t>
            </w:r>
            <w:r w:rsidR="00185414">
              <w:rPr>
                <w:rFonts w:cstheme="minorHAnsi"/>
                <w:b/>
                <w:bCs/>
                <w:sz w:val="18"/>
                <w:szCs w:val="18"/>
              </w:rPr>
              <w:t>e</w:t>
            </w:r>
            <w:r>
              <w:rPr>
                <w:rFonts w:cstheme="minorHAnsi"/>
                <w:b/>
                <w:bCs/>
                <w:sz w:val="18"/>
                <w:szCs w:val="18"/>
              </w:rPr>
              <w:t>)</w:t>
            </w:r>
          </w:p>
        </w:tc>
        <w:tc>
          <w:tcPr>
            <w:tcW w:w="2458" w:type="dxa"/>
            <w:gridSpan w:val="2"/>
            <w:vAlign w:val="center"/>
          </w:tcPr>
          <w:p w14:paraId="4074C8B4" w14:textId="7779CC1E" w:rsidR="004813FB" w:rsidRDefault="00D331AE" w:rsidP="004813FB">
            <w:pPr>
              <w:spacing w:after="0" w:line="240" w:lineRule="auto"/>
              <w:jc w:val="center"/>
              <w:rPr>
                <w:rFonts w:cstheme="minorHAnsi"/>
                <w:b/>
                <w:bCs/>
                <w:sz w:val="18"/>
                <w:szCs w:val="18"/>
              </w:rPr>
            </w:pPr>
            <w:r>
              <w:rPr>
                <w:rFonts w:cstheme="minorHAnsi"/>
                <w:b/>
                <w:bCs/>
                <w:sz w:val="18"/>
                <w:szCs w:val="18"/>
              </w:rPr>
              <w:t>MPS PRODOTT</w:t>
            </w:r>
            <w:r w:rsidR="00E810CE">
              <w:rPr>
                <w:rFonts w:cstheme="minorHAnsi"/>
                <w:b/>
                <w:bCs/>
                <w:sz w:val="18"/>
                <w:szCs w:val="18"/>
              </w:rPr>
              <w:t>E</w:t>
            </w:r>
          </w:p>
          <w:p w14:paraId="6D25CCC6" w14:textId="6443FB87" w:rsidR="004D1A9E" w:rsidRPr="004813FB" w:rsidRDefault="00E810CE" w:rsidP="004813FB">
            <w:pPr>
              <w:spacing w:after="0" w:line="240" w:lineRule="auto"/>
              <w:jc w:val="center"/>
              <w:rPr>
                <w:rFonts w:cstheme="minorHAnsi"/>
                <w:b/>
                <w:bCs/>
                <w:sz w:val="18"/>
                <w:szCs w:val="18"/>
              </w:rPr>
            </w:pPr>
            <w:r>
              <w:rPr>
                <w:rFonts w:cstheme="minorHAnsi"/>
                <w:b/>
                <w:bCs/>
                <w:sz w:val="18"/>
                <w:szCs w:val="18"/>
              </w:rPr>
              <w:t>d</w:t>
            </w:r>
            <w:r w:rsidR="004D1A9E">
              <w:rPr>
                <w:rFonts w:cstheme="minorHAnsi"/>
                <w:b/>
                <w:bCs/>
                <w:sz w:val="18"/>
                <w:szCs w:val="18"/>
              </w:rPr>
              <w:t>erivante</w:t>
            </w:r>
            <w:r>
              <w:rPr>
                <w:rFonts w:cstheme="minorHAnsi"/>
                <w:b/>
                <w:bCs/>
                <w:sz w:val="18"/>
                <w:szCs w:val="18"/>
              </w:rPr>
              <w:t xml:space="preserve"> da</w:t>
            </w:r>
            <w:r w:rsidR="004D1A9E">
              <w:rPr>
                <w:rFonts w:cstheme="minorHAnsi"/>
                <w:b/>
                <w:bCs/>
                <w:sz w:val="18"/>
                <w:szCs w:val="18"/>
              </w:rPr>
              <w:t xml:space="preserve"> </w:t>
            </w:r>
            <w:r w:rsidR="002C0C67">
              <w:rPr>
                <w:rFonts w:cstheme="minorHAnsi"/>
                <w:b/>
                <w:bCs/>
                <w:sz w:val="18"/>
                <w:szCs w:val="18"/>
              </w:rPr>
              <w:t>processi</w:t>
            </w:r>
            <w:r w:rsidR="00D331AE">
              <w:rPr>
                <w:rFonts w:cstheme="minorHAnsi"/>
                <w:b/>
                <w:bCs/>
                <w:sz w:val="18"/>
                <w:szCs w:val="18"/>
              </w:rPr>
              <w:t xml:space="preserve"> di trattamento/</w:t>
            </w:r>
            <w:r w:rsidR="004D1A9E">
              <w:rPr>
                <w:rFonts w:cstheme="minorHAnsi"/>
                <w:b/>
                <w:bCs/>
                <w:sz w:val="18"/>
                <w:szCs w:val="18"/>
              </w:rPr>
              <w:t>recupero</w:t>
            </w:r>
          </w:p>
        </w:tc>
      </w:tr>
      <w:tr w:rsidR="004813FB" w:rsidRPr="00A33887" w14:paraId="3C691250" w14:textId="77777777" w:rsidTr="00BB4C0F">
        <w:trPr>
          <w:trHeight w:val="170"/>
        </w:trPr>
        <w:tc>
          <w:tcPr>
            <w:tcW w:w="846" w:type="dxa"/>
            <w:vMerge/>
            <w:vAlign w:val="center"/>
          </w:tcPr>
          <w:p w14:paraId="105C17B1" w14:textId="77777777" w:rsidR="004813FB" w:rsidRPr="00A33887" w:rsidRDefault="004813FB" w:rsidP="004813FB">
            <w:pPr>
              <w:spacing w:after="0" w:line="240" w:lineRule="auto"/>
              <w:jc w:val="center"/>
              <w:rPr>
                <w:rFonts w:cstheme="minorHAnsi"/>
                <w:sz w:val="18"/>
                <w:szCs w:val="18"/>
              </w:rPr>
            </w:pPr>
          </w:p>
        </w:tc>
        <w:tc>
          <w:tcPr>
            <w:tcW w:w="1417" w:type="dxa"/>
            <w:vMerge/>
            <w:vAlign w:val="center"/>
          </w:tcPr>
          <w:p w14:paraId="38059EF8" w14:textId="77777777" w:rsidR="004813FB" w:rsidRPr="00A33887" w:rsidRDefault="004813FB" w:rsidP="004813FB">
            <w:pPr>
              <w:spacing w:after="0" w:line="240" w:lineRule="auto"/>
              <w:jc w:val="center"/>
              <w:rPr>
                <w:rFonts w:cstheme="minorHAnsi"/>
                <w:sz w:val="18"/>
                <w:szCs w:val="18"/>
              </w:rPr>
            </w:pPr>
          </w:p>
        </w:tc>
        <w:tc>
          <w:tcPr>
            <w:tcW w:w="1157" w:type="dxa"/>
            <w:vAlign w:val="center"/>
          </w:tcPr>
          <w:p w14:paraId="45914059" w14:textId="30E28DE7" w:rsidR="004813FB" w:rsidRPr="004813FB" w:rsidRDefault="004813FB" w:rsidP="004813FB">
            <w:pPr>
              <w:spacing w:after="0" w:line="240" w:lineRule="auto"/>
              <w:jc w:val="center"/>
              <w:rPr>
                <w:rFonts w:cstheme="minorHAnsi"/>
                <w:b/>
                <w:bCs/>
                <w:sz w:val="16"/>
                <w:szCs w:val="16"/>
              </w:rPr>
            </w:pPr>
            <w:r w:rsidRPr="004813FB">
              <w:rPr>
                <w:rFonts w:cstheme="minorHAnsi"/>
                <w:b/>
                <w:bCs/>
                <w:sz w:val="16"/>
                <w:szCs w:val="16"/>
              </w:rPr>
              <w:t xml:space="preserve">stoccaggio annuo [t/a] </w:t>
            </w:r>
          </w:p>
        </w:tc>
        <w:tc>
          <w:tcPr>
            <w:tcW w:w="1158" w:type="dxa"/>
            <w:vAlign w:val="center"/>
          </w:tcPr>
          <w:p w14:paraId="7E69C5C7" w14:textId="0E4DB09D" w:rsidR="004813FB" w:rsidRPr="004813FB" w:rsidRDefault="004813FB" w:rsidP="004813FB">
            <w:pPr>
              <w:spacing w:after="0" w:line="240" w:lineRule="auto"/>
              <w:jc w:val="center"/>
              <w:rPr>
                <w:rFonts w:cstheme="minorHAnsi"/>
                <w:b/>
                <w:bCs/>
                <w:sz w:val="16"/>
                <w:szCs w:val="16"/>
              </w:rPr>
            </w:pPr>
            <w:r w:rsidRPr="004813FB">
              <w:rPr>
                <w:rFonts w:cstheme="minorHAnsi"/>
                <w:b/>
                <w:bCs/>
                <w:sz w:val="16"/>
                <w:szCs w:val="16"/>
              </w:rPr>
              <w:t>operazione successiva</w:t>
            </w:r>
          </w:p>
        </w:tc>
        <w:tc>
          <w:tcPr>
            <w:tcW w:w="1158" w:type="dxa"/>
            <w:vAlign w:val="center"/>
          </w:tcPr>
          <w:p w14:paraId="4BC020F2" w14:textId="5D707CB8" w:rsidR="004813FB" w:rsidRPr="004813FB" w:rsidRDefault="004813FB" w:rsidP="004813FB">
            <w:pPr>
              <w:spacing w:after="0" w:line="240" w:lineRule="auto"/>
              <w:jc w:val="center"/>
              <w:rPr>
                <w:rFonts w:cstheme="minorHAnsi"/>
                <w:b/>
                <w:bCs/>
                <w:sz w:val="16"/>
                <w:szCs w:val="16"/>
              </w:rPr>
            </w:pPr>
            <w:r w:rsidRPr="004813FB">
              <w:rPr>
                <w:rFonts w:cstheme="minorHAnsi"/>
                <w:b/>
                <w:bCs/>
                <w:sz w:val="16"/>
                <w:szCs w:val="16"/>
              </w:rPr>
              <w:t xml:space="preserve">stoccaggio annuo [t/a] </w:t>
            </w:r>
          </w:p>
        </w:tc>
        <w:tc>
          <w:tcPr>
            <w:tcW w:w="1157" w:type="dxa"/>
            <w:vAlign w:val="center"/>
          </w:tcPr>
          <w:p w14:paraId="24BCB01E" w14:textId="02D5765B" w:rsidR="004813FB" w:rsidRPr="004813FB" w:rsidRDefault="004813FB" w:rsidP="004813FB">
            <w:pPr>
              <w:spacing w:after="0" w:line="240" w:lineRule="auto"/>
              <w:jc w:val="center"/>
              <w:rPr>
                <w:rFonts w:cstheme="minorHAnsi"/>
                <w:b/>
                <w:bCs/>
                <w:sz w:val="16"/>
                <w:szCs w:val="16"/>
              </w:rPr>
            </w:pPr>
            <w:r w:rsidRPr="004813FB">
              <w:rPr>
                <w:rFonts w:cstheme="minorHAnsi"/>
                <w:b/>
                <w:bCs/>
                <w:sz w:val="16"/>
                <w:szCs w:val="16"/>
              </w:rPr>
              <w:t>operazione successiva</w:t>
            </w:r>
          </w:p>
        </w:tc>
        <w:tc>
          <w:tcPr>
            <w:tcW w:w="1158" w:type="dxa"/>
            <w:vAlign w:val="center"/>
          </w:tcPr>
          <w:p w14:paraId="3AD560F3" w14:textId="75FAF6C3" w:rsidR="004813FB" w:rsidRPr="004813FB" w:rsidRDefault="004813FB" w:rsidP="004813FB">
            <w:pPr>
              <w:spacing w:after="0" w:line="240" w:lineRule="auto"/>
              <w:jc w:val="center"/>
              <w:rPr>
                <w:rFonts w:cstheme="minorHAnsi"/>
                <w:b/>
                <w:bCs/>
                <w:sz w:val="16"/>
                <w:szCs w:val="16"/>
              </w:rPr>
            </w:pPr>
            <w:r w:rsidRPr="004813FB">
              <w:rPr>
                <w:rFonts w:cstheme="minorHAnsi"/>
                <w:b/>
                <w:bCs/>
                <w:sz w:val="16"/>
                <w:szCs w:val="16"/>
              </w:rPr>
              <w:t xml:space="preserve">stoccaggio annuo [t/a] </w:t>
            </w:r>
          </w:p>
        </w:tc>
        <w:tc>
          <w:tcPr>
            <w:tcW w:w="1300" w:type="dxa"/>
            <w:vAlign w:val="center"/>
          </w:tcPr>
          <w:p w14:paraId="705E6095" w14:textId="2703E36E" w:rsidR="004813FB" w:rsidRPr="004813FB" w:rsidRDefault="00BF0028" w:rsidP="004813FB">
            <w:pPr>
              <w:spacing w:after="0" w:line="240" w:lineRule="auto"/>
              <w:jc w:val="center"/>
              <w:rPr>
                <w:rFonts w:cstheme="minorHAnsi"/>
                <w:b/>
                <w:bCs/>
                <w:sz w:val="16"/>
                <w:szCs w:val="16"/>
              </w:rPr>
            </w:pPr>
            <w:r>
              <w:rPr>
                <w:rFonts w:cstheme="minorHAnsi"/>
                <w:b/>
                <w:bCs/>
                <w:sz w:val="16"/>
                <w:szCs w:val="16"/>
              </w:rPr>
              <w:t xml:space="preserve">regolamento EOW e/o EOW “caso per caso” </w:t>
            </w:r>
          </w:p>
        </w:tc>
      </w:tr>
      <w:tr w:rsidR="00E810CE" w:rsidRPr="00A33887" w14:paraId="5A9B6F98" w14:textId="77777777" w:rsidTr="006201A2">
        <w:trPr>
          <w:trHeight w:val="113"/>
        </w:trPr>
        <w:tc>
          <w:tcPr>
            <w:tcW w:w="846" w:type="dxa"/>
            <w:vAlign w:val="center"/>
          </w:tcPr>
          <w:p w14:paraId="0EE4A0A4" w14:textId="4F5D8109" w:rsidR="00E810CE" w:rsidRPr="00A33887" w:rsidRDefault="00E810CE" w:rsidP="00E810CE">
            <w:pPr>
              <w:spacing w:after="0" w:line="120" w:lineRule="atLeast"/>
              <w:jc w:val="center"/>
              <w:rPr>
                <w:rFonts w:cstheme="minorHAnsi"/>
                <w:sz w:val="18"/>
                <w:szCs w:val="18"/>
              </w:rPr>
            </w:pPr>
            <w:r w:rsidRPr="005A3766">
              <w:rPr>
                <w:rFonts w:cstheme="minorHAnsi"/>
                <w:i/>
                <w:iCs/>
                <w:sz w:val="11"/>
                <w:szCs w:val="11"/>
              </w:rPr>
              <w:t>inserire il codice EER</w:t>
            </w:r>
          </w:p>
        </w:tc>
        <w:tc>
          <w:tcPr>
            <w:tcW w:w="1417" w:type="dxa"/>
            <w:vAlign w:val="center"/>
          </w:tcPr>
          <w:p w14:paraId="73F3610F" w14:textId="512C21F1" w:rsidR="00E810CE" w:rsidRPr="00A33887" w:rsidRDefault="00E810CE" w:rsidP="00E810CE">
            <w:pPr>
              <w:spacing w:after="0" w:line="120" w:lineRule="atLeast"/>
              <w:jc w:val="center"/>
              <w:rPr>
                <w:rFonts w:cstheme="minorHAnsi"/>
                <w:sz w:val="18"/>
                <w:szCs w:val="18"/>
              </w:rPr>
            </w:pPr>
            <w:r w:rsidRPr="005A3766">
              <w:rPr>
                <w:rFonts w:cstheme="minorHAnsi"/>
                <w:i/>
                <w:iCs/>
                <w:sz w:val="11"/>
                <w:szCs w:val="11"/>
              </w:rPr>
              <w:t xml:space="preserve">inserire </w:t>
            </w:r>
            <w:r>
              <w:rPr>
                <w:rFonts w:cstheme="minorHAnsi"/>
                <w:i/>
                <w:iCs/>
                <w:sz w:val="11"/>
                <w:szCs w:val="11"/>
              </w:rPr>
              <w:t>la descrizione del</w:t>
            </w:r>
            <w:r w:rsidRPr="005A3766">
              <w:rPr>
                <w:rFonts w:cstheme="minorHAnsi"/>
                <w:i/>
                <w:iCs/>
                <w:sz w:val="11"/>
                <w:szCs w:val="11"/>
              </w:rPr>
              <w:t xml:space="preserve"> codice EER</w:t>
            </w:r>
          </w:p>
        </w:tc>
        <w:tc>
          <w:tcPr>
            <w:tcW w:w="1157" w:type="dxa"/>
            <w:vAlign w:val="center"/>
          </w:tcPr>
          <w:p w14:paraId="5ADF601A" w14:textId="27528B59" w:rsidR="00E810CE" w:rsidRPr="00A33887" w:rsidRDefault="00E810CE" w:rsidP="00E810CE">
            <w:pPr>
              <w:spacing w:after="0" w:line="120" w:lineRule="atLeast"/>
              <w:jc w:val="center"/>
              <w:rPr>
                <w:rFonts w:cstheme="minorHAnsi"/>
                <w:sz w:val="18"/>
                <w:szCs w:val="18"/>
              </w:rPr>
            </w:pPr>
            <w:r>
              <w:rPr>
                <w:rFonts w:cstheme="minorHAnsi"/>
                <w:i/>
                <w:iCs/>
                <w:sz w:val="11"/>
                <w:szCs w:val="11"/>
              </w:rPr>
              <w:t>inserire la capacità complessiva dell’impianto (espressa in tonnellate/annue) richiesta per lo svolgimento di attività di recupero (R) o smaltimento (D),</w:t>
            </w:r>
            <w:r w:rsidRPr="005A3766">
              <w:rPr>
                <w:rFonts w:cstheme="minorHAnsi"/>
                <w:i/>
                <w:iCs/>
                <w:sz w:val="11"/>
                <w:szCs w:val="11"/>
              </w:rPr>
              <w:t xml:space="preserve"> </w:t>
            </w:r>
            <w:r>
              <w:rPr>
                <w:rFonts w:cstheme="minorHAnsi"/>
                <w:i/>
                <w:iCs/>
                <w:sz w:val="11"/>
                <w:szCs w:val="11"/>
              </w:rPr>
              <w:t>per il EER</w:t>
            </w:r>
          </w:p>
        </w:tc>
        <w:tc>
          <w:tcPr>
            <w:tcW w:w="1158" w:type="dxa"/>
            <w:vAlign w:val="center"/>
          </w:tcPr>
          <w:p w14:paraId="0CE61421" w14:textId="68941876" w:rsidR="00E810CE" w:rsidRDefault="00E810CE" w:rsidP="00E810CE">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p w14:paraId="339D4FE0" w14:textId="77777777" w:rsidR="00E810CE" w:rsidRDefault="00E810CE" w:rsidP="00E810CE">
            <w:pPr>
              <w:spacing w:after="0" w:line="120" w:lineRule="atLeast"/>
              <w:jc w:val="center"/>
              <w:rPr>
                <w:rFonts w:cstheme="minorHAnsi"/>
                <w:i/>
                <w:iCs/>
                <w:sz w:val="11"/>
                <w:szCs w:val="11"/>
              </w:rPr>
            </w:pPr>
          </w:p>
          <w:p w14:paraId="4676B5C3" w14:textId="04168EC0" w:rsidR="00E810CE" w:rsidRPr="004067DB" w:rsidRDefault="00E810CE" w:rsidP="00E810CE">
            <w:pPr>
              <w:spacing w:after="0" w:line="120" w:lineRule="atLeast"/>
              <w:jc w:val="center"/>
              <w:rPr>
                <w:rFonts w:cstheme="minorHAnsi"/>
                <w:i/>
                <w:iCs/>
                <w:sz w:val="11"/>
                <w:szCs w:val="11"/>
              </w:rPr>
            </w:pPr>
            <w:r>
              <w:rPr>
                <w:rFonts w:cstheme="minorHAnsi"/>
                <w:i/>
                <w:iCs/>
                <w:sz w:val="11"/>
                <w:szCs w:val="11"/>
              </w:rPr>
              <w:t>[es. R13 + R3]</w:t>
            </w:r>
          </w:p>
        </w:tc>
        <w:tc>
          <w:tcPr>
            <w:tcW w:w="1158" w:type="dxa"/>
            <w:vAlign w:val="center"/>
          </w:tcPr>
          <w:p w14:paraId="381CBE35" w14:textId="77777777" w:rsidR="00E810CE" w:rsidRDefault="00E810CE" w:rsidP="00E810CE">
            <w:pPr>
              <w:spacing w:after="0" w:line="120" w:lineRule="atLeast"/>
              <w:jc w:val="center"/>
              <w:rPr>
                <w:rFonts w:cstheme="minorHAnsi"/>
                <w:i/>
                <w:iCs/>
                <w:sz w:val="11"/>
                <w:szCs w:val="11"/>
              </w:rPr>
            </w:pPr>
            <w:r>
              <w:rPr>
                <w:rFonts w:cstheme="minorHAnsi"/>
                <w:i/>
                <w:iCs/>
                <w:sz w:val="11"/>
                <w:szCs w:val="11"/>
              </w:rPr>
              <w:t>(se l’impianto intende produrre rifiuti con detto codice EER, in qualità di primo produttore)</w:t>
            </w:r>
          </w:p>
          <w:p w14:paraId="5327DE65" w14:textId="07B4A4A3" w:rsidR="00E810CE" w:rsidRPr="00A33887" w:rsidRDefault="00E810CE" w:rsidP="00E810CE">
            <w:pPr>
              <w:spacing w:after="0" w:line="120" w:lineRule="atLeast"/>
              <w:jc w:val="center"/>
              <w:rPr>
                <w:rFonts w:cstheme="minorHAnsi"/>
                <w:sz w:val="18"/>
                <w:szCs w:val="18"/>
              </w:rPr>
            </w:pPr>
            <w:r>
              <w:rPr>
                <w:rFonts w:cstheme="minorHAnsi"/>
                <w:i/>
                <w:iCs/>
                <w:sz w:val="11"/>
                <w:szCs w:val="11"/>
              </w:rPr>
              <w:t xml:space="preserve"> inserire le tonnellate/annue che si richiede di poter avviare a recupero (R) o smaltimento (D)</w:t>
            </w:r>
          </w:p>
        </w:tc>
        <w:tc>
          <w:tcPr>
            <w:tcW w:w="1157" w:type="dxa"/>
            <w:vAlign w:val="center"/>
          </w:tcPr>
          <w:p w14:paraId="108760C4" w14:textId="6B0B6254" w:rsidR="00E810CE" w:rsidRDefault="00E810CE" w:rsidP="00E810CE">
            <w:pPr>
              <w:spacing w:after="0" w:line="120" w:lineRule="atLeast"/>
              <w:jc w:val="center"/>
              <w:rPr>
                <w:rFonts w:cstheme="minorHAnsi"/>
                <w:i/>
                <w:iCs/>
                <w:sz w:val="11"/>
                <w:szCs w:val="11"/>
              </w:rPr>
            </w:pPr>
            <w:r>
              <w:rPr>
                <w:rFonts w:cstheme="minorHAnsi"/>
                <w:i/>
                <w:iCs/>
                <w:sz w:val="11"/>
                <w:szCs w:val="11"/>
              </w:rPr>
              <w:t>inserire quali codici vengono richiesti per lo svolgimento delle operazioni di recupero (R) o di smaltimento (D), per il EER</w:t>
            </w:r>
          </w:p>
          <w:p w14:paraId="34980BC8" w14:textId="77777777" w:rsidR="00E810CE" w:rsidRDefault="00E810CE" w:rsidP="00E810CE">
            <w:pPr>
              <w:spacing w:after="0" w:line="120" w:lineRule="atLeast"/>
              <w:jc w:val="center"/>
              <w:rPr>
                <w:rFonts w:cstheme="minorHAnsi"/>
                <w:i/>
                <w:iCs/>
                <w:sz w:val="11"/>
                <w:szCs w:val="11"/>
              </w:rPr>
            </w:pPr>
          </w:p>
          <w:p w14:paraId="3B8B9964" w14:textId="413D0480" w:rsidR="00E810CE" w:rsidRPr="00A33887" w:rsidRDefault="00E810CE" w:rsidP="00E810CE">
            <w:pPr>
              <w:spacing w:after="0" w:line="120" w:lineRule="atLeast"/>
              <w:jc w:val="center"/>
              <w:rPr>
                <w:rFonts w:cstheme="minorHAnsi"/>
                <w:sz w:val="18"/>
                <w:szCs w:val="18"/>
              </w:rPr>
            </w:pPr>
            <w:r>
              <w:rPr>
                <w:rFonts w:cstheme="minorHAnsi"/>
                <w:i/>
                <w:iCs/>
                <w:sz w:val="11"/>
                <w:szCs w:val="11"/>
              </w:rPr>
              <w:t>[es. D15]</w:t>
            </w:r>
          </w:p>
        </w:tc>
        <w:tc>
          <w:tcPr>
            <w:tcW w:w="1158" w:type="dxa"/>
            <w:vAlign w:val="center"/>
          </w:tcPr>
          <w:p w14:paraId="41352303" w14:textId="67D91A85" w:rsidR="00E810CE" w:rsidRDefault="00E810CE" w:rsidP="00E810CE">
            <w:pPr>
              <w:spacing w:after="0" w:line="120" w:lineRule="atLeast"/>
              <w:jc w:val="center"/>
              <w:rPr>
                <w:rFonts w:cstheme="minorHAnsi"/>
                <w:i/>
                <w:iCs/>
                <w:sz w:val="11"/>
                <w:szCs w:val="11"/>
              </w:rPr>
            </w:pPr>
            <w:r>
              <w:rPr>
                <w:rFonts w:cstheme="minorHAnsi"/>
                <w:i/>
                <w:iCs/>
                <w:sz w:val="11"/>
                <w:szCs w:val="11"/>
              </w:rPr>
              <w:t>(se l’impianto intende produrre MPS da EOW da detto codice EER)</w:t>
            </w:r>
          </w:p>
          <w:p w14:paraId="75885CDA" w14:textId="3BC963AC" w:rsidR="00E810CE" w:rsidRPr="00A33887" w:rsidRDefault="00E810CE" w:rsidP="00E810CE">
            <w:pPr>
              <w:spacing w:after="0" w:line="120" w:lineRule="atLeast"/>
              <w:jc w:val="center"/>
              <w:rPr>
                <w:rFonts w:cstheme="minorHAnsi"/>
                <w:sz w:val="18"/>
                <w:szCs w:val="18"/>
              </w:rPr>
            </w:pPr>
            <w:r>
              <w:rPr>
                <w:rFonts w:cstheme="minorHAnsi"/>
                <w:i/>
                <w:iCs/>
                <w:sz w:val="11"/>
                <w:szCs w:val="11"/>
              </w:rPr>
              <w:t xml:space="preserve"> inserire le tonnellate/annue che si richiede di poter produrre e il relativo regolamento EOW</w:t>
            </w:r>
          </w:p>
        </w:tc>
        <w:tc>
          <w:tcPr>
            <w:tcW w:w="1300" w:type="dxa"/>
            <w:vAlign w:val="center"/>
          </w:tcPr>
          <w:p w14:paraId="0B5F1AFF" w14:textId="38860736" w:rsidR="00E810CE" w:rsidRPr="00BF0028" w:rsidRDefault="00E810CE" w:rsidP="00BF0028">
            <w:pPr>
              <w:spacing w:after="0" w:line="120" w:lineRule="atLeast"/>
              <w:jc w:val="center"/>
              <w:rPr>
                <w:rFonts w:cstheme="minorHAnsi"/>
                <w:i/>
                <w:iCs/>
                <w:sz w:val="11"/>
                <w:szCs w:val="11"/>
              </w:rPr>
            </w:pPr>
            <w:r>
              <w:rPr>
                <w:rFonts w:cstheme="minorHAnsi"/>
                <w:i/>
                <w:iCs/>
                <w:sz w:val="11"/>
                <w:szCs w:val="11"/>
              </w:rPr>
              <w:t xml:space="preserve">inserire </w:t>
            </w:r>
            <w:r w:rsidR="00BF0028">
              <w:rPr>
                <w:rFonts w:cstheme="minorHAnsi"/>
                <w:i/>
                <w:iCs/>
                <w:sz w:val="11"/>
                <w:szCs w:val="11"/>
              </w:rPr>
              <w:t xml:space="preserve">quale/i Regolamenti EOW si intende applicare; se si intende richiedere autorizzazione “EOW “caso per caso” sarà la AA.CC. a valutare se sussistano le condizioni per il rilascio dell’autorizzazione   </w:t>
            </w:r>
          </w:p>
        </w:tc>
      </w:tr>
      <w:tr w:rsidR="00047B42" w:rsidRPr="00A33887" w14:paraId="15E63272" w14:textId="77777777" w:rsidTr="00C06695">
        <w:trPr>
          <w:trHeight w:val="170"/>
        </w:trPr>
        <w:tc>
          <w:tcPr>
            <w:tcW w:w="846" w:type="dxa"/>
            <w:tcBorders>
              <w:bottom w:val="single" w:sz="4" w:space="0" w:color="auto"/>
            </w:tcBorders>
          </w:tcPr>
          <w:p w14:paraId="1814F496" w14:textId="3193930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76F7D436" w14:textId="0673AD5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1C9524E3" w14:textId="3225B4C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0B4E951" w14:textId="424FC1D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7677B87" w14:textId="469D14D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37FABF3D" w14:textId="65B5E01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9874ECB" w14:textId="5B723C9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46E68E19" w14:textId="5E8097C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58C88795" w14:textId="77777777" w:rsidTr="00C06695">
        <w:trPr>
          <w:trHeight w:val="170"/>
        </w:trPr>
        <w:tc>
          <w:tcPr>
            <w:tcW w:w="846" w:type="dxa"/>
            <w:tcBorders>
              <w:bottom w:val="single" w:sz="4" w:space="0" w:color="auto"/>
            </w:tcBorders>
          </w:tcPr>
          <w:p w14:paraId="3FD61A74" w14:textId="057C58B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13C1B374" w14:textId="1ECC960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090E1E6B" w14:textId="6B944D9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7DB1A7F7" w14:textId="08CD0C2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385984E" w14:textId="1336533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730BFA0" w14:textId="0D62187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04344E6C" w14:textId="488C7CD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65B12AEC" w14:textId="064B714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64533639" w14:textId="77777777" w:rsidTr="00C06695">
        <w:trPr>
          <w:trHeight w:val="113"/>
        </w:trPr>
        <w:tc>
          <w:tcPr>
            <w:tcW w:w="846" w:type="dxa"/>
          </w:tcPr>
          <w:p w14:paraId="200655E4" w14:textId="0E6386C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2E19E1D9" w14:textId="29A54F3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31FA0964" w14:textId="337289C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604706B6" w14:textId="3D574DD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1FD9559A" w14:textId="2622C17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6FB5B47B" w14:textId="07504AD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8D9D416" w14:textId="509D750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47AA1E24" w14:textId="17449AC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D51653D" w14:textId="77777777" w:rsidTr="00C06695">
        <w:trPr>
          <w:trHeight w:val="170"/>
        </w:trPr>
        <w:tc>
          <w:tcPr>
            <w:tcW w:w="846" w:type="dxa"/>
            <w:tcBorders>
              <w:bottom w:val="single" w:sz="4" w:space="0" w:color="auto"/>
            </w:tcBorders>
          </w:tcPr>
          <w:p w14:paraId="67541F2B" w14:textId="1B351E5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213C9522" w14:textId="45DC7FF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2C31EB08" w14:textId="4C1B858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21255CB" w14:textId="5951201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47215F3" w14:textId="1E64C85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07C0F6E1" w14:textId="2E54F9B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0CBC2EC" w14:textId="43A0821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74019F83" w14:textId="3DF2F87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06F1C85" w14:textId="77777777" w:rsidTr="00C06695">
        <w:trPr>
          <w:trHeight w:val="170"/>
        </w:trPr>
        <w:tc>
          <w:tcPr>
            <w:tcW w:w="846" w:type="dxa"/>
            <w:tcBorders>
              <w:bottom w:val="single" w:sz="4" w:space="0" w:color="auto"/>
            </w:tcBorders>
          </w:tcPr>
          <w:p w14:paraId="36A5D0B8" w14:textId="5FD89D2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1244EA8E" w14:textId="37260D2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8E6F68A" w14:textId="56DF8D9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F8D0BBC" w14:textId="184A0CE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71081205" w14:textId="1B65E6A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DA84B24" w14:textId="0CFDD8B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C5791B3" w14:textId="7FAB645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667D4FE6" w14:textId="2D33F40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0D95431A" w14:textId="77777777" w:rsidTr="00C06695">
        <w:trPr>
          <w:trHeight w:val="170"/>
        </w:trPr>
        <w:tc>
          <w:tcPr>
            <w:tcW w:w="846" w:type="dxa"/>
            <w:tcBorders>
              <w:bottom w:val="single" w:sz="4" w:space="0" w:color="auto"/>
            </w:tcBorders>
          </w:tcPr>
          <w:p w14:paraId="71A5FEB8" w14:textId="1410F26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0829C1F9" w14:textId="49D39CF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45031AF0" w14:textId="5949025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32D4CD8" w14:textId="6BDD798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BE9C447" w14:textId="2F4F627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21B880B" w14:textId="016FFDD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53F0D4D" w14:textId="6D34B84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7EEE0DD3" w14:textId="3D26A7B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DC2CE84" w14:textId="77777777" w:rsidTr="00C06695">
        <w:trPr>
          <w:trHeight w:val="113"/>
        </w:trPr>
        <w:tc>
          <w:tcPr>
            <w:tcW w:w="846" w:type="dxa"/>
          </w:tcPr>
          <w:p w14:paraId="323C0234" w14:textId="6931079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432D62DA" w14:textId="563A472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3F36167E" w14:textId="60EB03C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1909BCB0" w14:textId="2A8CA6D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5986868" w14:textId="13819DD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62EA27A9" w14:textId="406AB3C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4C005BFB" w14:textId="1A8EDDB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44D58101" w14:textId="0EFCB6C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618EA9E2" w14:textId="77777777" w:rsidTr="00C06695">
        <w:trPr>
          <w:trHeight w:val="170"/>
        </w:trPr>
        <w:tc>
          <w:tcPr>
            <w:tcW w:w="846" w:type="dxa"/>
            <w:tcBorders>
              <w:bottom w:val="single" w:sz="4" w:space="0" w:color="auto"/>
            </w:tcBorders>
          </w:tcPr>
          <w:p w14:paraId="45797EE9" w14:textId="18FD8E2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61068C21" w14:textId="14C7F08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33AC5DF" w14:textId="32FC595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0C5EDD5" w14:textId="70EA05F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441B47C" w14:textId="6E9016F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37B5C40D" w14:textId="5880488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32EF9BE" w14:textId="75DC0EB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4C2FD1C1" w14:textId="0FFDAD7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1C0B3347" w14:textId="77777777" w:rsidTr="00C06695">
        <w:trPr>
          <w:trHeight w:val="170"/>
        </w:trPr>
        <w:tc>
          <w:tcPr>
            <w:tcW w:w="846" w:type="dxa"/>
            <w:tcBorders>
              <w:bottom w:val="single" w:sz="4" w:space="0" w:color="auto"/>
            </w:tcBorders>
          </w:tcPr>
          <w:p w14:paraId="39183BF6" w14:textId="5242C3D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71C125AE" w14:textId="5562D9E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19CF71D5" w14:textId="15FBF7A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64EC854" w14:textId="5CF47A0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7681116" w14:textId="28CD085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4E645946" w14:textId="4C6BBA9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7AC1BBED" w14:textId="162E6C6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755369B5" w14:textId="11F483A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BC03E16" w14:textId="77777777" w:rsidTr="00C06695">
        <w:trPr>
          <w:trHeight w:val="170"/>
        </w:trPr>
        <w:tc>
          <w:tcPr>
            <w:tcW w:w="846" w:type="dxa"/>
            <w:tcBorders>
              <w:bottom w:val="single" w:sz="4" w:space="0" w:color="auto"/>
            </w:tcBorders>
          </w:tcPr>
          <w:p w14:paraId="74BADB45" w14:textId="665FAA8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3F7AD3E9" w14:textId="4C4D9C7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66207692" w14:textId="7E57CEF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0671B295" w14:textId="29F929B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2DCB50D" w14:textId="5CC60E4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81A9307" w14:textId="5BE2E2C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E87758C" w14:textId="0E00D20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1DB53508" w14:textId="6C6B53D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D7610C7" w14:textId="77777777" w:rsidTr="00C06695">
        <w:trPr>
          <w:trHeight w:val="113"/>
        </w:trPr>
        <w:tc>
          <w:tcPr>
            <w:tcW w:w="846" w:type="dxa"/>
          </w:tcPr>
          <w:p w14:paraId="291AA517" w14:textId="7F1DE95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7E3C27B0" w14:textId="5877D07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64CB7DF3" w14:textId="09AB3CF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6DABCC95" w14:textId="56C32C6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2D47340" w14:textId="351EB2B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5B5659A8" w14:textId="2A2248D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1ABA622B" w14:textId="50863BF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7B54C0D1" w14:textId="6C7C457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2944995C" w14:textId="77777777" w:rsidTr="00C06695">
        <w:trPr>
          <w:trHeight w:val="170"/>
        </w:trPr>
        <w:tc>
          <w:tcPr>
            <w:tcW w:w="846" w:type="dxa"/>
            <w:tcBorders>
              <w:bottom w:val="single" w:sz="4" w:space="0" w:color="auto"/>
            </w:tcBorders>
          </w:tcPr>
          <w:p w14:paraId="356E9010" w14:textId="398C8DF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6D9993B2" w14:textId="0784C27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37C4045B" w14:textId="094E667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75E7F816" w14:textId="188B1EB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F256CCF" w14:textId="75BB69D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39CC351D" w14:textId="0051B04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A1E734C" w14:textId="48B87D3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2D3A1BAD" w14:textId="7681782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D1E1A5F" w14:textId="77777777" w:rsidTr="00C06695">
        <w:trPr>
          <w:trHeight w:val="170"/>
        </w:trPr>
        <w:tc>
          <w:tcPr>
            <w:tcW w:w="846" w:type="dxa"/>
            <w:tcBorders>
              <w:bottom w:val="single" w:sz="4" w:space="0" w:color="auto"/>
            </w:tcBorders>
          </w:tcPr>
          <w:p w14:paraId="47BC2C46" w14:textId="602EDF6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18FB48B5" w14:textId="0B251E4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B2101F8" w14:textId="1FBC8B9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C558C77" w14:textId="2C27492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8FA975C" w14:textId="31D8B9B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008D6E01" w14:textId="58E39E6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CC1DE13" w14:textId="68A900D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44716435" w14:textId="5FEAC07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653A7171" w14:textId="77777777" w:rsidTr="00C06695">
        <w:trPr>
          <w:trHeight w:val="170"/>
        </w:trPr>
        <w:tc>
          <w:tcPr>
            <w:tcW w:w="846" w:type="dxa"/>
            <w:tcBorders>
              <w:bottom w:val="single" w:sz="4" w:space="0" w:color="auto"/>
            </w:tcBorders>
          </w:tcPr>
          <w:p w14:paraId="16E6958A" w14:textId="013E0FE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27039F9C" w14:textId="2A077BD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10EDA4B" w14:textId="1F43DC7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1D9590C" w14:textId="7A2D0BE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A39E71E" w14:textId="6258B1E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2A6447DC" w14:textId="2F3FD73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4259438" w14:textId="36934CF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10B40542" w14:textId="4BE56DE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0AC0E5E" w14:textId="77777777" w:rsidTr="00C06695">
        <w:trPr>
          <w:trHeight w:val="113"/>
        </w:trPr>
        <w:tc>
          <w:tcPr>
            <w:tcW w:w="846" w:type="dxa"/>
          </w:tcPr>
          <w:p w14:paraId="0E1EEC4C" w14:textId="44F49FF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535BD6D5" w14:textId="7C2685B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054D7E34" w14:textId="096DE5C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08EF35AF" w14:textId="2D2E1DA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5BEB352B" w14:textId="7FAE261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69638E1B" w14:textId="3F312BE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B4F99B2" w14:textId="4BFBA2E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27C80D1E" w14:textId="3BB6930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2EB8A6F5" w14:textId="77777777" w:rsidTr="00C06695">
        <w:trPr>
          <w:trHeight w:val="170"/>
        </w:trPr>
        <w:tc>
          <w:tcPr>
            <w:tcW w:w="846" w:type="dxa"/>
            <w:tcBorders>
              <w:bottom w:val="single" w:sz="4" w:space="0" w:color="auto"/>
            </w:tcBorders>
          </w:tcPr>
          <w:p w14:paraId="23AFF727" w14:textId="77AA273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30A96631" w14:textId="6CE5FBC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6DC2232A" w14:textId="5814B24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BCBF965" w14:textId="5D34FC1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B2B6A56" w14:textId="56F8102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B9B4C7D" w14:textId="5C6D461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0FD2634E" w14:textId="0FA53A3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15385F9C" w14:textId="6634734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74D1A69" w14:textId="77777777" w:rsidTr="00C06695">
        <w:trPr>
          <w:trHeight w:val="170"/>
        </w:trPr>
        <w:tc>
          <w:tcPr>
            <w:tcW w:w="846" w:type="dxa"/>
            <w:tcBorders>
              <w:bottom w:val="single" w:sz="4" w:space="0" w:color="auto"/>
            </w:tcBorders>
          </w:tcPr>
          <w:p w14:paraId="7CE9E32F" w14:textId="55AF55C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33BD8EA4" w14:textId="4DF7EF4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0A15FA21" w14:textId="2D07FD0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08298195" w14:textId="54B6F4F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B5CF072" w14:textId="0590933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7810B8B" w14:textId="67266A5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CA4D44D" w14:textId="50B7B9C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4A714ABD" w14:textId="05363F1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6F1F96FD" w14:textId="77777777" w:rsidTr="00C06695">
        <w:trPr>
          <w:trHeight w:val="170"/>
        </w:trPr>
        <w:tc>
          <w:tcPr>
            <w:tcW w:w="846" w:type="dxa"/>
            <w:tcBorders>
              <w:bottom w:val="single" w:sz="4" w:space="0" w:color="auto"/>
            </w:tcBorders>
          </w:tcPr>
          <w:p w14:paraId="3B29FF54" w14:textId="427A833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55351108" w14:textId="3BA2903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6FDB3FBD" w14:textId="2681AD1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9291BB6" w14:textId="09DF701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918FE3E" w14:textId="166D7AA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EDE644B" w14:textId="47C9ABB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4BA6DEF" w14:textId="335E168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4F1837C0" w14:textId="0D1DF00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5FC7B6F" w14:textId="77777777" w:rsidTr="00C06695">
        <w:trPr>
          <w:trHeight w:val="113"/>
        </w:trPr>
        <w:tc>
          <w:tcPr>
            <w:tcW w:w="846" w:type="dxa"/>
          </w:tcPr>
          <w:p w14:paraId="29F06ABD" w14:textId="7109B41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073B8DD6" w14:textId="668374A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12BCEE90" w14:textId="57DAE94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518B70B" w14:textId="5BDBA7C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50330BB1" w14:textId="01073D4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51547851" w14:textId="1ECCB8B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30988E4C" w14:textId="3B9304B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6797CF66" w14:textId="508D09C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6B4A406" w14:textId="77777777" w:rsidTr="00C06695">
        <w:trPr>
          <w:trHeight w:val="170"/>
        </w:trPr>
        <w:tc>
          <w:tcPr>
            <w:tcW w:w="846" w:type="dxa"/>
            <w:tcBorders>
              <w:bottom w:val="single" w:sz="4" w:space="0" w:color="auto"/>
            </w:tcBorders>
          </w:tcPr>
          <w:p w14:paraId="02182313" w14:textId="1C4EDD0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730649E5" w14:textId="5C1E3ED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34DC6A9" w14:textId="04344E6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9CB2486" w14:textId="14BF4D9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1450E6F" w14:textId="0DC7644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4147856D" w14:textId="2ED5F66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FD67CEA" w14:textId="1228F23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12830071" w14:textId="4DBC6EE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0DF8728" w14:textId="77777777" w:rsidTr="00C06695">
        <w:trPr>
          <w:trHeight w:val="170"/>
        </w:trPr>
        <w:tc>
          <w:tcPr>
            <w:tcW w:w="846" w:type="dxa"/>
            <w:tcBorders>
              <w:bottom w:val="single" w:sz="4" w:space="0" w:color="auto"/>
            </w:tcBorders>
          </w:tcPr>
          <w:p w14:paraId="005CF510" w14:textId="1881329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0932224F" w14:textId="0F5DD61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635AECB7" w14:textId="65B026F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23823A8" w14:textId="0A104F5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EBC9FE6" w14:textId="355EBF3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154F196B" w14:textId="615BA02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68ECFB4" w14:textId="47E10CF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7FC2D7D8" w14:textId="50F797C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5CD73607" w14:textId="77777777" w:rsidTr="00C06695">
        <w:trPr>
          <w:trHeight w:val="113"/>
        </w:trPr>
        <w:tc>
          <w:tcPr>
            <w:tcW w:w="846" w:type="dxa"/>
          </w:tcPr>
          <w:p w14:paraId="4A50F5F4" w14:textId="2F7E089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1EF86530" w14:textId="1DE9E56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3A4EAA38" w14:textId="31D4E83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6E500A1" w14:textId="2EC1240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4A561BF8" w14:textId="0ED9F0D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647BE01E" w14:textId="131C730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F51D5BB" w14:textId="1FBBF3B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01816A49" w14:textId="4587149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000B912A" w14:textId="77777777" w:rsidTr="00C06695">
        <w:trPr>
          <w:trHeight w:val="170"/>
        </w:trPr>
        <w:tc>
          <w:tcPr>
            <w:tcW w:w="846" w:type="dxa"/>
            <w:tcBorders>
              <w:bottom w:val="single" w:sz="4" w:space="0" w:color="auto"/>
            </w:tcBorders>
          </w:tcPr>
          <w:p w14:paraId="47409DA2" w14:textId="111D7FB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14EC3528" w14:textId="31116B3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44C00930" w14:textId="4FDD6F2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162D3F1F" w14:textId="429130A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0DB4314" w14:textId="59F93A1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6A946A8" w14:textId="4575B27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708868E" w14:textId="0880A678"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5D1EC229" w14:textId="6A2E00D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722E791" w14:textId="77777777" w:rsidTr="00C06695">
        <w:trPr>
          <w:trHeight w:val="170"/>
        </w:trPr>
        <w:tc>
          <w:tcPr>
            <w:tcW w:w="846" w:type="dxa"/>
            <w:tcBorders>
              <w:bottom w:val="single" w:sz="4" w:space="0" w:color="auto"/>
            </w:tcBorders>
          </w:tcPr>
          <w:p w14:paraId="56CCABCF" w14:textId="33B9AC6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04E7FCD8" w14:textId="044BFB6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2DBA703" w14:textId="7CFF127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FA2EEF0" w14:textId="57049BB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38B546A7" w14:textId="4937501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1D6449DD" w14:textId="4F4CD17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2B726AEB" w14:textId="4A7F02E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5F7C85B9" w14:textId="01E3B22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27A4CE40" w14:textId="77777777" w:rsidTr="00C06695">
        <w:trPr>
          <w:trHeight w:val="113"/>
        </w:trPr>
        <w:tc>
          <w:tcPr>
            <w:tcW w:w="846" w:type="dxa"/>
          </w:tcPr>
          <w:p w14:paraId="25F0621A" w14:textId="7516ECB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11F04D86" w14:textId="71F9262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0E757D5E" w14:textId="60739E5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33E3E2E" w14:textId="66D75B0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80CBE4E" w14:textId="6A08C44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1BEDB38B" w14:textId="510D296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5E42814" w14:textId="059FA321"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4C57316D" w14:textId="1735EE1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1B58017A" w14:textId="77777777" w:rsidTr="00C06695">
        <w:trPr>
          <w:trHeight w:val="170"/>
        </w:trPr>
        <w:tc>
          <w:tcPr>
            <w:tcW w:w="846" w:type="dxa"/>
            <w:tcBorders>
              <w:bottom w:val="single" w:sz="4" w:space="0" w:color="auto"/>
            </w:tcBorders>
          </w:tcPr>
          <w:p w14:paraId="43BB4F26" w14:textId="0B83FC6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Borders>
              <w:bottom w:val="single" w:sz="4" w:space="0" w:color="auto"/>
            </w:tcBorders>
          </w:tcPr>
          <w:p w14:paraId="03D82E8A" w14:textId="7E3A017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531EF612" w14:textId="4E8E646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462D473B" w14:textId="6ECD072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67AD4A3C" w14:textId="6D5E683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Borders>
              <w:bottom w:val="single" w:sz="4" w:space="0" w:color="auto"/>
            </w:tcBorders>
          </w:tcPr>
          <w:p w14:paraId="7E05CF36" w14:textId="00F97C4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Borders>
              <w:bottom w:val="single" w:sz="4" w:space="0" w:color="auto"/>
            </w:tcBorders>
          </w:tcPr>
          <w:p w14:paraId="52127561" w14:textId="5841CD7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Borders>
              <w:bottom w:val="single" w:sz="4" w:space="0" w:color="auto"/>
            </w:tcBorders>
          </w:tcPr>
          <w:p w14:paraId="65D2EEDF" w14:textId="0AFBA82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164F7C49" w14:textId="77777777" w:rsidTr="00C06695">
        <w:trPr>
          <w:trHeight w:val="113"/>
        </w:trPr>
        <w:tc>
          <w:tcPr>
            <w:tcW w:w="846" w:type="dxa"/>
          </w:tcPr>
          <w:p w14:paraId="123161EB" w14:textId="6176BFA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0B861FFC" w14:textId="1257BF0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3385AF16" w14:textId="47AF3D8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A9A9CBC" w14:textId="4A98E9B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087BA58D" w14:textId="59D0644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0A8AD01E" w14:textId="7E227EC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0A5EC3BA" w14:textId="6F74ACC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70876C37" w14:textId="736D8DD7"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74C76515" w14:textId="77777777" w:rsidTr="00C06695">
        <w:trPr>
          <w:trHeight w:val="113"/>
        </w:trPr>
        <w:tc>
          <w:tcPr>
            <w:tcW w:w="846" w:type="dxa"/>
          </w:tcPr>
          <w:p w14:paraId="025FAB34" w14:textId="23A43BE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2B37A396" w14:textId="4B472B75"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108B8617" w14:textId="28D84A06"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53A3ED9B" w14:textId="674AFD4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52DF3790" w14:textId="2AA3425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58636A80" w14:textId="0C673660"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78F98C82" w14:textId="6A14C72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18905988" w14:textId="4CE7767A"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6DF4A03B" w14:textId="77777777" w:rsidTr="00C06695">
        <w:trPr>
          <w:trHeight w:val="113"/>
        </w:trPr>
        <w:tc>
          <w:tcPr>
            <w:tcW w:w="846" w:type="dxa"/>
          </w:tcPr>
          <w:p w14:paraId="06D76C7B" w14:textId="6E9A972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1169619C" w14:textId="045AF3C9"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12D2569F" w14:textId="0C9C83D3"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A51C70A" w14:textId="42E45B6C"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1E4D83BB" w14:textId="5435FCC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1EC36026" w14:textId="6E9DACD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484C42A8" w14:textId="3A29D97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30A6115B" w14:textId="66B90C72"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r w:rsidR="00047B42" w:rsidRPr="00A33887" w14:paraId="4C257D93" w14:textId="77777777" w:rsidTr="00C06695">
        <w:trPr>
          <w:trHeight w:val="113"/>
        </w:trPr>
        <w:tc>
          <w:tcPr>
            <w:tcW w:w="846" w:type="dxa"/>
          </w:tcPr>
          <w:p w14:paraId="5CB3DEE8" w14:textId="3BA6BB7E"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417" w:type="dxa"/>
          </w:tcPr>
          <w:p w14:paraId="7B7B64A3" w14:textId="3047160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47D0B2CE" w14:textId="6B79FF9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2C6870C3" w14:textId="4D942004"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3DBAC035" w14:textId="362FE01F"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7" w:type="dxa"/>
          </w:tcPr>
          <w:p w14:paraId="406C8327" w14:textId="31FD3F4D"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158" w:type="dxa"/>
          </w:tcPr>
          <w:p w14:paraId="1DF0371A" w14:textId="7287CAE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c>
          <w:tcPr>
            <w:tcW w:w="1300" w:type="dxa"/>
          </w:tcPr>
          <w:p w14:paraId="237EA24F" w14:textId="641F615B" w:rsidR="00047B42" w:rsidRPr="00A33887" w:rsidRDefault="00047B42" w:rsidP="00047B42">
            <w:pPr>
              <w:spacing w:after="100" w:afterAutospacing="1" w:line="120" w:lineRule="atLeast"/>
              <w:jc w:val="center"/>
              <w:rPr>
                <w:rFonts w:cstheme="minorHAnsi"/>
                <w:sz w:val="18"/>
                <w:szCs w:val="18"/>
              </w:rPr>
            </w:pPr>
            <w:r w:rsidRPr="00CB6D6D">
              <w:rPr>
                <w:rFonts w:cstheme="minorHAnsi"/>
                <w:b/>
                <w:bCs/>
                <w:sz w:val="18"/>
                <w:szCs w:val="18"/>
              </w:rPr>
              <w:fldChar w:fldCharType="begin">
                <w:ffData>
                  <w:name w:val="Testo2"/>
                  <w:enabled/>
                  <w:calcOnExit w:val="0"/>
                  <w:textInput/>
                </w:ffData>
              </w:fldChar>
            </w:r>
            <w:r w:rsidRPr="00CB6D6D">
              <w:rPr>
                <w:rFonts w:cstheme="minorHAnsi"/>
                <w:b/>
                <w:bCs/>
                <w:sz w:val="18"/>
                <w:szCs w:val="18"/>
              </w:rPr>
              <w:instrText xml:space="preserve"> FORMTEXT </w:instrText>
            </w:r>
            <w:r w:rsidRPr="00CB6D6D">
              <w:rPr>
                <w:rFonts w:cstheme="minorHAnsi"/>
                <w:b/>
                <w:bCs/>
                <w:sz w:val="18"/>
                <w:szCs w:val="18"/>
              </w:rPr>
            </w:r>
            <w:r w:rsidRPr="00CB6D6D">
              <w:rPr>
                <w:rFonts w:cstheme="minorHAnsi"/>
                <w:b/>
                <w:bCs/>
                <w:sz w:val="18"/>
                <w:szCs w:val="18"/>
              </w:rPr>
              <w:fldChar w:fldCharType="separate"/>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noProof/>
                <w:sz w:val="18"/>
                <w:szCs w:val="18"/>
              </w:rPr>
              <w:t> </w:t>
            </w:r>
            <w:r w:rsidRPr="00CB6D6D">
              <w:rPr>
                <w:rFonts w:cstheme="minorHAnsi"/>
                <w:b/>
                <w:bCs/>
                <w:sz w:val="18"/>
                <w:szCs w:val="18"/>
              </w:rPr>
              <w:fldChar w:fldCharType="end"/>
            </w:r>
          </w:p>
        </w:tc>
      </w:tr>
    </w:tbl>
    <w:p w14:paraId="3281475D" w14:textId="77777777" w:rsidR="00BF50F5" w:rsidRDefault="00BF50F5" w:rsidP="00BF50F5">
      <w:pPr>
        <w:pStyle w:val="Paragrafoelenco"/>
        <w:widowControl w:val="0"/>
        <w:tabs>
          <w:tab w:val="left" w:pos="504"/>
        </w:tabs>
        <w:autoSpaceDE w:val="0"/>
        <w:autoSpaceDN w:val="0"/>
        <w:spacing w:before="91" w:after="0" w:line="240" w:lineRule="auto"/>
        <w:ind w:left="360"/>
        <w:contextualSpacing w:val="0"/>
        <w:rPr>
          <w:sz w:val="20"/>
        </w:rPr>
      </w:pPr>
    </w:p>
    <w:p w14:paraId="7D579C1B" w14:textId="37D99DA3" w:rsidR="007D7E5C" w:rsidRPr="00BA6F30" w:rsidRDefault="00787E0D" w:rsidP="007D7E5C">
      <w:pPr>
        <w:pStyle w:val="Paragrafoelenco"/>
        <w:widowControl w:val="0"/>
        <w:numPr>
          <w:ilvl w:val="0"/>
          <w:numId w:val="8"/>
        </w:numPr>
        <w:tabs>
          <w:tab w:val="left" w:pos="504"/>
        </w:tabs>
        <w:autoSpaceDE w:val="0"/>
        <w:autoSpaceDN w:val="0"/>
        <w:spacing w:before="91" w:after="0" w:line="240" w:lineRule="auto"/>
        <w:contextualSpacing w:val="0"/>
        <w:rPr>
          <w:sz w:val="20"/>
        </w:rPr>
      </w:pPr>
      <w:r>
        <w:rPr>
          <w:sz w:val="20"/>
        </w:rPr>
        <w:lastRenderedPageBreak/>
        <w:t xml:space="preserve">di poter produrre le seguenti quantità </w:t>
      </w:r>
      <w:r w:rsidR="00D93FEA">
        <w:rPr>
          <w:sz w:val="20"/>
        </w:rPr>
        <w:t xml:space="preserve">complessive </w:t>
      </w:r>
      <w:r>
        <w:rPr>
          <w:sz w:val="20"/>
        </w:rPr>
        <w:t xml:space="preserve">di </w:t>
      </w:r>
      <w:r w:rsidR="00BA6F30">
        <w:rPr>
          <w:b/>
          <w:sz w:val="20"/>
        </w:rPr>
        <w:t>MPS da EOW</w:t>
      </w:r>
      <w:r w:rsidR="00F01D78" w:rsidRPr="00BA6F30">
        <w:rPr>
          <w:sz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14"/>
        <w:gridCol w:w="2693"/>
        <w:gridCol w:w="992"/>
        <w:gridCol w:w="2552"/>
      </w:tblGrid>
      <w:tr w:rsidR="00F01D78" w:rsidRPr="00A33887" w14:paraId="1C0F9A79" w14:textId="77777777" w:rsidTr="002016D3">
        <w:trPr>
          <w:trHeight w:val="567"/>
        </w:trPr>
        <w:tc>
          <w:tcPr>
            <w:tcW w:w="3114" w:type="dxa"/>
            <w:vAlign w:val="center"/>
          </w:tcPr>
          <w:p w14:paraId="11A278A9" w14:textId="77777777" w:rsidR="00F01D78" w:rsidRPr="00A33887" w:rsidRDefault="00F01D78" w:rsidP="006201A2">
            <w:pPr>
              <w:spacing w:after="0" w:line="240" w:lineRule="auto"/>
              <w:jc w:val="center"/>
              <w:rPr>
                <w:rFonts w:cstheme="minorHAnsi"/>
                <w:b/>
                <w:bCs/>
                <w:sz w:val="18"/>
                <w:szCs w:val="18"/>
              </w:rPr>
            </w:pPr>
            <w:r>
              <w:rPr>
                <w:rFonts w:cstheme="minorHAnsi"/>
                <w:b/>
                <w:bCs/>
                <w:sz w:val="18"/>
                <w:szCs w:val="18"/>
              </w:rPr>
              <w:t>DESCRIZIONE</w:t>
            </w:r>
          </w:p>
        </w:tc>
        <w:tc>
          <w:tcPr>
            <w:tcW w:w="3685" w:type="dxa"/>
            <w:gridSpan w:val="2"/>
            <w:vAlign w:val="center"/>
          </w:tcPr>
          <w:p w14:paraId="039F7753" w14:textId="573DD607" w:rsidR="00F01D78" w:rsidRDefault="00F01D78" w:rsidP="00F01D78">
            <w:pPr>
              <w:spacing w:after="0" w:line="240" w:lineRule="auto"/>
              <w:jc w:val="center"/>
              <w:rPr>
                <w:rFonts w:cstheme="minorHAnsi"/>
                <w:b/>
                <w:bCs/>
                <w:sz w:val="18"/>
                <w:szCs w:val="18"/>
              </w:rPr>
            </w:pPr>
            <w:r>
              <w:rPr>
                <w:rFonts w:cstheme="minorHAnsi"/>
                <w:b/>
                <w:bCs/>
                <w:sz w:val="18"/>
                <w:szCs w:val="18"/>
              </w:rPr>
              <w:t>DESTINAZIONE</w:t>
            </w:r>
          </w:p>
        </w:tc>
        <w:tc>
          <w:tcPr>
            <w:tcW w:w="2552" w:type="dxa"/>
            <w:vAlign w:val="center"/>
          </w:tcPr>
          <w:p w14:paraId="3D8DFAED" w14:textId="0AFCC9DA" w:rsidR="00F01D78" w:rsidRPr="002C0C44" w:rsidRDefault="00F01D78" w:rsidP="00F01D78">
            <w:pPr>
              <w:spacing w:after="0" w:line="240" w:lineRule="auto"/>
              <w:jc w:val="center"/>
              <w:rPr>
                <w:rFonts w:cstheme="minorHAnsi"/>
                <w:b/>
                <w:bCs/>
                <w:sz w:val="18"/>
                <w:szCs w:val="18"/>
              </w:rPr>
            </w:pPr>
            <w:r w:rsidRPr="002C0C44">
              <w:rPr>
                <w:rFonts w:cstheme="minorHAnsi"/>
                <w:b/>
                <w:bCs/>
                <w:sz w:val="18"/>
                <w:szCs w:val="18"/>
              </w:rPr>
              <w:t xml:space="preserve">QUANTITATIVI </w:t>
            </w:r>
          </w:p>
          <w:p w14:paraId="569E9038" w14:textId="421A34A7" w:rsidR="00F01D78" w:rsidRDefault="00F01D78" w:rsidP="006201A2">
            <w:pPr>
              <w:spacing w:after="0" w:line="240" w:lineRule="auto"/>
              <w:jc w:val="center"/>
              <w:rPr>
                <w:rFonts w:cstheme="minorHAnsi"/>
                <w:b/>
                <w:bCs/>
                <w:sz w:val="18"/>
                <w:szCs w:val="18"/>
              </w:rPr>
            </w:pPr>
            <w:r w:rsidRPr="002C0C44">
              <w:rPr>
                <w:rFonts w:cstheme="minorHAnsi"/>
                <w:b/>
                <w:bCs/>
                <w:sz w:val="18"/>
                <w:szCs w:val="18"/>
              </w:rPr>
              <w:t>[t</w:t>
            </w:r>
            <w:r w:rsidR="002016D3">
              <w:rPr>
                <w:rFonts w:cstheme="minorHAnsi"/>
                <w:b/>
                <w:bCs/>
                <w:sz w:val="18"/>
                <w:szCs w:val="18"/>
              </w:rPr>
              <w:t>/annue</w:t>
            </w:r>
            <w:r w:rsidRPr="002C0C44">
              <w:rPr>
                <w:rFonts w:cstheme="minorHAnsi"/>
                <w:b/>
                <w:bCs/>
                <w:sz w:val="18"/>
                <w:szCs w:val="18"/>
              </w:rPr>
              <w:t>]</w:t>
            </w:r>
          </w:p>
        </w:tc>
      </w:tr>
      <w:tr w:rsidR="0092700F" w:rsidRPr="00A33887" w14:paraId="30268B2F" w14:textId="77777777" w:rsidTr="002016D3">
        <w:trPr>
          <w:trHeight w:val="113"/>
        </w:trPr>
        <w:tc>
          <w:tcPr>
            <w:tcW w:w="3114" w:type="dxa"/>
            <w:vAlign w:val="center"/>
          </w:tcPr>
          <w:p w14:paraId="4E4CC666" w14:textId="77777777" w:rsidR="0092700F" w:rsidRDefault="00BA6F30" w:rsidP="00BA6F30">
            <w:pPr>
              <w:spacing w:after="0" w:line="120" w:lineRule="atLeast"/>
              <w:jc w:val="center"/>
              <w:rPr>
                <w:rFonts w:cstheme="minorHAnsi"/>
                <w:i/>
                <w:iCs/>
                <w:sz w:val="11"/>
                <w:szCs w:val="11"/>
              </w:rPr>
            </w:pPr>
            <w:r>
              <w:rPr>
                <w:rFonts w:cstheme="minorHAnsi"/>
                <w:i/>
                <w:iCs/>
                <w:sz w:val="11"/>
                <w:szCs w:val="11"/>
              </w:rPr>
              <w:t>inserire la descrizione</w:t>
            </w:r>
          </w:p>
          <w:p w14:paraId="6A538CEC" w14:textId="77777777" w:rsidR="00354411" w:rsidRDefault="00354411" w:rsidP="00BA6F30">
            <w:pPr>
              <w:spacing w:after="0" w:line="120" w:lineRule="atLeast"/>
              <w:jc w:val="center"/>
              <w:rPr>
                <w:rFonts w:cstheme="minorHAnsi"/>
                <w:i/>
                <w:iCs/>
                <w:sz w:val="11"/>
                <w:szCs w:val="11"/>
              </w:rPr>
            </w:pPr>
            <w:r>
              <w:rPr>
                <w:rFonts w:cstheme="minorHAnsi"/>
                <w:i/>
                <w:iCs/>
                <w:sz w:val="11"/>
                <w:szCs w:val="11"/>
              </w:rPr>
              <w:t>(es. carta recuperata)</w:t>
            </w:r>
          </w:p>
          <w:p w14:paraId="10E99DC6" w14:textId="32CCF936" w:rsidR="00354411" w:rsidRPr="00BA6F30" w:rsidRDefault="00354411" w:rsidP="00354411">
            <w:pPr>
              <w:spacing w:after="0" w:line="120" w:lineRule="atLeast"/>
              <w:jc w:val="center"/>
              <w:rPr>
                <w:rFonts w:cstheme="minorHAnsi"/>
                <w:i/>
                <w:iCs/>
                <w:sz w:val="11"/>
                <w:szCs w:val="11"/>
              </w:rPr>
            </w:pPr>
            <w:r>
              <w:rPr>
                <w:rFonts w:cstheme="minorHAnsi"/>
                <w:i/>
                <w:iCs/>
                <w:sz w:val="11"/>
                <w:szCs w:val="11"/>
              </w:rPr>
              <w:t xml:space="preserve">(es2. aggregati recuperati da </w:t>
            </w:r>
            <w:r w:rsidRPr="00354411">
              <w:rPr>
                <w:rFonts w:cstheme="minorHAnsi"/>
                <w:i/>
                <w:iCs/>
                <w:sz w:val="11"/>
                <w:szCs w:val="11"/>
              </w:rPr>
              <w:t>rifiuti inerti dalle attività di costruzione e di</w:t>
            </w:r>
            <w:r>
              <w:rPr>
                <w:rFonts w:cstheme="minorHAnsi"/>
                <w:i/>
                <w:iCs/>
                <w:sz w:val="11"/>
                <w:szCs w:val="11"/>
              </w:rPr>
              <w:t xml:space="preserve"> </w:t>
            </w:r>
            <w:r w:rsidRPr="00354411">
              <w:rPr>
                <w:rFonts w:cstheme="minorHAnsi"/>
                <w:i/>
                <w:iCs/>
                <w:sz w:val="11"/>
                <w:szCs w:val="11"/>
              </w:rPr>
              <w:t>demolizione non pericolosi</w:t>
            </w:r>
            <w:r>
              <w:rPr>
                <w:rFonts w:cstheme="minorHAnsi"/>
                <w:i/>
                <w:iCs/>
                <w:sz w:val="11"/>
                <w:szCs w:val="11"/>
              </w:rPr>
              <w:t>)</w:t>
            </w:r>
          </w:p>
        </w:tc>
        <w:tc>
          <w:tcPr>
            <w:tcW w:w="3685" w:type="dxa"/>
            <w:gridSpan w:val="2"/>
            <w:vAlign w:val="center"/>
          </w:tcPr>
          <w:p w14:paraId="50BB1A8B" w14:textId="77777777" w:rsidR="0092700F" w:rsidRDefault="002016D3" w:rsidP="002016D3">
            <w:pPr>
              <w:spacing w:after="0" w:line="120" w:lineRule="atLeast"/>
              <w:jc w:val="center"/>
              <w:rPr>
                <w:rFonts w:cstheme="minorHAnsi"/>
                <w:i/>
                <w:iCs/>
                <w:sz w:val="11"/>
                <w:szCs w:val="11"/>
              </w:rPr>
            </w:pPr>
            <w:r>
              <w:rPr>
                <w:rFonts w:cstheme="minorHAnsi"/>
                <w:i/>
                <w:iCs/>
                <w:sz w:val="11"/>
                <w:szCs w:val="11"/>
              </w:rPr>
              <w:t>i</w:t>
            </w:r>
            <w:r w:rsidR="00BA6F30" w:rsidRPr="002016D3">
              <w:rPr>
                <w:rFonts w:cstheme="minorHAnsi"/>
                <w:i/>
                <w:iCs/>
                <w:sz w:val="11"/>
                <w:szCs w:val="11"/>
              </w:rPr>
              <w:t xml:space="preserve">nserire </w:t>
            </w:r>
            <w:r>
              <w:rPr>
                <w:rFonts w:cstheme="minorHAnsi"/>
                <w:i/>
                <w:iCs/>
                <w:sz w:val="11"/>
                <w:szCs w:val="11"/>
              </w:rPr>
              <w:t xml:space="preserve">in quale attività industriale (mercato) si intende inviare la MPS prodotta da EOW </w:t>
            </w:r>
          </w:p>
          <w:p w14:paraId="15EEB783" w14:textId="77777777" w:rsidR="00354411" w:rsidRDefault="00354411" w:rsidP="002016D3">
            <w:pPr>
              <w:spacing w:after="0" w:line="120" w:lineRule="atLeast"/>
              <w:jc w:val="center"/>
              <w:rPr>
                <w:rFonts w:cstheme="minorHAnsi"/>
                <w:i/>
                <w:iCs/>
                <w:sz w:val="11"/>
                <w:szCs w:val="11"/>
              </w:rPr>
            </w:pPr>
            <w:r>
              <w:rPr>
                <w:rFonts w:cstheme="minorHAnsi"/>
                <w:i/>
                <w:iCs/>
                <w:sz w:val="11"/>
                <w:szCs w:val="11"/>
              </w:rPr>
              <w:t>(es. industria cartaria)</w:t>
            </w:r>
          </w:p>
          <w:p w14:paraId="6D566ACD" w14:textId="76BEE338" w:rsidR="00354411" w:rsidRPr="002016D3" w:rsidRDefault="00354411" w:rsidP="00354411">
            <w:pPr>
              <w:spacing w:after="0" w:line="120" w:lineRule="atLeast"/>
              <w:jc w:val="center"/>
              <w:rPr>
                <w:rFonts w:cstheme="minorHAnsi"/>
                <w:i/>
                <w:iCs/>
                <w:sz w:val="11"/>
                <w:szCs w:val="11"/>
              </w:rPr>
            </w:pPr>
            <w:r>
              <w:rPr>
                <w:rFonts w:cstheme="minorHAnsi"/>
                <w:i/>
                <w:iCs/>
                <w:sz w:val="11"/>
                <w:szCs w:val="11"/>
              </w:rPr>
              <w:t>(es2. realizzazione di sottofondi stradali e di piazzali civili/industriali)</w:t>
            </w:r>
          </w:p>
        </w:tc>
        <w:tc>
          <w:tcPr>
            <w:tcW w:w="2552" w:type="dxa"/>
            <w:vAlign w:val="center"/>
          </w:tcPr>
          <w:p w14:paraId="274C2B51" w14:textId="502454FC" w:rsidR="0092700F" w:rsidRPr="002016D3" w:rsidRDefault="00BA6F30" w:rsidP="002016D3">
            <w:pPr>
              <w:spacing w:after="0" w:line="120" w:lineRule="atLeast"/>
              <w:jc w:val="center"/>
              <w:rPr>
                <w:rFonts w:cstheme="minorHAnsi"/>
                <w:i/>
                <w:iCs/>
                <w:sz w:val="11"/>
                <w:szCs w:val="11"/>
              </w:rPr>
            </w:pPr>
            <w:r>
              <w:rPr>
                <w:rFonts w:cstheme="minorHAnsi"/>
                <w:i/>
                <w:iCs/>
                <w:sz w:val="11"/>
                <w:szCs w:val="11"/>
              </w:rPr>
              <w:t>inserire le tonnellate</w:t>
            </w:r>
            <w:r w:rsidR="002016D3">
              <w:rPr>
                <w:rFonts w:cstheme="minorHAnsi"/>
                <w:i/>
                <w:iCs/>
                <w:sz w:val="11"/>
                <w:szCs w:val="11"/>
              </w:rPr>
              <w:t>/annue</w:t>
            </w:r>
            <w:r>
              <w:rPr>
                <w:rFonts w:cstheme="minorHAnsi"/>
                <w:i/>
                <w:iCs/>
                <w:sz w:val="11"/>
                <w:szCs w:val="11"/>
              </w:rPr>
              <w:t xml:space="preserve"> che si </w:t>
            </w:r>
            <w:r w:rsidR="002016D3">
              <w:rPr>
                <w:rFonts w:cstheme="minorHAnsi"/>
                <w:i/>
                <w:iCs/>
                <w:sz w:val="11"/>
                <w:szCs w:val="11"/>
              </w:rPr>
              <w:t>ipotizza</w:t>
            </w:r>
            <w:r>
              <w:rPr>
                <w:rFonts w:cstheme="minorHAnsi"/>
                <w:i/>
                <w:iCs/>
                <w:sz w:val="11"/>
                <w:szCs w:val="11"/>
              </w:rPr>
              <w:t xml:space="preserve"> di poter </w:t>
            </w:r>
            <w:r w:rsidR="002016D3">
              <w:rPr>
                <w:rFonts w:cstheme="minorHAnsi"/>
                <w:i/>
                <w:iCs/>
                <w:sz w:val="11"/>
                <w:szCs w:val="11"/>
              </w:rPr>
              <w:t>inviare a destinazione</w:t>
            </w:r>
          </w:p>
        </w:tc>
      </w:tr>
      <w:tr w:rsidR="00047B42" w:rsidRPr="00A33887" w14:paraId="1BF96E16" w14:textId="77777777" w:rsidTr="000C1820">
        <w:trPr>
          <w:trHeight w:val="170"/>
        </w:trPr>
        <w:tc>
          <w:tcPr>
            <w:tcW w:w="3114" w:type="dxa"/>
          </w:tcPr>
          <w:p w14:paraId="51B64BDC" w14:textId="32754653"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59892331" w14:textId="4132339C"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7D17FAB2" w14:textId="19FBB7F5"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2A601190" w14:textId="77777777" w:rsidTr="000C1820">
        <w:trPr>
          <w:trHeight w:val="170"/>
        </w:trPr>
        <w:tc>
          <w:tcPr>
            <w:tcW w:w="3114" w:type="dxa"/>
            <w:tcBorders>
              <w:bottom w:val="single" w:sz="4" w:space="0" w:color="auto"/>
            </w:tcBorders>
          </w:tcPr>
          <w:p w14:paraId="4B00F95D" w14:textId="5817B2D2"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Borders>
              <w:bottom w:val="single" w:sz="4" w:space="0" w:color="auto"/>
            </w:tcBorders>
          </w:tcPr>
          <w:p w14:paraId="7F6B4789" w14:textId="3DF2C016"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Borders>
              <w:bottom w:val="single" w:sz="4" w:space="0" w:color="auto"/>
            </w:tcBorders>
          </w:tcPr>
          <w:p w14:paraId="51A46268" w14:textId="68CCE45B"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06944FC6" w14:textId="77777777" w:rsidTr="000C1820">
        <w:trPr>
          <w:trHeight w:val="113"/>
        </w:trPr>
        <w:tc>
          <w:tcPr>
            <w:tcW w:w="3114" w:type="dxa"/>
          </w:tcPr>
          <w:p w14:paraId="428E9CBA" w14:textId="203405DF"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741F561F" w14:textId="24BFF2B9"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7137D932" w14:textId="1761534C" w:rsidR="00047B42" w:rsidRPr="002C0C44" w:rsidRDefault="00047B42" w:rsidP="00047B42">
            <w:pPr>
              <w:spacing w:after="100" w:afterAutospacing="1" w:line="120" w:lineRule="atLeast"/>
              <w:jc w:val="center"/>
              <w:rPr>
                <w:rFonts w:cstheme="minorHAnsi"/>
                <w:b/>
                <w:bCs/>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5CDB35EF" w14:textId="77777777" w:rsidTr="000C1820">
        <w:trPr>
          <w:trHeight w:val="170"/>
        </w:trPr>
        <w:tc>
          <w:tcPr>
            <w:tcW w:w="3114" w:type="dxa"/>
          </w:tcPr>
          <w:p w14:paraId="02C5151B" w14:textId="06D1FEDA"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5DC76CCC" w14:textId="72CF57CE"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46A5AC99" w14:textId="0BC55517"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41DF5F73" w14:textId="77777777" w:rsidTr="000C1820">
        <w:trPr>
          <w:trHeight w:val="170"/>
        </w:trPr>
        <w:tc>
          <w:tcPr>
            <w:tcW w:w="3114" w:type="dxa"/>
            <w:tcBorders>
              <w:bottom w:val="single" w:sz="4" w:space="0" w:color="auto"/>
            </w:tcBorders>
          </w:tcPr>
          <w:p w14:paraId="60B0EF2F" w14:textId="412AA592"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Borders>
              <w:bottom w:val="single" w:sz="4" w:space="0" w:color="auto"/>
            </w:tcBorders>
          </w:tcPr>
          <w:p w14:paraId="7ED4C459" w14:textId="1768674F"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Borders>
              <w:bottom w:val="single" w:sz="4" w:space="0" w:color="auto"/>
            </w:tcBorders>
          </w:tcPr>
          <w:p w14:paraId="437D8836" w14:textId="2C5E1BF6"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380DB7BD" w14:textId="77777777" w:rsidTr="000C1820">
        <w:trPr>
          <w:trHeight w:val="113"/>
        </w:trPr>
        <w:tc>
          <w:tcPr>
            <w:tcW w:w="3114" w:type="dxa"/>
          </w:tcPr>
          <w:p w14:paraId="315DA4D5" w14:textId="1C1EAA9B"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708941FD" w14:textId="1B5003B7"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5CB5731B" w14:textId="31638695" w:rsidR="00047B42" w:rsidRPr="002C0C44" w:rsidRDefault="00047B42" w:rsidP="00047B42">
            <w:pPr>
              <w:spacing w:after="100" w:afterAutospacing="1" w:line="120" w:lineRule="atLeast"/>
              <w:jc w:val="center"/>
              <w:rPr>
                <w:rFonts w:cstheme="minorHAnsi"/>
                <w:b/>
                <w:bCs/>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30B19A4C" w14:textId="77777777" w:rsidTr="000C1820">
        <w:trPr>
          <w:trHeight w:val="170"/>
        </w:trPr>
        <w:tc>
          <w:tcPr>
            <w:tcW w:w="3114" w:type="dxa"/>
          </w:tcPr>
          <w:p w14:paraId="014E9AD7" w14:textId="5F83CA9B"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3F96E107" w14:textId="67AB37EE"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1A43A8DB" w14:textId="522ED047"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1135D407" w14:textId="77777777" w:rsidTr="000C1820">
        <w:trPr>
          <w:trHeight w:val="170"/>
        </w:trPr>
        <w:tc>
          <w:tcPr>
            <w:tcW w:w="3114" w:type="dxa"/>
            <w:tcBorders>
              <w:bottom w:val="single" w:sz="4" w:space="0" w:color="auto"/>
            </w:tcBorders>
          </w:tcPr>
          <w:p w14:paraId="69C3E6D6" w14:textId="5E009564"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Borders>
              <w:bottom w:val="single" w:sz="4" w:space="0" w:color="auto"/>
            </w:tcBorders>
          </w:tcPr>
          <w:p w14:paraId="1B7BA139" w14:textId="2E8D84FF"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Borders>
              <w:bottom w:val="single" w:sz="4" w:space="0" w:color="auto"/>
            </w:tcBorders>
          </w:tcPr>
          <w:p w14:paraId="70E4B662" w14:textId="68F91EF0"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708DA9E8" w14:textId="77777777" w:rsidTr="000C1820">
        <w:trPr>
          <w:trHeight w:val="113"/>
        </w:trPr>
        <w:tc>
          <w:tcPr>
            <w:tcW w:w="3114" w:type="dxa"/>
          </w:tcPr>
          <w:p w14:paraId="5913BEEC" w14:textId="57700B8C"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65904E48" w14:textId="0633F4D2"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6C18053B" w14:textId="3824D3A6" w:rsidR="00047B42" w:rsidRPr="002C0C44" w:rsidRDefault="00047B42" w:rsidP="00047B42">
            <w:pPr>
              <w:spacing w:after="100" w:afterAutospacing="1" w:line="120" w:lineRule="atLeast"/>
              <w:jc w:val="center"/>
              <w:rPr>
                <w:rFonts w:cstheme="minorHAnsi"/>
                <w:b/>
                <w:bCs/>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0FA947F0" w14:textId="77777777" w:rsidTr="000C1820">
        <w:trPr>
          <w:trHeight w:val="170"/>
        </w:trPr>
        <w:tc>
          <w:tcPr>
            <w:tcW w:w="3114" w:type="dxa"/>
          </w:tcPr>
          <w:p w14:paraId="05BC24B1" w14:textId="0077DB1F"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1DD85413" w14:textId="1243C906"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0F1E121B" w14:textId="77D867CF"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63DBFA5B" w14:textId="77777777" w:rsidTr="000C1820">
        <w:trPr>
          <w:trHeight w:val="170"/>
        </w:trPr>
        <w:tc>
          <w:tcPr>
            <w:tcW w:w="3114" w:type="dxa"/>
            <w:tcBorders>
              <w:bottom w:val="single" w:sz="4" w:space="0" w:color="auto"/>
            </w:tcBorders>
          </w:tcPr>
          <w:p w14:paraId="28792D0D" w14:textId="111DDEE6"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Borders>
              <w:bottom w:val="single" w:sz="4" w:space="0" w:color="auto"/>
            </w:tcBorders>
          </w:tcPr>
          <w:p w14:paraId="4BC22496" w14:textId="4D83AF84"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Borders>
              <w:bottom w:val="single" w:sz="4" w:space="0" w:color="auto"/>
            </w:tcBorders>
          </w:tcPr>
          <w:p w14:paraId="720278AA" w14:textId="44136E9A"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6FA1170E" w14:textId="77777777" w:rsidTr="000C1820">
        <w:trPr>
          <w:trHeight w:val="113"/>
        </w:trPr>
        <w:tc>
          <w:tcPr>
            <w:tcW w:w="3114" w:type="dxa"/>
          </w:tcPr>
          <w:p w14:paraId="5109C4EB" w14:textId="41FCDE98"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0C39A40D" w14:textId="4FF1279B"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4912C1C9" w14:textId="3886F445" w:rsidR="00047B42" w:rsidRPr="002C0C44" w:rsidRDefault="00047B42" w:rsidP="00047B42">
            <w:pPr>
              <w:spacing w:after="100" w:afterAutospacing="1" w:line="120" w:lineRule="atLeast"/>
              <w:jc w:val="center"/>
              <w:rPr>
                <w:rFonts w:cstheme="minorHAnsi"/>
                <w:b/>
                <w:bCs/>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7A10C28C" w14:textId="77777777" w:rsidTr="000C1820">
        <w:trPr>
          <w:trHeight w:val="170"/>
        </w:trPr>
        <w:tc>
          <w:tcPr>
            <w:tcW w:w="3114" w:type="dxa"/>
          </w:tcPr>
          <w:p w14:paraId="67FCC102" w14:textId="1CF445AD"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Pr>
          <w:p w14:paraId="460F9096" w14:textId="7189382D"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Pr>
          <w:p w14:paraId="463F00DC" w14:textId="2C55CB3E"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047B42" w:rsidRPr="00A33887" w14:paraId="24C11471" w14:textId="77777777" w:rsidTr="000C1820">
        <w:trPr>
          <w:trHeight w:val="170"/>
        </w:trPr>
        <w:tc>
          <w:tcPr>
            <w:tcW w:w="3114" w:type="dxa"/>
            <w:tcBorders>
              <w:bottom w:val="single" w:sz="4" w:space="0" w:color="auto"/>
            </w:tcBorders>
          </w:tcPr>
          <w:p w14:paraId="758D3E3F" w14:textId="6221AE8D"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3685" w:type="dxa"/>
            <w:gridSpan w:val="2"/>
            <w:tcBorders>
              <w:bottom w:val="single" w:sz="4" w:space="0" w:color="auto"/>
            </w:tcBorders>
          </w:tcPr>
          <w:p w14:paraId="5701E67D" w14:textId="383D1281"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c>
          <w:tcPr>
            <w:tcW w:w="2552" w:type="dxa"/>
            <w:tcBorders>
              <w:bottom w:val="single" w:sz="4" w:space="0" w:color="auto"/>
            </w:tcBorders>
          </w:tcPr>
          <w:p w14:paraId="65D7D988" w14:textId="7262CAA2" w:rsidR="00047B42" w:rsidRPr="00A33887" w:rsidRDefault="00047B42" w:rsidP="00047B42">
            <w:pPr>
              <w:spacing w:after="100" w:afterAutospacing="1" w:line="120" w:lineRule="atLeast"/>
              <w:jc w:val="center"/>
              <w:rPr>
                <w:rFonts w:cstheme="minorHAnsi"/>
                <w:sz w:val="18"/>
                <w:szCs w:val="18"/>
              </w:rPr>
            </w:pPr>
            <w:r w:rsidRPr="001F1E9D">
              <w:rPr>
                <w:rFonts w:cstheme="minorHAnsi"/>
                <w:b/>
                <w:bCs/>
                <w:sz w:val="18"/>
                <w:szCs w:val="18"/>
              </w:rPr>
              <w:fldChar w:fldCharType="begin">
                <w:ffData>
                  <w:name w:val="Testo2"/>
                  <w:enabled/>
                  <w:calcOnExit w:val="0"/>
                  <w:textInput/>
                </w:ffData>
              </w:fldChar>
            </w:r>
            <w:r w:rsidRPr="001F1E9D">
              <w:rPr>
                <w:rFonts w:cstheme="minorHAnsi"/>
                <w:b/>
                <w:bCs/>
                <w:sz w:val="18"/>
                <w:szCs w:val="18"/>
              </w:rPr>
              <w:instrText xml:space="preserve"> FORMTEXT </w:instrText>
            </w:r>
            <w:r w:rsidRPr="001F1E9D">
              <w:rPr>
                <w:rFonts w:cstheme="minorHAnsi"/>
                <w:b/>
                <w:bCs/>
                <w:sz w:val="18"/>
                <w:szCs w:val="18"/>
              </w:rPr>
            </w:r>
            <w:r w:rsidRPr="001F1E9D">
              <w:rPr>
                <w:rFonts w:cstheme="minorHAnsi"/>
                <w:b/>
                <w:bCs/>
                <w:sz w:val="18"/>
                <w:szCs w:val="18"/>
              </w:rPr>
              <w:fldChar w:fldCharType="separate"/>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noProof/>
                <w:sz w:val="18"/>
                <w:szCs w:val="18"/>
              </w:rPr>
              <w:t> </w:t>
            </w:r>
            <w:r w:rsidRPr="001F1E9D">
              <w:rPr>
                <w:rFonts w:cstheme="minorHAnsi"/>
                <w:b/>
                <w:bCs/>
                <w:sz w:val="18"/>
                <w:szCs w:val="18"/>
              </w:rPr>
              <w:fldChar w:fldCharType="end"/>
            </w:r>
          </w:p>
        </w:tc>
      </w:tr>
      <w:tr w:rsidR="00F01D78" w:rsidRPr="00A33887" w14:paraId="09B33D6F" w14:textId="77777777" w:rsidTr="00804C7F">
        <w:trPr>
          <w:trHeight w:val="170"/>
        </w:trPr>
        <w:tc>
          <w:tcPr>
            <w:tcW w:w="3114" w:type="dxa"/>
            <w:tcBorders>
              <w:top w:val="single" w:sz="4" w:space="0" w:color="auto"/>
              <w:left w:val="nil"/>
              <w:bottom w:val="nil"/>
              <w:right w:val="nil"/>
            </w:tcBorders>
            <w:vAlign w:val="center"/>
          </w:tcPr>
          <w:p w14:paraId="33D0FB38" w14:textId="77777777" w:rsidR="00F01D78" w:rsidRPr="00A33887" w:rsidRDefault="00F01D78" w:rsidP="006201A2">
            <w:pPr>
              <w:spacing w:after="100" w:afterAutospacing="1" w:line="120" w:lineRule="atLeast"/>
              <w:jc w:val="center"/>
              <w:rPr>
                <w:rFonts w:cstheme="minorHAnsi"/>
                <w:sz w:val="18"/>
                <w:szCs w:val="18"/>
              </w:rPr>
            </w:pPr>
          </w:p>
        </w:tc>
        <w:tc>
          <w:tcPr>
            <w:tcW w:w="2693" w:type="dxa"/>
            <w:tcBorders>
              <w:top w:val="single" w:sz="4" w:space="0" w:color="auto"/>
              <w:left w:val="nil"/>
              <w:bottom w:val="nil"/>
              <w:right w:val="nil"/>
            </w:tcBorders>
            <w:vAlign w:val="center"/>
          </w:tcPr>
          <w:p w14:paraId="7342502F" w14:textId="77777777" w:rsidR="00F01D78" w:rsidRPr="00A33887" w:rsidRDefault="00F01D78" w:rsidP="006201A2">
            <w:pPr>
              <w:spacing w:after="100" w:afterAutospacing="1" w:line="120" w:lineRule="atLeast"/>
              <w:jc w:val="center"/>
              <w:rPr>
                <w:rFonts w:cstheme="minorHAnsi"/>
                <w:sz w:val="18"/>
                <w:szCs w:val="18"/>
              </w:rPr>
            </w:pPr>
          </w:p>
        </w:tc>
        <w:tc>
          <w:tcPr>
            <w:tcW w:w="992" w:type="dxa"/>
            <w:tcBorders>
              <w:top w:val="single" w:sz="4" w:space="0" w:color="auto"/>
              <w:left w:val="single" w:sz="4" w:space="0" w:color="auto"/>
            </w:tcBorders>
            <w:vAlign w:val="center"/>
          </w:tcPr>
          <w:p w14:paraId="0C36E62B" w14:textId="77777777" w:rsidR="00F01D78" w:rsidRPr="00D06CEB" w:rsidRDefault="00F01D78" w:rsidP="006201A2">
            <w:pPr>
              <w:spacing w:after="100" w:afterAutospacing="1" w:line="120" w:lineRule="atLeast"/>
              <w:jc w:val="center"/>
              <w:rPr>
                <w:rFonts w:cstheme="minorHAnsi"/>
                <w:b/>
                <w:bCs/>
                <w:sz w:val="18"/>
                <w:szCs w:val="18"/>
              </w:rPr>
            </w:pPr>
            <w:r w:rsidRPr="00D06CEB">
              <w:rPr>
                <w:rFonts w:cstheme="minorHAnsi"/>
                <w:b/>
                <w:bCs/>
                <w:sz w:val="18"/>
                <w:szCs w:val="18"/>
              </w:rPr>
              <w:t>totale</w:t>
            </w:r>
          </w:p>
        </w:tc>
        <w:tc>
          <w:tcPr>
            <w:tcW w:w="2552" w:type="dxa"/>
            <w:tcBorders>
              <w:top w:val="single" w:sz="4" w:space="0" w:color="auto"/>
            </w:tcBorders>
            <w:vAlign w:val="center"/>
          </w:tcPr>
          <w:p w14:paraId="0FB0B8EE" w14:textId="5304A322" w:rsidR="00F01D78" w:rsidRPr="00A33887" w:rsidRDefault="00047B42" w:rsidP="006201A2">
            <w:pPr>
              <w:spacing w:after="100" w:afterAutospacing="1" w:line="120" w:lineRule="atLeast"/>
              <w:jc w:val="center"/>
              <w:rPr>
                <w:rFonts w:cstheme="minorHAnsi"/>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4F514F2F" w14:textId="77777777" w:rsidR="007D7E5C" w:rsidRDefault="007D7E5C" w:rsidP="005F47C2">
      <w:pPr>
        <w:spacing w:after="0" w:line="240" w:lineRule="auto"/>
        <w:rPr>
          <w:rFonts w:cstheme="minorHAnsi"/>
          <w:sz w:val="20"/>
          <w:szCs w:val="20"/>
        </w:rPr>
      </w:pPr>
    </w:p>
    <w:p w14:paraId="0A6BE1E8" w14:textId="77777777" w:rsidR="00E2395E" w:rsidRDefault="00E2395E" w:rsidP="005F47C2">
      <w:pPr>
        <w:spacing w:after="0" w:line="240" w:lineRule="auto"/>
        <w:rPr>
          <w:rFonts w:cstheme="minorHAnsi"/>
          <w:sz w:val="20"/>
          <w:szCs w:val="20"/>
        </w:rPr>
      </w:pPr>
    </w:p>
    <w:p w14:paraId="515710E3" w14:textId="541A5A97" w:rsidR="005F47C2" w:rsidRPr="006D5A5D" w:rsidRDefault="005F47C2" w:rsidP="005F47C2">
      <w:pPr>
        <w:spacing w:after="0" w:line="240" w:lineRule="auto"/>
        <w:rPr>
          <w:rFonts w:cstheme="minorHAnsi"/>
          <w:b/>
          <w:bCs/>
          <w:sz w:val="20"/>
          <w:szCs w:val="20"/>
        </w:rPr>
      </w:pPr>
      <w:r w:rsidRPr="002F3D3F">
        <w:rPr>
          <w:rFonts w:cstheme="minorHAnsi"/>
          <w:b/>
          <w:bCs/>
          <w:sz w:val="20"/>
          <w:szCs w:val="20"/>
        </w:rPr>
        <w:t>Si allega</w:t>
      </w:r>
      <w:r w:rsidR="009B38CD" w:rsidRPr="002F3D3F">
        <w:rPr>
          <w:rFonts w:cstheme="minorHAnsi"/>
          <w:b/>
          <w:bCs/>
          <w:sz w:val="20"/>
          <w:szCs w:val="20"/>
        </w:rPr>
        <w:t>no</w:t>
      </w:r>
      <w:r w:rsidRPr="002F3D3F">
        <w:rPr>
          <w:rFonts w:cstheme="minorHAnsi"/>
          <w:b/>
          <w:bCs/>
          <w:sz w:val="20"/>
          <w:szCs w:val="20"/>
        </w:rPr>
        <w:t xml:space="preserve"> alla presente </w:t>
      </w:r>
      <w:r w:rsidR="009B38CD" w:rsidRPr="002F3D3F">
        <w:rPr>
          <w:rFonts w:cstheme="minorHAnsi"/>
          <w:b/>
          <w:bCs/>
          <w:sz w:val="20"/>
          <w:szCs w:val="20"/>
        </w:rPr>
        <w:t xml:space="preserve">i documenti di cui all’Allegato </w:t>
      </w:r>
      <w:r w:rsidR="00B86676">
        <w:rPr>
          <w:rFonts w:cstheme="minorHAnsi"/>
          <w:b/>
          <w:bCs/>
          <w:sz w:val="20"/>
          <w:szCs w:val="20"/>
        </w:rPr>
        <w:t>A</w:t>
      </w:r>
      <w:r w:rsidR="009B38CD" w:rsidRPr="002F3D3F">
        <w:rPr>
          <w:rFonts w:cstheme="minorHAnsi"/>
          <w:b/>
          <w:bCs/>
          <w:sz w:val="20"/>
          <w:szCs w:val="20"/>
        </w:rPr>
        <w:t>.1</w:t>
      </w:r>
      <w:r w:rsidR="00834BEA" w:rsidRPr="002F3D3F">
        <w:rPr>
          <w:rFonts w:cstheme="minorHAnsi"/>
          <w:b/>
          <w:bCs/>
          <w:sz w:val="20"/>
          <w:szCs w:val="20"/>
        </w:rPr>
        <w:t>.</w:t>
      </w:r>
    </w:p>
    <w:p w14:paraId="08270B02" w14:textId="1AA82DA7" w:rsidR="005F47C2" w:rsidRDefault="005F47C2" w:rsidP="005F47C2">
      <w:pPr>
        <w:spacing w:after="0" w:line="240" w:lineRule="auto"/>
        <w:rPr>
          <w:rFonts w:cstheme="minorHAnsi"/>
          <w:sz w:val="20"/>
          <w:szCs w:val="20"/>
        </w:rPr>
      </w:pPr>
      <w:r w:rsidRPr="005F47C2">
        <w:rPr>
          <w:rFonts w:cstheme="minorHAnsi"/>
          <w:sz w:val="20"/>
          <w:szCs w:val="20"/>
        </w:rPr>
        <w:t>Cordiali saluti.</w:t>
      </w:r>
    </w:p>
    <w:p w14:paraId="05B3C6F1" w14:textId="77777777" w:rsidR="006D5A5D" w:rsidRDefault="006D5A5D" w:rsidP="006D5A5D">
      <w:pPr>
        <w:autoSpaceDE w:val="0"/>
        <w:autoSpaceDN w:val="0"/>
        <w:adjustRightInd w:val="0"/>
        <w:spacing w:after="0" w:line="240" w:lineRule="auto"/>
        <w:rPr>
          <w:rFonts w:cstheme="minorHAnsi"/>
          <w:sz w:val="20"/>
          <w:szCs w:val="20"/>
        </w:rPr>
      </w:pPr>
    </w:p>
    <w:p w14:paraId="6F4F5D55" w14:textId="77777777" w:rsidR="00A74767" w:rsidRDefault="00A74767" w:rsidP="00D85959">
      <w:pPr>
        <w:autoSpaceDE w:val="0"/>
        <w:autoSpaceDN w:val="0"/>
        <w:adjustRightInd w:val="0"/>
        <w:spacing w:after="0" w:line="240" w:lineRule="auto"/>
        <w:rPr>
          <w:rFonts w:cstheme="minorHAnsi"/>
          <w:sz w:val="20"/>
          <w:szCs w:val="20"/>
        </w:rPr>
      </w:pPr>
    </w:p>
    <w:p w14:paraId="6FB9BC72" w14:textId="02546F90" w:rsidR="001F1D95" w:rsidRPr="001F1D95" w:rsidRDefault="00D85959" w:rsidP="00D85959">
      <w:pPr>
        <w:autoSpaceDE w:val="0"/>
        <w:autoSpaceDN w:val="0"/>
        <w:adjustRightInd w:val="0"/>
        <w:spacing w:after="0" w:line="240" w:lineRule="auto"/>
        <w:rPr>
          <w:rFonts w:cstheme="minorHAnsi"/>
          <w:sz w:val="20"/>
          <w:szCs w:val="20"/>
          <w:highlight w:val="yellow"/>
        </w:rPr>
      </w:pPr>
      <w:r w:rsidRPr="009A2186">
        <w:rPr>
          <w:rFonts w:cstheme="minorHAnsi"/>
          <w:sz w:val="20"/>
          <w:szCs w:val="20"/>
        </w:rPr>
        <w:t xml:space="preserve">Luogo e data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r>
        <w:rPr>
          <w:rFonts w:cstheme="minorHAnsi"/>
          <w:sz w:val="20"/>
          <w:szCs w:val="20"/>
        </w:rPr>
        <w:tab/>
      </w:r>
      <w:r>
        <w:rPr>
          <w:rFonts w:cstheme="minorHAnsi"/>
          <w:sz w:val="20"/>
          <w:szCs w:val="20"/>
        </w:rPr>
        <w:tab/>
      </w:r>
      <w:r w:rsidR="00E2395E">
        <w:rPr>
          <w:rFonts w:cstheme="minorHAnsi"/>
          <w:sz w:val="20"/>
          <w:szCs w:val="20"/>
        </w:rPr>
        <w:t xml:space="preserve">             </w:t>
      </w:r>
      <w:r w:rsidR="00047B42">
        <w:rPr>
          <w:rFonts w:cstheme="minorHAnsi"/>
          <w:sz w:val="20"/>
          <w:szCs w:val="20"/>
        </w:rPr>
        <w:tab/>
      </w:r>
      <w:r w:rsidR="00047B42">
        <w:rPr>
          <w:rFonts w:cstheme="minorHAnsi"/>
          <w:sz w:val="20"/>
          <w:szCs w:val="20"/>
        </w:rPr>
        <w:tab/>
      </w:r>
      <w:r w:rsidR="00047B42">
        <w:rPr>
          <w:rFonts w:cstheme="minorHAnsi"/>
          <w:sz w:val="20"/>
          <w:szCs w:val="20"/>
        </w:rPr>
        <w:tab/>
      </w:r>
      <w:r w:rsidRPr="009A2186">
        <w:rPr>
          <w:rFonts w:cstheme="minorHAnsi"/>
          <w:sz w:val="20"/>
          <w:szCs w:val="20"/>
        </w:rPr>
        <w:t>Firma</w:t>
      </w:r>
      <w:r>
        <w:rPr>
          <w:rFonts w:cstheme="minorHAnsi"/>
          <w:sz w:val="20"/>
          <w:szCs w:val="20"/>
        </w:rPr>
        <w:tab/>
      </w:r>
      <w:r w:rsidR="001F1D95" w:rsidRPr="001F1D95">
        <w:rPr>
          <w:rFonts w:cstheme="minorHAnsi"/>
          <w:sz w:val="20"/>
          <w:szCs w:val="20"/>
        </w:rPr>
        <w:tab/>
      </w:r>
      <w:r w:rsidR="00E2395E">
        <w:rPr>
          <w:rFonts w:cstheme="minorHAnsi"/>
          <w:sz w:val="20"/>
          <w:szCs w:val="20"/>
        </w:rPr>
        <w:t>___</w:t>
      </w:r>
      <w:r w:rsidR="001F1D95" w:rsidRPr="001F1D95">
        <w:rPr>
          <w:rFonts w:cstheme="minorHAnsi"/>
          <w:sz w:val="20"/>
          <w:szCs w:val="20"/>
        </w:rPr>
        <w:t>_______________</w:t>
      </w:r>
      <w:r w:rsidR="00A74767">
        <w:rPr>
          <w:rFonts w:cstheme="minorHAnsi"/>
          <w:sz w:val="20"/>
          <w:szCs w:val="20"/>
        </w:rPr>
        <w:t>____</w:t>
      </w:r>
      <w:r w:rsidR="001F1D95" w:rsidRPr="001F1D95">
        <w:rPr>
          <w:rFonts w:cstheme="minorHAnsi"/>
          <w:sz w:val="20"/>
          <w:szCs w:val="20"/>
        </w:rPr>
        <w:tab/>
      </w:r>
    </w:p>
    <w:p w14:paraId="7F2494AA" w14:textId="77777777" w:rsidR="004D1A9E" w:rsidRDefault="004D1A9E">
      <w:r>
        <w:br w:type="page"/>
      </w:r>
    </w:p>
    <w:tbl>
      <w:tblPr>
        <w:tblStyle w:val="Grigliatabella"/>
        <w:tblW w:w="9351" w:type="dxa"/>
        <w:tblLook w:val="04A0" w:firstRow="1" w:lastRow="0" w:firstColumn="1" w:lastColumn="0" w:noHBand="0" w:noVBand="1"/>
      </w:tblPr>
      <w:tblGrid>
        <w:gridCol w:w="1413"/>
        <w:gridCol w:w="7938"/>
      </w:tblGrid>
      <w:tr w:rsidR="00767145" w:rsidRPr="00A84B24" w14:paraId="08D487AA" w14:textId="77777777" w:rsidTr="000E7F99">
        <w:trPr>
          <w:trHeight w:val="296"/>
          <w:tblHeader/>
        </w:trPr>
        <w:tc>
          <w:tcPr>
            <w:tcW w:w="1413" w:type="dxa"/>
            <w:shd w:val="clear" w:color="auto" w:fill="D5DCE4" w:themeFill="text2" w:themeFillTint="33"/>
            <w:vAlign w:val="center"/>
          </w:tcPr>
          <w:p w14:paraId="368A1D22" w14:textId="26975B74" w:rsidR="00767145" w:rsidRPr="00A84B24" w:rsidRDefault="00767145" w:rsidP="007D7E5C">
            <w:pPr>
              <w:jc w:val="center"/>
              <w:rPr>
                <w:b/>
                <w:bCs/>
                <w:sz w:val="20"/>
                <w:szCs w:val="20"/>
              </w:rPr>
            </w:pPr>
            <w:r w:rsidRPr="00A84B24">
              <w:rPr>
                <w:b/>
                <w:bCs/>
                <w:sz w:val="20"/>
                <w:szCs w:val="20"/>
              </w:rPr>
              <w:lastRenderedPageBreak/>
              <w:t>MOD. A.1.</w:t>
            </w:r>
            <w:r w:rsidR="0073416A">
              <w:rPr>
                <w:b/>
                <w:bCs/>
                <w:sz w:val="20"/>
                <w:szCs w:val="20"/>
              </w:rPr>
              <w:t>2</w:t>
            </w:r>
          </w:p>
        </w:tc>
        <w:tc>
          <w:tcPr>
            <w:tcW w:w="7938" w:type="dxa"/>
            <w:noWrap/>
            <w:vAlign w:val="center"/>
            <w:hideMark/>
          </w:tcPr>
          <w:p w14:paraId="6B8C84EE" w14:textId="28236CE6" w:rsidR="00767145" w:rsidRPr="00A84B24" w:rsidRDefault="00767145" w:rsidP="007D7E5C">
            <w:pPr>
              <w:jc w:val="center"/>
              <w:rPr>
                <w:b/>
                <w:bCs/>
                <w:sz w:val="20"/>
                <w:szCs w:val="20"/>
              </w:rPr>
            </w:pPr>
            <w:r w:rsidRPr="00A84B24">
              <w:rPr>
                <w:b/>
                <w:bCs/>
                <w:sz w:val="20"/>
                <w:szCs w:val="20"/>
              </w:rPr>
              <w:t xml:space="preserve">Procura speciale per la sottoscrizione digitale e la presentazione telematica di istanze </w:t>
            </w:r>
          </w:p>
        </w:tc>
      </w:tr>
    </w:tbl>
    <w:p w14:paraId="4DC0946C" w14:textId="3DE9ECDB" w:rsidR="00767145" w:rsidRPr="00A84B24" w:rsidRDefault="00767145" w:rsidP="00767145">
      <w:pPr>
        <w:pStyle w:val="Default"/>
        <w:rPr>
          <w:rFonts w:asciiTheme="minorHAnsi" w:hAnsiTheme="minorHAnsi" w:cstheme="minorBidi"/>
          <w:b/>
          <w:bCs/>
          <w:color w:val="auto"/>
          <w:sz w:val="20"/>
          <w:szCs w:val="20"/>
        </w:rPr>
      </w:pPr>
      <w:r w:rsidRPr="00A84B24">
        <w:rPr>
          <w:rFonts w:asciiTheme="minorHAnsi" w:hAnsiTheme="minorHAnsi" w:cstheme="minorBidi"/>
          <w:b/>
          <w:bCs/>
          <w:color w:val="auto"/>
          <w:sz w:val="20"/>
          <w:szCs w:val="20"/>
        </w:rPr>
        <w:t xml:space="preserve"> </w:t>
      </w:r>
    </w:p>
    <w:p w14:paraId="3F54BED9" w14:textId="77777777" w:rsidR="00F0607A" w:rsidRPr="00A84B24" w:rsidRDefault="00F0607A" w:rsidP="00F0607A">
      <w:pPr>
        <w:pStyle w:val="Default"/>
        <w:jc w:val="center"/>
        <w:rPr>
          <w:rFonts w:asciiTheme="minorHAnsi" w:hAnsiTheme="minorHAnsi" w:cstheme="minorHAnsi"/>
          <w:sz w:val="20"/>
          <w:szCs w:val="20"/>
        </w:rPr>
      </w:pPr>
      <w:bookmarkStart w:id="10" w:name="_Hlk210906161"/>
      <w:r w:rsidRPr="00A84B24">
        <w:rPr>
          <w:rFonts w:asciiTheme="minorHAnsi" w:hAnsiTheme="minorHAnsi" w:cstheme="minorHAnsi"/>
          <w:sz w:val="20"/>
          <w:szCs w:val="20"/>
        </w:rPr>
        <w:t>Procura speciale ai sensi dell'articolo 38, comma 3-bis del D.P.R. n. 445/2000</w:t>
      </w:r>
    </w:p>
    <w:p w14:paraId="312A6BB7" w14:textId="77777777" w:rsidR="00F0607A" w:rsidRPr="00A84B24" w:rsidRDefault="00F0607A" w:rsidP="00F0607A">
      <w:pPr>
        <w:pStyle w:val="Default"/>
        <w:jc w:val="center"/>
        <w:rPr>
          <w:rFonts w:asciiTheme="minorHAnsi" w:hAnsiTheme="minorHAnsi" w:cstheme="minorHAnsi"/>
          <w:sz w:val="20"/>
          <w:szCs w:val="2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772"/>
        <w:gridCol w:w="153"/>
        <w:gridCol w:w="1051"/>
      </w:tblGrid>
      <w:tr w:rsidR="00047B42" w:rsidRPr="00A84B24" w14:paraId="2A710605" w14:textId="77777777" w:rsidTr="00047B42">
        <w:trPr>
          <w:trHeight w:val="227"/>
        </w:trPr>
        <w:tc>
          <w:tcPr>
            <w:tcW w:w="1961" w:type="dxa"/>
            <w:tcBorders>
              <w:right w:val="dotted" w:sz="4" w:space="0" w:color="auto"/>
            </w:tcBorders>
          </w:tcPr>
          <w:p w14:paraId="43732000"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Il/la sottoscritto/a</w:t>
            </w:r>
          </w:p>
        </w:tc>
        <w:tc>
          <w:tcPr>
            <w:tcW w:w="7395" w:type="dxa"/>
            <w:gridSpan w:val="6"/>
            <w:tcBorders>
              <w:top w:val="dotted" w:sz="4" w:space="0" w:color="auto"/>
              <w:left w:val="dotted" w:sz="4" w:space="0" w:color="auto"/>
              <w:bottom w:val="dotted" w:sz="4" w:space="0" w:color="auto"/>
              <w:right w:val="dotted" w:sz="4" w:space="0" w:color="auto"/>
            </w:tcBorders>
          </w:tcPr>
          <w:p w14:paraId="329F75A5" w14:textId="779A5385" w:rsidR="00047B42" w:rsidRPr="00A84B24" w:rsidRDefault="00047B42" w:rsidP="00047B42">
            <w:pPr>
              <w:spacing w:after="0" w:line="240" w:lineRule="auto"/>
              <w:rPr>
                <w:rFonts w:cstheme="minorHAnsi"/>
                <w:b/>
                <w:bCs/>
                <w:sz w:val="18"/>
                <w:szCs w:val="18"/>
              </w:rPr>
            </w:pPr>
            <w:r w:rsidRPr="009615BF">
              <w:rPr>
                <w:rFonts w:cstheme="minorHAnsi"/>
                <w:b/>
                <w:bCs/>
                <w:sz w:val="18"/>
                <w:szCs w:val="18"/>
              </w:rPr>
              <w:fldChar w:fldCharType="begin">
                <w:ffData>
                  <w:name w:val="Testo2"/>
                  <w:enabled/>
                  <w:calcOnExit w:val="0"/>
                  <w:textInput/>
                </w:ffData>
              </w:fldChar>
            </w:r>
            <w:r w:rsidRPr="009615BF">
              <w:rPr>
                <w:rFonts w:cstheme="minorHAnsi"/>
                <w:b/>
                <w:bCs/>
                <w:sz w:val="18"/>
                <w:szCs w:val="18"/>
              </w:rPr>
              <w:instrText xml:space="preserve"> FORMTEXT </w:instrText>
            </w:r>
            <w:r w:rsidRPr="009615BF">
              <w:rPr>
                <w:rFonts w:cstheme="minorHAnsi"/>
                <w:b/>
                <w:bCs/>
                <w:sz w:val="18"/>
                <w:szCs w:val="18"/>
              </w:rPr>
            </w:r>
            <w:r w:rsidRPr="009615BF">
              <w:rPr>
                <w:rFonts w:cstheme="minorHAnsi"/>
                <w:b/>
                <w:bCs/>
                <w:sz w:val="18"/>
                <w:szCs w:val="18"/>
              </w:rPr>
              <w:fldChar w:fldCharType="separate"/>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sz w:val="18"/>
                <w:szCs w:val="18"/>
              </w:rPr>
              <w:fldChar w:fldCharType="end"/>
            </w:r>
          </w:p>
        </w:tc>
      </w:tr>
      <w:tr w:rsidR="00047B42" w:rsidRPr="00A84B24" w14:paraId="79BD2B8F" w14:textId="77777777" w:rsidTr="00047B42">
        <w:trPr>
          <w:trHeight w:val="227"/>
        </w:trPr>
        <w:tc>
          <w:tcPr>
            <w:tcW w:w="1961" w:type="dxa"/>
            <w:tcBorders>
              <w:right w:val="dotted" w:sz="4" w:space="0" w:color="auto"/>
            </w:tcBorders>
          </w:tcPr>
          <w:p w14:paraId="4D00C7CE"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tcPr>
          <w:p w14:paraId="31FE0972" w14:textId="76830C26" w:rsidR="00047B42" w:rsidRPr="00A84B24" w:rsidRDefault="00047B42" w:rsidP="00047B42">
            <w:pPr>
              <w:spacing w:after="0" w:line="240" w:lineRule="auto"/>
              <w:rPr>
                <w:rFonts w:cstheme="minorHAnsi"/>
                <w:b/>
                <w:bCs/>
                <w:sz w:val="18"/>
                <w:szCs w:val="18"/>
              </w:rPr>
            </w:pPr>
            <w:r w:rsidRPr="009615BF">
              <w:rPr>
                <w:rFonts w:cstheme="minorHAnsi"/>
                <w:b/>
                <w:bCs/>
                <w:sz w:val="18"/>
                <w:szCs w:val="18"/>
              </w:rPr>
              <w:fldChar w:fldCharType="begin">
                <w:ffData>
                  <w:name w:val="Testo2"/>
                  <w:enabled/>
                  <w:calcOnExit w:val="0"/>
                  <w:textInput/>
                </w:ffData>
              </w:fldChar>
            </w:r>
            <w:r w:rsidRPr="009615BF">
              <w:rPr>
                <w:rFonts w:cstheme="minorHAnsi"/>
                <w:b/>
                <w:bCs/>
                <w:sz w:val="18"/>
                <w:szCs w:val="18"/>
              </w:rPr>
              <w:instrText xml:space="preserve"> FORMTEXT </w:instrText>
            </w:r>
            <w:r w:rsidRPr="009615BF">
              <w:rPr>
                <w:rFonts w:cstheme="minorHAnsi"/>
                <w:b/>
                <w:bCs/>
                <w:sz w:val="18"/>
                <w:szCs w:val="18"/>
              </w:rPr>
            </w:r>
            <w:r w:rsidRPr="009615BF">
              <w:rPr>
                <w:rFonts w:cstheme="minorHAnsi"/>
                <w:b/>
                <w:bCs/>
                <w:sz w:val="18"/>
                <w:szCs w:val="18"/>
              </w:rPr>
              <w:fldChar w:fldCharType="separate"/>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sz w:val="18"/>
                <w:szCs w:val="18"/>
              </w:rPr>
              <w:fldChar w:fldCharType="end"/>
            </w:r>
          </w:p>
        </w:tc>
      </w:tr>
      <w:tr w:rsidR="00047B42" w:rsidRPr="00A84B24" w14:paraId="41556070" w14:textId="77777777" w:rsidTr="00047B42">
        <w:trPr>
          <w:trHeight w:val="227"/>
        </w:trPr>
        <w:tc>
          <w:tcPr>
            <w:tcW w:w="1961" w:type="dxa"/>
            <w:tcBorders>
              <w:right w:val="dotted" w:sz="4" w:space="0" w:color="auto"/>
            </w:tcBorders>
          </w:tcPr>
          <w:p w14:paraId="693D0249"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 xml:space="preserve">nato/a a </w:t>
            </w:r>
          </w:p>
        </w:tc>
        <w:tc>
          <w:tcPr>
            <w:tcW w:w="3840" w:type="dxa"/>
            <w:tcBorders>
              <w:top w:val="dotted" w:sz="4" w:space="0" w:color="auto"/>
              <w:left w:val="dotted" w:sz="4" w:space="0" w:color="auto"/>
              <w:bottom w:val="dotted" w:sz="4" w:space="0" w:color="auto"/>
              <w:right w:val="dotted" w:sz="4" w:space="0" w:color="auto"/>
            </w:tcBorders>
          </w:tcPr>
          <w:p w14:paraId="648D95BD" w14:textId="1C76114E" w:rsidR="00047B42" w:rsidRPr="00A84B24" w:rsidRDefault="00047B42" w:rsidP="00047B42">
            <w:pPr>
              <w:spacing w:after="0" w:line="240" w:lineRule="auto"/>
              <w:rPr>
                <w:rFonts w:cstheme="minorHAnsi"/>
                <w:b/>
                <w:bCs/>
                <w:sz w:val="18"/>
                <w:szCs w:val="18"/>
              </w:rPr>
            </w:pPr>
            <w:r w:rsidRPr="009615BF">
              <w:rPr>
                <w:rFonts w:cstheme="minorHAnsi"/>
                <w:b/>
                <w:bCs/>
                <w:sz w:val="18"/>
                <w:szCs w:val="18"/>
              </w:rPr>
              <w:fldChar w:fldCharType="begin">
                <w:ffData>
                  <w:name w:val="Testo2"/>
                  <w:enabled/>
                  <w:calcOnExit w:val="0"/>
                  <w:textInput/>
                </w:ffData>
              </w:fldChar>
            </w:r>
            <w:r w:rsidRPr="009615BF">
              <w:rPr>
                <w:rFonts w:cstheme="minorHAnsi"/>
                <w:b/>
                <w:bCs/>
                <w:sz w:val="18"/>
                <w:szCs w:val="18"/>
              </w:rPr>
              <w:instrText xml:space="preserve"> FORMTEXT </w:instrText>
            </w:r>
            <w:r w:rsidRPr="009615BF">
              <w:rPr>
                <w:rFonts w:cstheme="minorHAnsi"/>
                <w:b/>
                <w:bCs/>
                <w:sz w:val="18"/>
                <w:szCs w:val="18"/>
              </w:rPr>
            </w:r>
            <w:r w:rsidRPr="009615BF">
              <w:rPr>
                <w:rFonts w:cstheme="minorHAnsi"/>
                <w:b/>
                <w:bCs/>
                <w:sz w:val="18"/>
                <w:szCs w:val="18"/>
              </w:rPr>
              <w:fldChar w:fldCharType="separate"/>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noProof/>
                <w:sz w:val="18"/>
                <w:szCs w:val="18"/>
              </w:rPr>
              <w:t> </w:t>
            </w:r>
            <w:r w:rsidRPr="009615BF">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26B67118"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il</w:t>
            </w:r>
          </w:p>
        </w:tc>
        <w:tc>
          <w:tcPr>
            <w:tcW w:w="2565" w:type="dxa"/>
            <w:gridSpan w:val="4"/>
            <w:tcBorders>
              <w:top w:val="dotted" w:sz="4" w:space="0" w:color="auto"/>
              <w:left w:val="dotted" w:sz="4" w:space="0" w:color="auto"/>
              <w:bottom w:val="dotted" w:sz="4" w:space="0" w:color="auto"/>
              <w:right w:val="dotted" w:sz="4" w:space="0" w:color="auto"/>
            </w:tcBorders>
            <w:vAlign w:val="center"/>
          </w:tcPr>
          <w:p w14:paraId="401D5BBE" w14:textId="7882AEC8"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47B42" w:rsidRPr="00A84B24" w14:paraId="4EE4E361" w14:textId="77777777" w:rsidTr="00606FC2">
        <w:trPr>
          <w:trHeight w:val="227"/>
        </w:trPr>
        <w:tc>
          <w:tcPr>
            <w:tcW w:w="1961" w:type="dxa"/>
            <w:tcBorders>
              <w:right w:val="dotted" w:sz="4" w:space="0" w:color="auto"/>
            </w:tcBorders>
          </w:tcPr>
          <w:p w14:paraId="03618F6B"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residente in</w:t>
            </w:r>
          </w:p>
        </w:tc>
        <w:tc>
          <w:tcPr>
            <w:tcW w:w="4830" w:type="dxa"/>
            <w:gridSpan w:val="2"/>
            <w:tcBorders>
              <w:top w:val="dotted" w:sz="4" w:space="0" w:color="auto"/>
              <w:left w:val="dotted" w:sz="4" w:space="0" w:color="auto"/>
              <w:bottom w:val="dotted" w:sz="4" w:space="0" w:color="auto"/>
              <w:right w:val="dotted" w:sz="4" w:space="0" w:color="auto"/>
            </w:tcBorders>
          </w:tcPr>
          <w:p w14:paraId="50C7B078" w14:textId="3FB89C25" w:rsidR="00047B42" w:rsidRPr="00A84B24" w:rsidRDefault="00047B42" w:rsidP="00047B42">
            <w:pPr>
              <w:spacing w:after="0" w:line="240" w:lineRule="auto"/>
              <w:rPr>
                <w:rFonts w:cstheme="minorHAnsi"/>
                <w:sz w:val="18"/>
                <w:szCs w:val="18"/>
              </w:rPr>
            </w:pPr>
            <w:r w:rsidRPr="00FC06E7">
              <w:rPr>
                <w:rFonts w:cstheme="minorHAnsi"/>
                <w:b/>
                <w:bCs/>
                <w:sz w:val="18"/>
                <w:szCs w:val="18"/>
              </w:rPr>
              <w:fldChar w:fldCharType="begin">
                <w:ffData>
                  <w:name w:val="Testo2"/>
                  <w:enabled/>
                  <w:calcOnExit w:val="0"/>
                  <w:textInput/>
                </w:ffData>
              </w:fldChar>
            </w:r>
            <w:r w:rsidRPr="00FC06E7">
              <w:rPr>
                <w:rFonts w:cstheme="minorHAnsi"/>
                <w:b/>
                <w:bCs/>
                <w:sz w:val="18"/>
                <w:szCs w:val="18"/>
              </w:rPr>
              <w:instrText xml:space="preserve"> FORMTEXT </w:instrText>
            </w:r>
            <w:r w:rsidRPr="00FC06E7">
              <w:rPr>
                <w:rFonts w:cstheme="minorHAnsi"/>
                <w:b/>
                <w:bCs/>
                <w:sz w:val="18"/>
                <w:szCs w:val="18"/>
              </w:rPr>
            </w:r>
            <w:r w:rsidRPr="00FC06E7">
              <w:rPr>
                <w:rFonts w:cstheme="minorHAnsi"/>
                <w:b/>
                <w:bCs/>
                <w:sz w:val="18"/>
                <w:szCs w:val="18"/>
              </w:rPr>
              <w:fldChar w:fldCharType="separate"/>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sz w:val="18"/>
                <w:szCs w:val="18"/>
              </w:rPr>
              <w:fldChar w:fldCharType="end"/>
            </w:r>
          </w:p>
        </w:tc>
        <w:tc>
          <w:tcPr>
            <w:tcW w:w="1361" w:type="dxa"/>
            <w:gridSpan w:val="2"/>
            <w:tcBorders>
              <w:top w:val="dotted" w:sz="4" w:space="0" w:color="auto"/>
              <w:left w:val="dotted" w:sz="4" w:space="0" w:color="auto"/>
              <w:bottom w:val="dotted" w:sz="4" w:space="0" w:color="auto"/>
              <w:right w:val="dotted" w:sz="4" w:space="0" w:color="auto"/>
            </w:tcBorders>
            <w:vAlign w:val="center"/>
          </w:tcPr>
          <w:p w14:paraId="17C9D911"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n. civico</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3599231D" w14:textId="48781981"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47B42" w:rsidRPr="00A84B24" w14:paraId="11DBA82D" w14:textId="77777777" w:rsidTr="00606FC2">
        <w:trPr>
          <w:trHeight w:val="227"/>
        </w:trPr>
        <w:tc>
          <w:tcPr>
            <w:tcW w:w="1961" w:type="dxa"/>
            <w:tcBorders>
              <w:right w:val="dotted" w:sz="4" w:space="0" w:color="auto"/>
            </w:tcBorders>
          </w:tcPr>
          <w:p w14:paraId="3DF3E3E5"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tcPr>
          <w:p w14:paraId="507A91FF" w14:textId="284B024C" w:rsidR="00047B42" w:rsidRPr="00A84B24" w:rsidRDefault="00047B42" w:rsidP="00047B42">
            <w:pPr>
              <w:spacing w:after="0" w:line="240" w:lineRule="auto"/>
              <w:rPr>
                <w:rFonts w:cstheme="minorHAnsi"/>
                <w:b/>
                <w:bCs/>
                <w:sz w:val="18"/>
                <w:szCs w:val="18"/>
              </w:rPr>
            </w:pPr>
            <w:r w:rsidRPr="00FC06E7">
              <w:rPr>
                <w:rFonts w:cstheme="minorHAnsi"/>
                <w:b/>
                <w:bCs/>
                <w:sz w:val="18"/>
                <w:szCs w:val="18"/>
              </w:rPr>
              <w:fldChar w:fldCharType="begin">
                <w:ffData>
                  <w:name w:val="Testo2"/>
                  <w:enabled/>
                  <w:calcOnExit w:val="0"/>
                  <w:textInput/>
                </w:ffData>
              </w:fldChar>
            </w:r>
            <w:r w:rsidRPr="00FC06E7">
              <w:rPr>
                <w:rFonts w:cstheme="minorHAnsi"/>
                <w:b/>
                <w:bCs/>
                <w:sz w:val="18"/>
                <w:szCs w:val="18"/>
              </w:rPr>
              <w:instrText xml:space="preserve"> FORMTEXT </w:instrText>
            </w:r>
            <w:r w:rsidRPr="00FC06E7">
              <w:rPr>
                <w:rFonts w:cstheme="minorHAnsi"/>
                <w:b/>
                <w:bCs/>
                <w:sz w:val="18"/>
                <w:szCs w:val="18"/>
              </w:rPr>
            </w:r>
            <w:r w:rsidRPr="00FC06E7">
              <w:rPr>
                <w:rFonts w:cstheme="minorHAnsi"/>
                <w:b/>
                <w:bCs/>
                <w:sz w:val="18"/>
                <w:szCs w:val="18"/>
              </w:rPr>
              <w:fldChar w:fldCharType="separate"/>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noProof/>
                <w:sz w:val="18"/>
                <w:szCs w:val="18"/>
              </w:rPr>
              <w:t> </w:t>
            </w:r>
            <w:r w:rsidRPr="00FC06E7">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093FBA42"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6CD9288D" w14:textId="56CF502C"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772" w:type="dxa"/>
            <w:tcBorders>
              <w:top w:val="dotted" w:sz="4" w:space="0" w:color="auto"/>
              <w:left w:val="dotted" w:sz="4" w:space="0" w:color="auto"/>
              <w:bottom w:val="dotted" w:sz="4" w:space="0" w:color="auto"/>
              <w:right w:val="dotted" w:sz="4" w:space="0" w:color="auto"/>
            </w:tcBorders>
            <w:vAlign w:val="center"/>
          </w:tcPr>
          <w:p w14:paraId="61F59A5D"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CAP</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262FC66A" w14:textId="4277449A"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F0607A" w:rsidRPr="00A84B24" w14:paraId="5F9244D8" w14:textId="77777777" w:rsidTr="00047B42">
        <w:trPr>
          <w:trHeight w:val="325"/>
        </w:trPr>
        <w:tc>
          <w:tcPr>
            <w:tcW w:w="1961" w:type="dxa"/>
            <w:tcBorders>
              <w:right w:val="dotted" w:sz="4" w:space="0" w:color="auto"/>
            </w:tcBorders>
          </w:tcPr>
          <w:p w14:paraId="32CF8DC1" w14:textId="77777777" w:rsidR="00F0607A" w:rsidRPr="00A84B24" w:rsidRDefault="00F0607A" w:rsidP="008D13F2">
            <w:pPr>
              <w:spacing w:after="0" w:line="240" w:lineRule="auto"/>
              <w:jc w:val="left"/>
              <w:rPr>
                <w:rFonts w:cstheme="minorHAnsi"/>
                <w:sz w:val="20"/>
                <w:szCs w:val="20"/>
              </w:rPr>
            </w:pPr>
            <w:r w:rsidRPr="00A84B24">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00430176" w14:textId="07D6A86B" w:rsidR="00F0607A" w:rsidRPr="001E461F" w:rsidRDefault="00F0607A" w:rsidP="008D13F2">
            <w:pPr>
              <w:spacing w:before="60" w:after="60" w:line="240" w:lineRule="auto"/>
              <w:rPr>
                <w:rFonts w:cstheme="minorHAnsi"/>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w:t>
            </w:r>
            <w:r w:rsidRPr="00A84B24">
              <w:rPr>
                <w:rFonts w:cstheme="minorHAnsi"/>
                <w:sz w:val="18"/>
                <w:szCs w:val="18"/>
              </w:rPr>
              <w:t xml:space="preserve">titolare   </w:t>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64BA711D" w14:textId="62162D59" w:rsidR="001E461F" w:rsidRPr="001E461F" w:rsidRDefault="00F0607A" w:rsidP="008D13F2">
            <w:pPr>
              <w:spacing w:before="60" w:after="60" w:line="240" w:lineRule="auto"/>
              <w:rPr>
                <w:rFonts w:cstheme="minorHAnsi"/>
                <w:bCs/>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legale rappresentante </w:t>
            </w:r>
          </w:p>
        </w:tc>
      </w:tr>
      <w:tr w:rsidR="00047B42" w:rsidRPr="00A84B24" w14:paraId="226E5747" w14:textId="77777777" w:rsidTr="000E183D">
        <w:trPr>
          <w:trHeight w:val="227"/>
        </w:trPr>
        <w:tc>
          <w:tcPr>
            <w:tcW w:w="1961" w:type="dxa"/>
            <w:tcBorders>
              <w:right w:val="dotted" w:sz="4" w:space="0" w:color="auto"/>
            </w:tcBorders>
          </w:tcPr>
          <w:p w14:paraId="0967EE1C"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della ditta</w:t>
            </w:r>
          </w:p>
        </w:tc>
        <w:tc>
          <w:tcPr>
            <w:tcW w:w="7395" w:type="dxa"/>
            <w:gridSpan w:val="6"/>
            <w:tcBorders>
              <w:top w:val="dotted" w:sz="4" w:space="0" w:color="auto"/>
              <w:left w:val="dotted" w:sz="4" w:space="0" w:color="auto"/>
              <w:bottom w:val="dotted" w:sz="4" w:space="0" w:color="auto"/>
              <w:right w:val="dotted" w:sz="4" w:space="0" w:color="auto"/>
            </w:tcBorders>
          </w:tcPr>
          <w:p w14:paraId="73266144" w14:textId="05A91AC1" w:rsidR="00047B42" w:rsidRPr="00A84B24" w:rsidRDefault="00047B42" w:rsidP="00047B42">
            <w:pPr>
              <w:spacing w:after="0" w:line="240" w:lineRule="auto"/>
              <w:rPr>
                <w:rFonts w:cstheme="minorHAnsi"/>
                <w:b/>
                <w:bCs/>
                <w:sz w:val="18"/>
                <w:szCs w:val="18"/>
              </w:rPr>
            </w:pPr>
            <w:r w:rsidRPr="00E84297">
              <w:rPr>
                <w:rFonts w:cstheme="minorHAnsi"/>
                <w:b/>
                <w:bCs/>
                <w:sz w:val="18"/>
                <w:szCs w:val="18"/>
              </w:rPr>
              <w:fldChar w:fldCharType="begin">
                <w:ffData>
                  <w:name w:val="Testo2"/>
                  <w:enabled/>
                  <w:calcOnExit w:val="0"/>
                  <w:textInput/>
                </w:ffData>
              </w:fldChar>
            </w:r>
            <w:r w:rsidRPr="00E84297">
              <w:rPr>
                <w:rFonts w:cstheme="minorHAnsi"/>
                <w:b/>
                <w:bCs/>
                <w:sz w:val="18"/>
                <w:szCs w:val="18"/>
              </w:rPr>
              <w:instrText xml:space="preserve"> FORMTEXT </w:instrText>
            </w:r>
            <w:r w:rsidRPr="00E84297">
              <w:rPr>
                <w:rFonts w:cstheme="minorHAnsi"/>
                <w:b/>
                <w:bCs/>
                <w:sz w:val="18"/>
                <w:szCs w:val="18"/>
              </w:rPr>
            </w:r>
            <w:r w:rsidRPr="00E84297">
              <w:rPr>
                <w:rFonts w:cstheme="minorHAnsi"/>
                <w:b/>
                <w:bCs/>
                <w:sz w:val="18"/>
                <w:szCs w:val="18"/>
              </w:rPr>
              <w:fldChar w:fldCharType="separate"/>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sz w:val="18"/>
                <w:szCs w:val="18"/>
              </w:rPr>
              <w:fldChar w:fldCharType="end"/>
            </w:r>
          </w:p>
        </w:tc>
      </w:tr>
      <w:tr w:rsidR="00047B42" w:rsidRPr="00A84B24" w14:paraId="0FFBFE6A" w14:textId="77777777" w:rsidTr="00A279B6">
        <w:trPr>
          <w:trHeight w:val="227"/>
        </w:trPr>
        <w:tc>
          <w:tcPr>
            <w:tcW w:w="1961" w:type="dxa"/>
            <w:tcBorders>
              <w:right w:val="dotted" w:sz="4" w:space="0" w:color="auto"/>
            </w:tcBorders>
          </w:tcPr>
          <w:p w14:paraId="7E171615"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con sede legale in</w:t>
            </w:r>
          </w:p>
        </w:tc>
        <w:tc>
          <w:tcPr>
            <w:tcW w:w="5419" w:type="dxa"/>
            <w:gridSpan w:val="3"/>
            <w:tcBorders>
              <w:top w:val="dotted" w:sz="4" w:space="0" w:color="auto"/>
              <w:left w:val="dotted" w:sz="4" w:space="0" w:color="auto"/>
              <w:bottom w:val="dotted" w:sz="4" w:space="0" w:color="auto"/>
              <w:right w:val="dotted" w:sz="4" w:space="0" w:color="auto"/>
            </w:tcBorders>
          </w:tcPr>
          <w:p w14:paraId="56B714EB" w14:textId="437419D5" w:rsidR="00047B42" w:rsidRPr="00A84B24" w:rsidRDefault="00047B42" w:rsidP="00047B42">
            <w:pPr>
              <w:spacing w:after="0" w:line="240" w:lineRule="auto"/>
              <w:rPr>
                <w:rFonts w:cstheme="minorHAnsi"/>
                <w:b/>
                <w:bCs/>
                <w:sz w:val="18"/>
                <w:szCs w:val="18"/>
              </w:rPr>
            </w:pPr>
            <w:r w:rsidRPr="00E84297">
              <w:rPr>
                <w:rFonts w:cstheme="minorHAnsi"/>
                <w:b/>
                <w:bCs/>
                <w:sz w:val="18"/>
                <w:szCs w:val="18"/>
              </w:rPr>
              <w:fldChar w:fldCharType="begin">
                <w:ffData>
                  <w:name w:val="Testo2"/>
                  <w:enabled/>
                  <w:calcOnExit w:val="0"/>
                  <w:textInput/>
                </w:ffData>
              </w:fldChar>
            </w:r>
            <w:r w:rsidRPr="00E84297">
              <w:rPr>
                <w:rFonts w:cstheme="minorHAnsi"/>
                <w:b/>
                <w:bCs/>
                <w:sz w:val="18"/>
                <w:szCs w:val="18"/>
              </w:rPr>
              <w:instrText xml:space="preserve"> FORMTEXT </w:instrText>
            </w:r>
            <w:r w:rsidRPr="00E84297">
              <w:rPr>
                <w:rFonts w:cstheme="minorHAnsi"/>
                <w:b/>
                <w:bCs/>
                <w:sz w:val="18"/>
                <w:szCs w:val="18"/>
              </w:rPr>
            </w:r>
            <w:r w:rsidRPr="00E84297">
              <w:rPr>
                <w:rFonts w:cstheme="minorHAnsi"/>
                <w:b/>
                <w:bCs/>
                <w:sz w:val="18"/>
                <w:szCs w:val="18"/>
              </w:rPr>
              <w:fldChar w:fldCharType="separate"/>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noProof/>
                <w:sz w:val="18"/>
                <w:szCs w:val="18"/>
              </w:rPr>
              <w:t> </w:t>
            </w:r>
            <w:r w:rsidRPr="00E84297">
              <w:rPr>
                <w:rFonts w:cstheme="minorHAnsi"/>
                <w:b/>
                <w:bCs/>
                <w:sz w:val="18"/>
                <w:szCs w:val="18"/>
              </w:rPr>
              <w:fldChar w:fldCharType="end"/>
            </w:r>
          </w:p>
        </w:tc>
        <w:tc>
          <w:tcPr>
            <w:tcW w:w="925" w:type="dxa"/>
            <w:gridSpan w:val="2"/>
            <w:tcBorders>
              <w:top w:val="dotted" w:sz="4" w:space="0" w:color="auto"/>
              <w:left w:val="dotted" w:sz="4" w:space="0" w:color="auto"/>
              <w:bottom w:val="dotted" w:sz="4" w:space="0" w:color="auto"/>
              <w:right w:val="dotted" w:sz="4" w:space="0" w:color="auto"/>
            </w:tcBorders>
            <w:vAlign w:val="center"/>
          </w:tcPr>
          <w:p w14:paraId="48AA6DC9"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tcPr>
          <w:p w14:paraId="4D429FDF" w14:textId="0924C5F3" w:rsidR="00047B42" w:rsidRPr="00A84B24" w:rsidRDefault="00047B42" w:rsidP="00047B42">
            <w:pPr>
              <w:spacing w:after="0" w:line="240" w:lineRule="auto"/>
              <w:rPr>
                <w:rFonts w:cstheme="minorHAnsi"/>
                <w:b/>
                <w:bCs/>
                <w:sz w:val="18"/>
                <w:szCs w:val="18"/>
              </w:rPr>
            </w:pPr>
            <w:r w:rsidRPr="00A67452">
              <w:rPr>
                <w:rFonts w:cstheme="minorHAnsi"/>
                <w:b/>
                <w:bCs/>
                <w:sz w:val="18"/>
                <w:szCs w:val="18"/>
              </w:rPr>
              <w:fldChar w:fldCharType="begin">
                <w:ffData>
                  <w:name w:val="Testo2"/>
                  <w:enabled/>
                  <w:calcOnExit w:val="0"/>
                  <w:textInput/>
                </w:ffData>
              </w:fldChar>
            </w:r>
            <w:r w:rsidRPr="00A67452">
              <w:rPr>
                <w:rFonts w:cstheme="minorHAnsi"/>
                <w:b/>
                <w:bCs/>
                <w:sz w:val="18"/>
                <w:szCs w:val="18"/>
              </w:rPr>
              <w:instrText xml:space="preserve"> FORMTEXT </w:instrText>
            </w:r>
            <w:r w:rsidRPr="00A67452">
              <w:rPr>
                <w:rFonts w:cstheme="minorHAnsi"/>
                <w:b/>
                <w:bCs/>
                <w:sz w:val="18"/>
                <w:szCs w:val="18"/>
              </w:rPr>
            </w:r>
            <w:r w:rsidRPr="00A67452">
              <w:rPr>
                <w:rFonts w:cstheme="minorHAnsi"/>
                <w:b/>
                <w:bCs/>
                <w:sz w:val="18"/>
                <w:szCs w:val="18"/>
              </w:rPr>
              <w:fldChar w:fldCharType="separate"/>
            </w:r>
            <w:r w:rsidRPr="00A67452">
              <w:rPr>
                <w:rFonts w:cstheme="minorHAnsi"/>
                <w:b/>
                <w:bCs/>
                <w:noProof/>
                <w:sz w:val="18"/>
                <w:szCs w:val="18"/>
              </w:rPr>
              <w:t> </w:t>
            </w:r>
            <w:r w:rsidRPr="00A67452">
              <w:rPr>
                <w:rFonts w:cstheme="minorHAnsi"/>
                <w:b/>
                <w:bCs/>
                <w:noProof/>
                <w:sz w:val="18"/>
                <w:szCs w:val="18"/>
              </w:rPr>
              <w:t> </w:t>
            </w:r>
            <w:r w:rsidRPr="00A67452">
              <w:rPr>
                <w:rFonts w:cstheme="minorHAnsi"/>
                <w:b/>
                <w:bCs/>
                <w:noProof/>
                <w:sz w:val="18"/>
                <w:szCs w:val="18"/>
              </w:rPr>
              <w:t> </w:t>
            </w:r>
            <w:r w:rsidRPr="00A67452">
              <w:rPr>
                <w:rFonts w:cstheme="minorHAnsi"/>
                <w:b/>
                <w:bCs/>
                <w:noProof/>
                <w:sz w:val="18"/>
                <w:szCs w:val="18"/>
              </w:rPr>
              <w:t> </w:t>
            </w:r>
            <w:r w:rsidRPr="00A67452">
              <w:rPr>
                <w:rFonts w:cstheme="minorHAnsi"/>
                <w:b/>
                <w:bCs/>
                <w:noProof/>
                <w:sz w:val="18"/>
                <w:szCs w:val="18"/>
              </w:rPr>
              <w:t> </w:t>
            </w:r>
            <w:r w:rsidRPr="00A67452">
              <w:rPr>
                <w:rFonts w:cstheme="minorHAnsi"/>
                <w:b/>
                <w:bCs/>
                <w:sz w:val="18"/>
                <w:szCs w:val="18"/>
              </w:rPr>
              <w:fldChar w:fldCharType="end"/>
            </w:r>
          </w:p>
        </w:tc>
      </w:tr>
      <w:tr w:rsidR="00047B42" w:rsidRPr="00A84B24" w14:paraId="5551FBFA" w14:textId="77777777" w:rsidTr="00A279B6">
        <w:trPr>
          <w:trHeight w:val="227"/>
        </w:trPr>
        <w:tc>
          <w:tcPr>
            <w:tcW w:w="1961" w:type="dxa"/>
            <w:tcBorders>
              <w:right w:val="dotted" w:sz="4" w:space="0" w:color="auto"/>
            </w:tcBorders>
          </w:tcPr>
          <w:p w14:paraId="515BD829"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4B808AD0" w14:textId="6A437C20"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1D5A3950"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tcPr>
          <w:p w14:paraId="29556D2F" w14:textId="295FAF28"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gridSpan w:val="2"/>
            <w:tcBorders>
              <w:top w:val="dotted" w:sz="4" w:space="0" w:color="auto"/>
              <w:left w:val="dotted" w:sz="4" w:space="0" w:color="auto"/>
              <w:bottom w:val="dotted" w:sz="4" w:space="0" w:color="auto"/>
              <w:right w:val="dotted" w:sz="4" w:space="0" w:color="auto"/>
            </w:tcBorders>
            <w:vAlign w:val="center"/>
          </w:tcPr>
          <w:p w14:paraId="4D4A639D"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39DC5913" w14:textId="3F53B4B7"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47B42" w:rsidRPr="00A84B24" w14:paraId="5AA0A27A" w14:textId="77777777" w:rsidTr="00846A09">
        <w:trPr>
          <w:trHeight w:val="227"/>
        </w:trPr>
        <w:tc>
          <w:tcPr>
            <w:tcW w:w="1961" w:type="dxa"/>
            <w:tcBorders>
              <w:right w:val="dotted" w:sz="4" w:space="0" w:color="auto"/>
            </w:tcBorders>
          </w:tcPr>
          <w:p w14:paraId="453C8A00"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Partita IVA</w:t>
            </w:r>
          </w:p>
        </w:tc>
        <w:tc>
          <w:tcPr>
            <w:tcW w:w="7395" w:type="dxa"/>
            <w:gridSpan w:val="6"/>
            <w:tcBorders>
              <w:top w:val="dotted" w:sz="4" w:space="0" w:color="auto"/>
              <w:left w:val="dotted" w:sz="4" w:space="0" w:color="auto"/>
              <w:bottom w:val="dotted" w:sz="4" w:space="0" w:color="auto"/>
              <w:right w:val="dotted" w:sz="4" w:space="0" w:color="auto"/>
            </w:tcBorders>
          </w:tcPr>
          <w:p w14:paraId="3E86F638" w14:textId="2E584919" w:rsidR="00047B42" w:rsidRPr="00A84B24" w:rsidRDefault="00047B42" w:rsidP="00047B42">
            <w:pPr>
              <w:spacing w:after="0" w:line="240" w:lineRule="auto"/>
              <w:rPr>
                <w:rFonts w:cstheme="minorHAnsi"/>
                <w:b/>
                <w:bCs/>
                <w:sz w:val="18"/>
                <w:szCs w:val="18"/>
              </w:rPr>
            </w:pPr>
            <w:r w:rsidRPr="00CC233F">
              <w:rPr>
                <w:rFonts w:cstheme="minorHAnsi"/>
                <w:b/>
                <w:bCs/>
                <w:sz w:val="18"/>
                <w:szCs w:val="18"/>
              </w:rPr>
              <w:fldChar w:fldCharType="begin">
                <w:ffData>
                  <w:name w:val="Testo2"/>
                  <w:enabled/>
                  <w:calcOnExit w:val="0"/>
                  <w:textInput/>
                </w:ffData>
              </w:fldChar>
            </w:r>
            <w:r w:rsidRPr="00CC233F">
              <w:rPr>
                <w:rFonts w:cstheme="minorHAnsi"/>
                <w:b/>
                <w:bCs/>
                <w:sz w:val="18"/>
                <w:szCs w:val="18"/>
              </w:rPr>
              <w:instrText xml:space="preserve"> FORMTEXT </w:instrText>
            </w:r>
            <w:r w:rsidRPr="00CC233F">
              <w:rPr>
                <w:rFonts w:cstheme="minorHAnsi"/>
                <w:b/>
                <w:bCs/>
                <w:sz w:val="18"/>
                <w:szCs w:val="18"/>
              </w:rPr>
            </w:r>
            <w:r w:rsidRPr="00CC233F">
              <w:rPr>
                <w:rFonts w:cstheme="minorHAnsi"/>
                <w:b/>
                <w:bCs/>
                <w:sz w:val="18"/>
                <w:szCs w:val="18"/>
              </w:rPr>
              <w:fldChar w:fldCharType="separate"/>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sz w:val="18"/>
                <w:szCs w:val="18"/>
              </w:rPr>
              <w:fldChar w:fldCharType="end"/>
            </w:r>
          </w:p>
        </w:tc>
      </w:tr>
      <w:tr w:rsidR="00047B42" w:rsidRPr="00A84B24" w14:paraId="191C518E" w14:textId="77777777" w:rsidTr="00846A09">
        <w:trPr>
          <w:trHeight w:val="227"/>
        </w:trPr>
        <w:tc>
          <w:tcPr>
            <w:tcW w:w="1961" w:type="dxa"/>
            <w:tcBorders>
              <w:right w:val="dotted" w:sz="4" w:space="0" w:color="auto"/>
            </w:tcBorders>
          </w:tcPr>
          <w:p w14:paraId="5F85FDE2"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tcPr>
          <w:p w14:paraId="32699F98" w14:textId="0BF90533" w:rsidR="00047B42" w:rsidRPr="00A84B24" w:rsidRDefault="00047B42" w:rsidP="00047B42">
            <w:pPr>
              <w:spacing w:after="0" w:line="240" w:lineRule="auto"/>
              <w:rPr>
                <w:rFonts w:cstheme="minorHAnsi"/>
                <w:b/>
                <w:bCs/>
                <w:sz w:val="18"/>
                <w:szCs w:val="18"/>
              </w:rPr>
            </w:pPr>
            <w:r w:rsidRPr="00CC233F">
              <w:rPr>
                <w:rFonts w:cstheme="minorHAnsi"/>
                <w:b/>
                <w:bCs/>
                <w:sz w:val="18"/>
                <w:szCs w:val="18"/>
              </w:rPr>
              <w:fldChar w:fldCharType="begin">
                <w:ffData>
                  <w:name w:val="Testo2"/>
                  <w:enabled/>
                  <w:calcOnExit w:val="0"/>
                  <w:textInput/>
                </w:ffData>
              </w:fldChar>
            </w:r>
            <w:r w:rsidRPr="00CC233F">
              <w:rPr>
                <w:rFonts w:cstheme="minorHAnsi"/>
                <w:b/>
                <w:bCs/>
                <w:sz w:val="18"/>
                <w:szCs w:val="18"/>
              </w:rPr>
              <w:instrText xml:space="preserve"> FORMTEXT </w:instrText>
            </w:r>
            <w:r w:rsidRPr="00CC233F">
              <w:rPr>
                <w:rFonts w:cstheme="minorHAnsi"/>
                <w:b/>
                <w:bCs/>
                <w:sz w:val="18"/>
                <w:szCs w:val="18"/>
              </w:rPr>
            </w:r>
            <w:r w:rsidRPr="00CC233F">
              <w:rPr>
                <w:rFonts w:cstheme="minorHAnsi"/>
                <w:b/>
                <w:bCs/>
                <w:sz w:val="18"/>
                <w:szCs w:val="18"/>
              </w:rPr>
              <w:fldChar w:fldCharType="separate"/>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noProof/>
                <w:sz w:val="18"/>
                <w:szCs w:val="18"/>
              </w:rPr>
              <w:t> </w:t>
            </w:r>
            <w:r w:rsidRPr="00CC233F">
              <w:rPr>
                <w:rFonts w:cstheme="minorHAnsi"/>
                <w:b/>
                <w:bCs/>
                <w:sz w:val="18"/>
                <w:szCs w:val="18"/>
              </w:rPr>
              <w:fldChar w:fldCharType="end"/>
            </w:r>
          </w:p>
        </w:tc>
      </w:tr>
      <w:tr w:rsidR="00F0607A" w:rsidRPr="00A84B24" w14:paraId="18F9FB8C" w14:textId="77777777" w:rsidTr="00047B42">
        <w:trPr>
          <w:trHeight w:val="227"/>
        </w:trPr>
        <w:tc>
          <w:tcPr>
            <w:tcW w:w="1961" w:type="dxa"/>
            <w:tcBorders>
              <w:right w:val="dotted" w:sz="4" w:space="0" w:color="auto"/>
            </w:tcBorders>
          </w:tcPr>
          <w:p w14:paraId="6E716510" w14:textId="77777777" w:rsidR="00F0607A" w:rsidRPr="00A84B24" w:rsidRDefault="00F0607A" w:rsidP="008D13F2">
            <w:pPr>
              <w:spacing w:after="0" w:line="240" w:lineRule="auto"/>
              <w:jc w:val="left"/>
              <w:rPr>
                <w:rFonts w:cstheme="minorHAnsi"/>
                <w:sz w:val="20"/>
                <w:szCs w:val="20"/>
              </w:rPr>
            </w:pPr>
            <w:r w:rsidRPr="00A84B24">
              <w:rPr>
                <w:rFonts w:cstheme="minorHAnsi"/>
                <w:sz w:val="20"/>
                <w:szCs w:val="20"/>
              </w:rPr>
              <w:t>recapiti</w:t>
            </w:r>
          </w:p>
        </w:tc>
        <w:tc>
          <w:tcPr>
            <w:tcW w:w="3840" w:type="dxa"/>
            <w:tcBorders>
              <w:top w:val="dotted" w:sz="4" w:space="0" w:color="auto"/>
              <w:left w:val="dotted" w:sz="4" w:space="0" w:color="auto"/>
              <w:bottom w:val="dotted" w:sz="4" w:space="0" w:color="auto"/>
              <w:right w:val="dotted" w:sz="4" w:space="0" w:color="auto"/>
            </w:tcBorders>
            <w:vAlign w:val="center"/>
          </w:tcPr>
          <w:p w14:paraId="0F3F04A9" w14:textId="6B492315"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tel.: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7FA285F5" w14:textId="23E5BB6B"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cell.: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r w:rsidR="00F0607A" w:rsidRPr="00A84B24" w14:paraId="5D4CC803" w14:textId="77777777" w:rsidTr="00047B42">
        <w:trPr>
          <w:trHeight w:val="227"/>
        </w:trPr>
        <w:tc>
          <w:tcPr>
            <w:tcW w:w="1961" w:type="dxa"/>
            <w:tcBorders>
              <w:right w:val="dotted" w:sz="4" w:space="0" w:color="auto"/>
            </w:tcBorders>
          </w:tcPr>
          <w:p w14:paraId="4933E0EE" w14:textId="77777777" w:rsidR="00F0607A" w:rsidRPr="00A84B24" w:rsidRDefault="00F0607A" w:rsidP="008D13F2">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6648F7B4" w14:textId="6FD3C740"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e-mail: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1853AE27" w14:textId="41D50320"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e-mail PEC: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r w:rsidR="00F0607A" w:rsidRPr="00A84B24" w14:paraId="606F4BC5" w14:textId="77777777" w:rsidTr="00047B42">
        <w:trPr>
          <w:trHeight w:val="227"/>
        </w:trPr>
        <w:tc>
          <w:tcPr>
            <w:tcW w:w="1961" w:type="dxa"/>
            <w:tcBorders>
              <w:right w:val="dotted" w:sz="4" w:space="0" w:color="auto"/>
            </w:tcBorders>
          </w:tcPr>
          <w:p w14:paraId="65A1FD9E" w14:textId="77777777" w:rsidR="00F0607A" w:rsidRPr="00A84B24" w:rsidRDefault="00F0607A" w:rsidP="008D13F2">
            <w:pPr>
              <w:spacing w:after="0" w:line="240" w:lineRule="auto"/>
              <w:jc w:val="left"/>
              <w:rPr>
                <w:rFonts w:cstheme="minorHAnsi"/>
                <w:sz w:val="20"/>
                <w:szCs w:val="20"/>
              </w:rPr>
            </w:pPr>
            <w:r w:rsidRPr="00A84B24">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128B9122" w14:textId="2A8FCE60"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di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0F4B8D10" w14:textId="69ECF08B" w:rsidR="00F0607A" w:rsidRPr="00A84B24" w:rsidRDefault="00F0607A" w:rsidP="008D13F2">
            <w:pPr>
              <w:spacing w:after="0" w:line="240" w:lineRule="auto"/>
              <w:rPr>
                <w:rFonts w:cstheme="minorHAnsi"/>
                <w:sz w:val="18"/>
                <w:szCs w:val="18"/>
              </w:rPr>
            </w:pPr>
            <w:r w:rsidRPr="00A84B24">
              <w:rPr>
                <w:rFonts w:cstheme="minorHAnsi"/>
                <w:sz w:val="18"/>
                <w:szCs w:val="18"/>
              </w:rPr>
              <w:t xml:space="preserve">n.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bl>
    <w:p w14:paraId="28BA9DCF" w14:textId="77777777" w:rsidR="00F0607A" w:rsidRPr="00B077B6" w:rsidRDefault="00F0607A" w:rsidP="00B077B6">
      <w:pPr>
        <w:autoSpaceDE w:val="0"/>
        <w:autoSpaceDN w:val="0"/>
        <w:adjustRightInd w:val="0"/>
        <w:spacing w:after="0" w:line="240" w:lineRule="auto"/>
        <w:jc w:val="center"/>
        <w:rPr>
          <w:rFonts w:cstheme="minorHAnsi"/>
          <w:b/>
          <w:bCs/>
          <w:sz w:val="20"/>
          <w:szCs w:val="20"/>
        </w:rPr>
      </w:pPr>
    </w:p>
    <w:p w14:paraId="1A44CE7E" w14:textId="5D45BCC4" w:rsidR="00F0607A" w:rsidRPr="00A84B24" w:rsidRDefault="006A1591" w:rsidP="00F0607A">
      <w:pPr>
        <w:autoSpaceDE w:val="0"/>
        <w:autoSpaceDN w:val="0"/>
        <w:adjustRightInd w:val="0"/>
        <w:spacing w:after="0" w:line="240" w:lineRule="auto"/>
        <w:jc w:val="center"/>
        <w:rPr>
          <w:rFonts w:cstheme="minorHAnsi"/>
          <w:b/>
          <w:bCs/>
          <w:sz w:val="20"/>
          <w:szCs w:val="20"/>
        </w:rPr>
      </w:pPr>
      <w:r w:rsidRPr="00A84B24">
        <w:rPr>
          <w:rFonts w:cstheme="minorHAnsi"/>
          <w:b/>
          <w:bCs/>
          <w:sz w:val="20"/>
          <w:szCs w:val="20"/>
        </w:rPr>
        <w:t>CONFERISCE</w:t>
      </w:r>
    </w:p>
    <w:p w14:paraId="5CB26567" w14:textId="77777777" w:rsidR="00F0607A" w:rsidRPr="00A84B24" w:rsidRDefault="00F0607A" w:rsidP="00F0607A">
      <w:pPr>
        <w:autoSpaceDE w:val="0"/>
        <w:autoSpaceDN w:val="0"/>
        <w:adjustRightInd w:val="0"/>
        <w:spacing w:after="0" w:line="240" w:lineRule="auto"/>
        <w:jc w:val="center"/>
        <w:rPr>
          <w:rFonts w:cstheme="minorHAnsi"/>
          <w:b/>
          <w:bCs/>
          <w:sz w:val="20"/>
          <w:szCs w:val="20"/>
        </w:rPr>
      </w:pPr>
    </w:p>
    <w:p w14:paraId="089D8155" w14:textId="77777777" w:rsidR="001A2CB5" w:rsidRDefault="001A2CB5" w:rsidP="001A2CB5">
      <w:pPr>
        <w:pStyle w:val="Default"/>
        <w:contextualSpacing/>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PROCURA SPECIALE per la sottoscrizione digitale e la trasmissione telematica della seguente </w:t>
      </w:r>
      <w:r>
        <w:rPr>
          <w:rFonts w:asciiTheme="minorHAnsi" w:hAnsiTheme="minorHAnsi" w:cstheme="minorHAnsi"/>
          <w:color w:val="auto"/>
          <w:sz w:val="20"/>
          <w:szCs w:val="20"/>
        </w:rPr>
        <w:t>Istanza</w:t>
      </w:r>
    </w:p>
    <w:p w14:paraId="1FCEB7FA" w14:textId="77777777" w:rsidR="000004DF" w:rsidRDefault="000004DF" w:rsidP="00F0607A">
      <w:pPr>
        <w:pStyle w:val="Default"/>
        <w:rPr>
          <w:rFonts w:asciiTheme="minorHAnsi" w:hAnsiTheme="minorHAnsi" w:cstheme="minorHAnsi"/>
          <w:color w:val="auto"/>
          <w:sz w:val="20"/>
          <w:szCs w:val="20"/>
        </w:rPr>
      </w:pPr>
      <w:r>
        <w:rPr>
          <w:rFonts w:asciiTheme="minorHAnsi" w:hAnsiTheme="minorHAnsi" w:cstheme="minorHAnsi"/>
          <w:color w:val="auto"/>
          <w:sz w:val="20"/>
          <w:szCs w:val="20"/>
        </w:rPr>
        <w:fldChar w:fldCharType="begin">
          <w:ffData>
            <w:name w:val="Testo7"/>
            <w:enabled/>
            <w:calcOnExit w:val="0"/>
            <w:textInput/>
          </w:ffData>
        </w:fldChar>
      </w:r>
      <w:bookmarkStart w:id="11" w:name="Testo7"/>
      <w:r>
        <w:rPr>
          <w:rFonts w:asciiTheme="minorHAnsi" w:hAnsiTheme="minorHAnsi" w:cstheme="minorHAnsi"/>
          <w:color w:val="auto"/>
          <w:sz w:val="20"/>
          <w:szCs w:val="20"/>
        </w:rPr>
        <w:instrText xml:space="preserve"> FORMTEXT </w:instrText>
      </w:r>
      <w:r>
        <w:rPr>
          <w:rFonts w:asciiTheme="minorHAnsi" w:hAnsiTheme="minorHAnsi" w:cstheme="minorHAnsi"/>
          <w:color w:val="auto"/>
          <w:sz w:val="20"/>
          <w:szCs w:val="20"/>
        </w:rPr>
      </w:r>
      <w:r>
        <w:rPr>
          <w:rFonts w:asciiTheme="minorHAnsi" w:hAnsiTheme="minorHAnsi" w:cstheme="minorHAnsi"/>
          <w:color w:val="auto"/>
          <w:sz w:val="20"/>
          <w:szCs w:val="20"/>
        </w:rPr>
        <w:fldChar w:fldCharType="separate"/>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noProof/>
          <w:color w:val="auto"/>
          <w:sz w:val="20"/>
          <w:szCs w:val="20"/>
        </w:rPr>
        <w:t> </w:t>
      </w:r>
      <w:r>
        <w:rPr>
          <w:rFonts w:asciiTheme="minorHAnsi" w:hAnsiTheme="minorHAnsi" w:cstheme="minorHAnsi"/>
          <w:color w:val="auto"/>
          <w:sz w:val="20"/>
          <w:szCs w:val="20"/>
        </w:rPr>
        <w:fldChar w:fldCharType="end"/>
      </w:r>
      <w:bookmarkEnd w:id="11"/>
    </w:p>
    <w:p w14:paraId="6DF2E408" w14:textId="7397C0DC" w:rsidR="00F0607A" w:rsidRPr="00A84B24" w:rsidRDefault="001A2CB5" w:rsidP="00F0607A">
      <w:pPr>
        <w:pStyle w:val="Default"/>
        <w:rPr>
          <w:rFonts w:asciiTheme="minorHAnsi" w:hAnsiTheme="minorHAnsi" w:cstheme="minorHAnsi"/>
          <w:color w:val="auto"/>
          <w:sz w:val="20"/>
          <w:szCs w:val="20"/>
        </w:rPr>
      </w:pPr>
      <w:r>
        <w:rPr>
          <w:rFonts w:asciiTheme="minorHAnsi" w:hAnsiTheme="minorHAnsi" w:cstheme="minorHAnsi"/>
          <w:color w:val="auto"/>
          <w:sz w:val="20"/>
          <w:szCs w:val="20"/>
        </w:rPr>
        <w:t>a:</w:t>
      </w:r>
    </w:p>
    <w:tbl>
      <w:tblPr>
        <w:tblW w:w="9356" w:type="dxa"/>
        <w:tblInd w:w="-42" w:type="dxa"/>
        <w:tblLayout w:type="fixed"/>
        <w:tblCellMar>
          <w:top w:w="55" w:type="dxa"/>
          <w:left w:w="55" w:type="dxa"/>
          <w:bottom w:w="55" w:type="dxa"/>
          <w:right w:w="55" w:type="dxa"/>
        </w:tblCellMar>
        <w:tblLook w:val="0000" w:firstRow="0" w:lastRow="0" w:firstColumn="0" w:lastColumn="0" w:noHBand="0" w:noVBand="0"/>
      </w:tblPr>
      <w:tblGrid>
        <w:gridCol w:w="1965"/>
        <w:gridCol w:w="3841"/>
        <w:gridCol w:w="992"/>
        <w:gridCol w:w="2558"/>
      </w:tblGrid>
      <w:tr w:rsidR="00047B42" w:rsidRPr="00A84B24" w14:paraId="6BC36DBE" w14:textId="77777777" w:rsidTr="00556556">
        <w:trPr>
          <w:trHeight w:val="227"/>
        </w:trPr>
        <w:tc>
          <w:tcPr>
            <w:tcW w:w="1965" w:type="dxa"/>
            <w:tcBorders>
              <w:right w:val="dotted" w:sz="4" w:space="0" w:color="auto"/>
            </w:tcBorders>
          </w:tcPr>
          <w:p w14:paraId="1A22FF2C" w14:textId="798E11A3" w:rsidR="00047B42" w:rsidRPr="00A84B24" w:rsidRDefault="00047B42" w:rsidP="00047B42">
            <w:pPr>
              <w:spacing w:after="0" w:line="240" w:lineRule="auto"/>
              <w:jc w:val="left"/>
              <w:rPr>
                <w:rFonts w:cstheme="minorHAnsi"/>
                <w:sz w:val="20"/>
                <w:szCs w:val="20"/>
              </w:rPr>
            </w:pPr>
            <w:r w:rsidRPr="00A84B24">
              <w:rPr>
                <w:rFonts w:cstheme="minorHAnsi"/>
                <w:sz w:val="20"/>
                <w:szCs w:val="20"/>
              </w:rPr>
              <w:t>Nome e Cognome</w:t>
            </w:r>
          </w:p>
        </w:tc>
        <w:tc>
          <w:tcPr>
            <w:tcW w:w="7391" w:type="dxa"/>
            <w:gridSpan w:val="3"/>
            <w:tcBorders>
              <w:top w:val="dotted" w:sz="4" w:space="0" w:color="auto"/>
              <w:left w:val="dotted" w:sz="4" w:space="0" w:color="auto"/>
              <w:bottom w:val="dotted" w:sz="4" w:space="0" w:color="auto"/>
              <w:right w:val="dotted" w:sz="4" w:space="0" w:color="auto"/>
            </w:tcBorders>
          </w:tcPr>
          <w:p w14:paraId="4BA3F38E" w14:textId="1D5196B7" w:rsidR="00047B42" w:rsidRPr="00A84B24" w:rsidRDefault="00047B42" w:rsidP="00047B42">
            <w:pPr>
              <w:spacing w:after="0" w:line="240" w:lineRule="auto"/>
              <w:rPr>
                <w:rFonts w:cstheme="minorHAnsi"/>
                <w:b/>
                <w:bCs/>
                <w:sz w:val="18"/>
                <w:szCs w:val="18"/>
              </w:rPr>
            </w:pPr>
            <w:r w:rsidRPr="00126095">
              <w:rPr>
                <w:rFonts w:cstheme="minorHAnsi"/>
                <w:b/>
                <w:bCs/>
                <w:sz w:val="18"/>
                <w:szCs w:val="18"/>
              </w:rPr>
              <w:fldChar w:fldCharType="begin">
                <w:ffData>
                  <w:name w:val="Testo2"/>
                  <w:enabled/>
                  <w:calcOnExit w:val="0"/>
                  <w:textInput/>
                </w:ffData>
              </w:fldChar>
            </w:r>
            <w:r w:rsidRPr="00126095">
              <w:rPr>
                <w:rFonts w:cstheme="minorHAnsi"/>
                <w:b/>
                <w:bCs/>
                <w:sz w:val="18"/>
                <w:szCs w:val="18"/>
              </w:rPr>
              <w:instrText xml:space="preserve"> FORMTEXT </w:instrText>
            </w:r>
            <w:r w:rsidRPr="00126095">
              <w:rPr>
                <w:rFonts w:cstheme="minorHAnsi"/>
                <w:b/>
                <w:bCs/>
                <w:sz w:val="18"/>
                <w:szCs w:val="18"/>
              </w:rPr>
            </w:r>
            <w:r w:rsidRPr="00126095">
              <w:rPr>
                <w:rFonts w:cstheme="minorHAnsi"/>
                <w:b/>
                <w:bCs/>
                <w:sz w:val="18"/>
                <w:szCs w:val="18"/>
              </w:rPr>
              <w:fldChar w:fldCharType="separate"/>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sz w:val="18"/>
                <w:szCs w:val="18"/>
              </w:rPr>
              <w:fldChar w:fldCharType="end"/>
            </w:r>
          </w:p>
        </w:tc>
      </w:tr>
      <w:tr w:rsidR="00047B42" w:rsidRPr="00A84B24" w14:paraId="32978BFF" w14:textId="77777777" w:rsidTr="00556556">
        <w:trPr>
          <w:trHeight w:val="227"/>
        </w:trPr>
        <w:tc>
          <w:tcPr>
            <w:tcW w:w="1965" w:type="dxa"/>
            <w:tcBorders>
              <w:right w:val="dotted" w:sz="4" w:space="0" w:color="auto"/>
            </w:tcBorders>
          </w:tcPr>
          <w:p w14:paraId="43560616"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Codice fiscale</w:t>
            </w:r>
          </w:p>
        </w:tc>
        <w:tc>
          <w:tcPr>
            <w:tcW w:w="7391" w:type="dxa"/>
            <w:gridSpan w:val="3"/>
            <w:tcBorders>
              <w:top w:val="dotted" w:sz="4" w:space="0" w:color="auto"/>
              <w:left w:val="dotted" w:sz="4" w:space="0" w:color="auto"/>
              <w:bottom w:val="dotted" w:sz="4" w:space="0" w:color="auto"/>
              <w:right w:val="dotted" w:sz="4" w:space="0" w:color="auto"/>
            </w:tcBorders>
          </w:tcPr>
          <w:p w14:paraId="563461C4" w14:textId="5E0FAA65" w:rsidR="00047B42" w:rsidRPr="00A84B24" w:rsidRDefault="00047B42" w:rsidP="00047B42">
            <w:pPr>
              <w:spacing w:after="0" w:line="240" w:lineRule="auto"/>
              <w:rPr>
                <w:rFonts w:cstheme="minorHAnsi"/>
                <w:b/>
                <w:bCs/>
                <w:sz w:val="18"/>
                <w:szCs w:val="18"/>
              </w:rPr>
            </w:pPr>
            <w:r w:rsidRPr="00126095">
              <w:rPr>
                <w:rFonts w:cstheme="minorHAnsi"/>
                <w:b/>
                <w:bCs/>
                <w:sz w:val="18"/>
                <w:szCs w:val="18"/>
              </w:rPr>
              <w:fldChar w:fldCharType="begin">
                <w:ffData>
                  <w:name w:val="Testo2"/>
                  <w:enabled/>
                  <w:calcOnExit w:val="0"/>
                  <w:textInput/>
                </w:ffData>
              </w:fldChar>
            </w:r>
            <w:r w:rsidRPr="00126095">
              <w:rPr>
                <w:rFonts w:cstheme="minorHAnsi"/>
                <w:b/>
                <w:bCs/>
                <w:sz w:val="18"/>
                <w:szCs w:val="18"/>
              </w:rPr>
              <w:instrText xml:space="preserve"> FORMTEXT </w:instrText>
            </w:r>
            <w:r w:rsidRPr="00126095">
              <w:rPr>
                <w:rFonts w:cstheme="minorHAnsi"/>
                <w:b/>
                <w:bCs/>
                <w:sz w:val="18"/>
                <w:szCs w:val="18"/>
              </w:rPr>
            </w:r>
            <w:r w:rsidRPr="00126095">
              <w:rPr>
                <w:rFonts w:cstheme="minorHAnsi"/>
                <w:b/>
                <w:bCs/>
                <w:sz w:val="18"/>
                <w:szCs w:val="18"/>
              </w:rPr>
              <w:fldChar w:fldCharType="separate"/>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sz w:val="18"/>
                <w:szCs w:val="18"/>
              </w:rPr>
              <w:fldChar w:fldCharType="end"/>
            </w:r>
          </w:p>
        </w:tc>
      </w:tr>
      <w:tr w:rsidR="00047B42" w:rsidRPr="00A84B24" w14:paraId="2E55B88F" w14:textId="77777777" w:rsidTr="00556556">
        <w:trPr>
          <w:trHeight w:val="227"/>
        </w:trPr>
        <w:tc>
          <w:tcPr>
            <w:tcW w:w="1965" w:type="dxa"/>
            <w:tcBorders>
              <w:right w:val="dotted" w:sz="4" w:space="0" w:color="auto"/>
            </w:tcBorders>
          </w:tcPr>
          <w:p w14:paraId="7AE28FC6"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 xml:space="preserve">Nato/a a </w:t>
            </w:r>
          </w:p>
        </w:tc>
        <w:tc>
          <w:tcPr>
            <w:tcW w:w="3841" w:type="dxa"/>
            <w:tcBorders>
              <w:top w:val="dotted" w:sz="4" w:space="0" w:color="auto"/>
              <w:left w:val="dotted" w:sz="4" w:space="0" w:color="auto"/>
              <w:bottom w:val="dotted" w:sz="4" w:space="0" w:color="auto"/>
              <w:right w:val="dotted" w:sz="4" w:space="0" w:color="auto"/>
            </w:tcBorders>
          </w:tcPr>
          <w:p w14:paraId="60B28C79" w14:textId="1A08BC36" w:rsidR="00047B42" w:rsidRPr="00A84B24" w:rsidRDefault="00047B42" w:rsidP="00047B42">
            <w:pPr>
              <w:spacing w:after="0" w:line="240" w:lineRule="auto"/>
              <w:rPr>
                <w:rFonts w:cstheme="minorHAnsi"/>
                <w:b/>
                <w:bCs/>
                <w:sz w:val="18"/>
                <w:szCs w:val="18"/>
              </w:rPr>
            </w:pPr>
            <w:r w:rsidRPr="00126095">
              <w:rPr>
                <w:rFonts w:cstheme="minorHAnsi"/>
                <w:b/>
                <w:bCs/>
                <w:sz w:val="18"/>
                <w:szCs w:val="18"/>
              </w:rPr>
              <w:fldChar w:fldCharType="begin">
                <w:ffData>
                  <w:name w:val="Testo2"/>
                  <w:enabled/>
                  <w:calcOnExit w:val="0"/>
                  <w:textInput/>
                </w:ffData>
              </w:fldChar>
            </w:r>
            <w:r w:rsidRPr="00126095">
              <w:rPr>
                <w:rFonts w:cstheme="minorHAnsi"/>
                <w:b/>
                <w:bCs/>
                <w:sz w:val="18"/>
                <w:szCs w:val="18"/>
              </w:rPr>
              <w:instrText xml:space="preserve"> FORMTEXT </w:instrText>
            </w:r>
            <w:r w:rsidRPr="00126095">
              <w:rPr>
                <w:rFonts w:cstheme="minorHAnsi"/>
                <w:b/>
                <w:bCs/>
                <w:sz w:val="18"/>
                <w:szCs w:val="18"/>
              </w:rPr>
            </w:r>
            <w:r w:rsidRPr="00126095">
              <w:rPr>
                <w:rFonts w:cstheme="minorHAnsi"/>
                <w:b/>
                <w:bCs/>
                <w:sz w:val="18"/>
                <w:szCs w:val="18"/>
              </w:rPr>
              <w:fldChar w:fldCharType="separate"/>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noProof/>
                <w:sz w:val="18"/>
                <w:szCs w:val="18"/>
              </w:rPr>
              <w:t> </w:t>
            </w:r>
            <w:r w:rsidRPr="00126095">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3CC3ED60" w14:textId="77777777" w:rsidR="00047B42" w:rsidRPr="00A84B24" w:rsidRDefault="00047B42" w:rsidP="00047B42">
            <w:pPr>
              <w:spacing w:after="0" w:line="240" w:lineRule="auto"/>
              <w:rPr>
                <w:rFonts w:cstheme="minorHAnsi"/>
                <w:sz w:val="18"/>
                <w:szCs w:val="18"/>
              </w:rPr>
            </w:pPr>
            <w:r w:rsidRPr="00A84B24">
              <w:rPr>
                <w:rFonts w:cstheme="minorHAnsi"/>
                <w:sz w:val="18"/>
                <w:szCs w:val="18"/>
              </w:rPr>
              <w:t>il</w:t>
            </w:r>
          </w:p>
        </w:tc>
        <w:tc>
          <w:tcPr>
            <w:tcW w:w="2558" w:type="dxa"/>
            <w:tcBorders>
              <w:top w:val="dotted" w:sz="4" w:space="0" w:color="auto"/>
              <w:left w:val="dotted" w:sz="4" w:space="0" w:color="auto"/>
              <w:bottom w:val="dotted" w:sz="4" w:space="0" w:color="auto"/>
              <w:right w:val="dotted" w:sz="4" w:space="0" w:color="auto"/>
            </w:tcBorders>
            <w:vAlign w:val="center"/>
          </w:tcPr>
          <w:p w14:paraId="43765989" w14:textId="5C291D16" w:rsidR="00047B42" w:rsidRPr="00A84B24" w:rsidRDefault="00047B42" w:rsidP="00047B42">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47B42" w:rsidRPr="00A84B24" w14:paraId="5CD7D1EB" w14:textId="77777777" w:rsidTr="001D49E4">
        <w:trPr>
          <w:trHeight w:val="227"/>
        </w:trPr>
        <w:tc>
          <w:tcPr>
            <w:tcW w:w="1965" w:type="dxa"/>
            <w:tcBorders>
              <w:right w:val="dotted" w:sz="4" w:space="0" w:color="auto"/>
            </w:tcBorders>
          </w:tcPr>
          <w:p w14:paraId="29960CFC"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Telefono</w:t>
            </w:r>
          </w:p>
        </w:tc>
        <w:tc>
          <w:tcPr>
            <w:tcW w:w="7391" w:type="dxa"/>
            <w:gridSpan w:val="3"/>
            <w:tcBorders>
              <w:top w:val="dotted" w:sz="4" w:space="0" w:color="auto"/>
              <w:left w:val="dotted" w:sz="4" w:space="0" w:color="auto"/>
              <w:bottom w:val="dotted" w:sz="4" w:space="0" w:color="auto"/>
              <w:right w:val="dotted" w:sz="4" w:space="0" w:color="auto"/>
            </w:tcBorders>
          </w:tcPr>
          <w:p w14:paraId="7C7CDA83" w14:textId="73E81CDD" w:rsidR="00047B42" w:rsidRPr="00A84B24" w:rsidRDefault="00047B42" w:rsidP="00047B42">
            <w:pPr>
              <w:spacing w:after="0" w:line="240" w:lineRule="auto"/>
              <w:rPr>
                <w:rFonts w:cstheme="minorHAnsi"/>
                <w:b/>
                <w:bCs/>
                <w:sz w:val="18"/>
                <w:szCs w:val="18"/>
              </w:rPr>
            </w:pPr>
            <w:r w:rsidRPr="006D46A0">
              <w:rPr>
                <w:rFonts w:cstheme="minorHAnsi"/>
                <w:b/>
                <w:bCs/>
                <w:sz w:val="18"/>
                <w:szCs w:val="18"/>
              </w:rPr>
              <w:fldChar w:fldCharType="begin">
                <w:ffData>
                  <w:name w:val="Testo2"/>
                  <w:enabled/>
                  <w:calcOnExit w:val="0"/>
                  <w:textInput/>
                </w:ffData>
              </w:fldChar>
            </w:r>
            <w:r w:rsidRPr="006D46A0">
              <w:rPr>
                <w:rFonts w:cstheme="minorHAnsi"/>
                <w:b/>
                <w:bCs/>
                <w:sz w:val="18"/>
                <w:szCs w:val="18"/>
              </w:rPr>
              <w:instrText xml:space="preserve"> FORMTEXT </w:instrText>
            </w:r>
            <w:r w:rsidRPr="006D46A0">
              <w:rPr>
                <w:rFonts w:cstheme="minorHAnsi"/>
                <w:b/>
                <w:bCs/>
                <w:sz w:val="18"/>
                <w:szCs w:val="18"/>
              </w:rPr>
            </w:r>
            <w:r w:rsidRPr="006D46A0">
              <w:rPr>
                <w:rFonts w:cstheme="minorHAnsi"/>
                <w:b/>
                <w:bCs/>
                <w:sz w:val="18"/>
                <w:szCs w:val="18"/>
              </w:rPr>
              <w:fldChar w:fldCharType="separate"/>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sz w:val="18"/>
                <w:szCs w:val="18"/>
              </w:rPr>
              <w:fldChar w:fldCharType="end"/>
            </w:r>
          </w:p>
        </w:tc>
      </w:tr>
      <w:tr w:rsidR="00047B42" w:rsidRPr="00A84B24" w14:paraId="6244F546" w14:textId="77777777" w:rsidTr="001D49E4">
        <w:trPr>
          <w:trHeight w:val="227"/>
        </w:trPr>
        <w:tc>
          <w:tcPr>
            <w:tcW w:w="1965" w:type="dxa"/>
            <w:tcBorders>
              <w:right w:val="dotted" w:sz="4" w:space="0" w:color="auto"/>
            </w:tcBorders>
          </w:tcPr>
          <w:p w14:paraId="5E9D07CD"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Email</w:t>
            </w:r>
          </w:p>
        </w:tc>
        <w:tc>
          <w:tcPr>
            <w:tcW w:w="7391" w:type="dxa"/>
            <w:gridSpan w:val="3"/>
            <w:tcBorders>
              <w:top w:val="dotted" w:sz="4" w:space="0" w:color="auto"/>
              <w:left w:val="dotted" w:sz="4" w:space="0" w:color="auto"/>
              <w:bottom w:val="dotted" w:sz="4" w:space="0" w:color="auto"/>
              <w:right w:val="dotted" w:sz="4" w:space="0" w:color="auto"/>
            </w:tcBorders>
          </w:tcPr>
          <w:p w14:paraId="49411EBC" w14:textId="2AA84A1D" w:rsidR="00047B42" w:rsidRPr="00A84B24" w:rsidRDefault="00047B42" w:rsidP="00047B42">
            <w:pPr>
              <w:spacing w:after="0" w:line="240" w:lineRule="auto"/>
              <w:rPr>
                <w:rFonts w:cstheme="minorHAnsi"/>
                <w:b/>
                <w:bCs/>
                <w:sz w:val="18"/>
                <w:szCs w:val="18"/>
              </w:rPr>
            </w:pPr>
            <w:r w:rsidRPr="006D46A0">
              <w:rPr>
                <w:rFonts w:cstheme="minorHAnsi"/>
                <w:b/>
                <w:bCs/>
                <w:sz w:val="18"/>
                <w:szCs w:val="18"/>
              </w:rPr>
              <w:fldChar w:fldCharType="begin">
                <w:ffData>
                  <w:name w:val="Testo2"/>
                  <w:enabled/>
                  <w:calcOnExit w:val="0"/>
                  <w:textInput/>
                </w:ffData>
              </w:fldChar>
            </w:r>
            <w:r w:rsidRPr="006D46A0">
              <w:rPr>
                <w:rFonts w:cstheme="minorHAnsi"/>
                <w:b/>
                <w:bCs/>
                <w:sz w:val="18"/>
                <w:szCs w:val="18"/>
              </w:rPr>
              <w:instrText xml:space="preserve"> FORMTEXT </w:instrText>
            </w:r>
            <w:r w:rsidRPr="006D46A0">
              <w:rPr>
                <w:rFonts w:cstheme="minorHAnsi"/>
                <w:b/>
                <w:bCs/>
                <w:sz w:val="18"/>
                <w:szCs w:val="18"/>
              </w:rPr>
            </w:r>
            <w:r w:rsidRPr="006D46A0">
              <w:rPr>
                <w:rFonts w:cstheme="minorHAnsi"/>
                <w:b/>
                <w:bCs/>
                <w:sz w:val="18"/>
                <w:szCs w:val="18"/>
              </w:rPr>
              <w:fldChar w:fldCharType="separate"/>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sz w:val="18"/>
                <w:szCs w:val="18"/>
              </w:rPr>
              <w:fldChar w:fldCharType="end"/>
            </w:r>
          </w:p>
        </w:tc>
      </w:tr>
      <w:tr w:rsidR="00047B42" w:rsidRPr="00A84B24" w14:paraId="71386905" w14:textId="77777777" w:rsidTr="001D49E4">
        <w:trPr>
          <w:trHeight w:val="227"/>
        </w:trPr>
        <w:tc>
          <w:tcPr>
            <w:tcW w:w="1965" w:type="dxa"/>
            <w:tcBorders>
              <w:right w:val="dotted" w:sz="4" w:space="0" w:color="auto"/>
            </w:tcBorders>
          </w:tcPr>
          <w:p w14:paraId="0A827C9D" w14:textId="77777777" w:rsidR="00047B42" w:rsidRPr="00A84B24" w:rsidRDefault="00047B42" w:rsidP="00047B42">
            <w:pPr>
              <w:spacing w:after="0" w:line="240" w:lineRule="auto"/>
              <w:jc w:val="left"/>
              <w:rPr>
                <w:rFonts w:cstheme="minorHAnsi"/>
                <w:sz w:val="20"/>
                <w:szCs w:val="20"/>
              </w:rPr>
            </w:pPr>
            <w:r w:rsidRPr="00A84B24">
              <w:rPr>
                <w:rFonts w:cstheme="minorHAnsi"/>
                <w:sz w:val="20"/>
                <w:szCs w:val="20"/>
              </w:rPr>
              <w:t>PEC</w:t>
            </w:r>
          </w:p>
        </w:tc>
        <w:tc>
          <w:tcPr>
            <w:tcW w:w="7391" w:type="dxa"/>
            <w:gridSpan w:val="3"/>
            <w:tcBorders>
              <w:top w:val="dotted" w:sz="4" w:space="0" w:color="auto"/>
              <w:left w:val="dotted" w:sz="4" w:space="0" w:color="auto"/>
              <w:bottom w:val="dotted" w:sz="4" w:space="0" w:color="auto"/>
              <w:right w:val="dotted" w:sz="4" w:space="0" w:color="auto"/>
            </w:tcBorders>
          </w:tcPr>
          <w:p w14:paraId="4AF34204" w14:textId="15300FE2" w:rsidR="00047B42" w:rsidRPr="00A84B24" w:rsidRDefault="00047B42" w:rsidP="00047B42">
            <w:pPr>
              <w:spacing w:after="0" w:line="240" w:lineRule="auto"/>
              <w:rPr>
                <w:rFonts w:cstheme="minorHAnsi"/>
                <w:b/>
                <w:bCs/>
                <w:sz w:val="18"/>
                <w:szCs w:val="18"/>
              </w:rPr>
            </w:pPr>
            <w:r w:rsidRPr="006D46A0">
              <w:rPr>
                <w:rFonts w:cstheme="minorHAnsi"/>
                <w:b/>
                <w:bCs/>
                <w:sz w:val="18"/>
                <w:szCs w:val="18"/>
              </w:rPr>
              <w:fldChar w:fldCharType="begin">
                <w:ffData>
                  <w:name w:val="Testo2"/>
                  <w:enabled/>
                  <w:calcOnExit w:val="0"/>
                  <w:textInput/>
                </w:ffData>
              </w:fldChar>
            </w:r>
            <w:r w:rsidRPr="006D46A0">
              <w:rPr>
                <w:rFonts w:cstheme="minorHAnsi"/>
                <w:b/>
                <w:bCs/>
                <w:sz w:val="18"/>
                <w:szCs w:val="18"/>
              </w:rPr>
              <w:instrText xml:space="preserve"> FORMTEXT </w:instrText>
            </w:r>
            <w:r w:rsidRPr="006D46A0">
              <w:rPr>
                <w:rFonts w:cstheme="minorHAnsi"/>
                <w:b/>
                <w:bCs/>
                <w:sz w:val="18"/>
                <w:szCs w:val="18"/>
              </w:rPr>
            </w:r>
            <w:r w:rsidRPr="006D46A0">
              <w:rPr>
                <w:rFonts w:cstheme="minorHAnsi"/>
                <w:b/>
                <w:bCs/>
                <w:sz w:val="18"/>
                <w:szCs w:val="18"/>
              </w:rPr>
              <w:fldChar w:fldCharType="separate"/>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noProof/>
                <w:sz w:val="18"/>
                <w:szCs w:val="18"/>
              </w:rPr>
              <w:t> </w:t>
            </w:r>
            <w:r w:rsidRPr="006D46A0">
              <w:rPr>
                <w:rFonts w:cstheme="minorHAnsi"/>
                <w:b/>
                <w:bCs/>
                <w:sz w:val="18"/>
                <w:szCs w:val="18"/>
              </w:rPr>
              <w:fldChar w:fldCharType="end"/>
            </w:r>
          </w:p>
        </w:tc>
      </w:tr>
      <w:tr w:rsidR="00F0607A" w:rsidRPr="00A84B24" w14:paraId="7E7FFA60" w14:textId="77777777" w:rsidTr="001E461F">
        <w:trPr>
          <w:trHeight w:val="227"/>
        </w:trPr>
        <w:tc>
          <w:tcPr>
            <w:tcW w:w="1965" w:type="dxa"/>
            <w:tcBorders>
              <w:right w:val="dotted" w:sz="4" w:space="0" w:color="auto"/>
            </w:tcBorders>
          </w:tcPr>
          <w:p w14:paraId="1C21CF4B" w14:textId="77777777" w:rsidR="00F0607A" w:rsidRPr="00A84B24" w:rsidRDefault="00F0607A" w:rsidP="008D13F2">
            <w:pPr>
              <w:spacing w:after="0" w:line="240" w:lineRule="auto"/>
              <w:jc w:val="left"/>
              <w:rPr>
                <w:rFonts w:cstheme="minorHAnsi"/>
                <w:sz w:val="20"/>
                <w:szCs w:val="20"/>
              </w:rPr>
            </w:pPr>
            <w:r w:rsidRPr="00A84B24">
              <w:rPr>
                <w:rFonts w:cstheme="minorHAnsi"/>
                <w:sz w:val="20"/>
                <w:szCs w:val="20"/>
              </w:rPr>
              <w:t>in qualità di</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581A2811" w14:textId="32BE9ACF" w:rsidR="00F0607A" w:rsidRPr="00A84B24" w:rsidRDefault="00F0607A" w:rsidP="008D13F2">
            <w:pPr>
              <w:spacing w:after="0" w:line="240" w:lineRule="auto"/>
              <w:rPr>
                <w:rFonts w:cstheme="minorHAnsi"/>
                <w:i/>
                <w:iCs/>
                <w:sz w:val="18"/>
                <w:szCs w:val="18"/>
              </w:rPr>
            </w:pPr>
            <w:r w:rsidRPr="00A84B24">
              <w:rPr>
                <w:rFonts w:cstheme="minorHAnsi"/>
                <w:i/>
                <w:iCs/>
                <w:sz w:val="18"/>
                <w:szCs w:val="18"/>
              </w:rPr>
              <w:t>[inserire qualifica professionale]</w:t>
            </w:r>
            <w:r w:rsidR="00047B42">
              <w:rPr>
                <w:rFonts w:cstheme="minorHAnsi"/>
                <w:i/>
                <w:iCs/>
                <w:sz w:val="18"/>
                <w:szCs w:val="18"/>
              </w:rPr>
              <w:t xml:space="preserve">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bl>
    <w:p w14:paraId="575DA20C" w14:textId="77777777" w:rsidR="00F0607A" w:rsidRPr="00A84B24" w:rsidRDefault="00F0607A" w:rsidP="00F0607A">
      <w:pPr>
        <w:pStyle w:val="Default"/>
        <w:jc w:val="both"/>
        <w:rPr>
          <w:rFonts w:asciiTheme="minorHAnsi" w:hAnsiTheme="minorHAnsi" w:cstheme="minorHAnsi"/>
          <w:b/>
          <w:bCs/>
          <w:color w:val="auto"/>
          <w:sz w:val="20"/>
          <w:szCs w:val="20"/>
        </w:rPr>
      </w:pPr>
    </w:p>
    <w:p w14:paraId="3E1E9301" w14:textId="77777777" w:rsidR="00F0607A" w:rsidRPr="00A84B24" w:rsidRDefault="00F0607A" w:rsidP="00F0607A">
      <w:pPr>
        <w:pStyle w:val="Default"/>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II sottoscritto dichiara: </w:t>
      </w:r>
    </w:p>
    <w:p w14:paraId="0462A6F5" w14:textId="4AB0A801" w:rsidR="00F0607A" w:rsidRPr="00A84B24" w:rsidRDefault="00F0607A" w:rsidP="00F0607A">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w:t>
      </w:r>
      <w:r w:rsidRPr="00A84B24">
        <w:rPr>
          <w:rFonts w:cstheme="minorHAnsi"/>
          <w:sz w:val="20"/>
          <w:szCs w:val="20"/>
        </w:rPr>
        <w:tab/>
        <w:t xml:space="preserve">di eleggere domicilio speciale, per tutti gli atti e le comunicazioni inerenti al procedimento amministrativo, presso l’indirizzo di posta elettronica certificata (email PEC):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p w14:paraId="70CE63FE" w14:textId="77777777" w:rsidR="00F0607A" w:rsidRPr="00A84B24" w:rsidRDefault="00F0607A" w:rsidP="00F0607A">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che sarà sua cura comunicare tempestivamente all’amministrazione competente l’eventuale revoca della presente procura. </w:t>
      </w:r>
    </w:p>
    <w:p w14:paraId="5D34BBD4" w14:textId="77777777" w:rsidR="00F0607A" w:rsidRPr="00A84B24" w:rsidRDefault="00F0607A" w:rsidP="00F0607A">
      <w:pPr>
        <w:autoSpaceDE w:val="0"/>
        <w:autoSpaceDN w:val="0"/>
        <w:adjustRightInd w:val="0"/>
        <w:spacing w:after="0" w:line="240" w:lineRule="auto"/>
        <w:ind w:left="426" w:hanging="426"/>
        <w:rPr>
          <w:rFonts w:cstheme="minorHAnsi"/>
          <w:sz w:val="20"/>
          <w:szCs w:val="20"/>
        </w:rPr>
      </w:pPr>
    </w:p>
    <w:p w14:paraId="4B1690C7" w14:textId="488BE1E7" w:rsidR="00F0607A" w:rsidRPr="00A84B24" w:rsidRDefault="00F0607A" w:rsidP="00F0607A">
      <w:pPr>
        <w:ind w:left="4956" w:hanging="4956"/>
        <w:jc w:val="left"/>
        <w:rPr>
          <w:rFonts w:cstheme="minorHAnsi"/>
          <w:sz w:val="20"/>
          <w:szCs w:val="20"/>
        </w:rPr>
      </w:pPr>
      <w:r w:rsidRPr="00A84B24">
        <w:rPr>
          <w:rFonts w:cstheme="minorHAnsi"/>
          <w:sz w:val="20"/>
          <w:szCs w:val="20"/>
        </w:rPr>
        <w:t xml:space="preserve">Luogo e data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r w:rsidRPr="00A84B24">
        <w:rPr>
          <w:rFonts w:cstheme="minorHAnsi"/>
          <w:sz w:val="20"/>
          <w:szCs w:val="20"/>
        </w:rPr>
        <w:t xml:space="preserve">    </w:t>
      </w:r>
      <w:r w:rsidRPr="00A84B24">
        <w:rPr>
          <w:rFonts w:cstheme="minorHAnsi"/>
          <w:sz w:val="20"/>
          <w:szCs w:val="20"/>
        </w:rPr>
        <w:tab/>
        <w:t xml:space="preserve">Timbro e firma </w:t>
      </w:r>
    </w:p>
    <w:p w14:paraId="5B63BE8F" w14:textId="5FEE5417" w:rsidR="00F0607A" w:rsidRPr="004C19FB" w:rsidRDefault="00F0607A" w:rsidP="004C19FB">
      <w:pPr>
        <w:ind w:left="4956"/>
        <w:jc w:val="left"/>
        <w:rPr>
          <w:rFonts w:cstheme="minorHAnsi"/>
          <w:sz w:val="20"/>
          <w:szCs w:val="20"/>
        </w:rPr>
      </w:pPr>
      <w:r w:rsidRPr="00A84B24">
        <w:rPr>
          <w:rFonts w:cstheme="minorHAnsi"/>
          <w:sz w:val="20"/>
          <w:szCs w:val="20"/>
        </w:rPr>
        <w:t>____________________________________</w:t>
      </w:r>
    </w:p>
    <w:p w14:paraId="74906268" w14:textId="339A983A" w:rsidR="00A728B0" w:rsidRPr="00A84B24" w:rsidRDefault="00A728B0" w:rsidP="00F0607A">
      <w:pPr>
        <w:spacing w:after="0" w:line="240" w:lineRule="auto"/>
        <w:jc w:val="left"/>
        <w:rPr>
          <w:rFonts w:cstheme="minorHAnsi"/>
          <w:sz w:val="16"/>
          <w:szCs w:val="16"/>
        </w:rPr>
      </w:pPr>
    </w:p>
    <w:p w14:paraId="174F08CE" w14:textId="77777777" w:rsidR="004C19FB" w:rsidRDefault="00A728B0" w:rsidP="00F0607A">
      <w:pPr>
        <w:spacing w:after="0" w:line="240" w:lineRule="auto"/>
        <w:jc w:val="left"/>
        <w:rPr>
          <w:rFonts w:cstheme="minorHAnsi"/>
          <w:sz w:val="20"/>
          <w:szCs w:val="20"/>
        </w:rPr>
      </w:pP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20"/>
          <w:szCs w:val="20"/>
        </w:rPr>
        <w:t>Timbro e firma per accettazione del Procuratore</w:t>
      </w:r>
    </w:p>
    <w:p w14:paraId="7E2AAFA4" w14:textId="46A1189E" w:rsidR="004C19FB" w:rsidRPr="004C19FB" w:rsidRDefault="004C19FB" w:rsidP="004C19FB">
      <w:pPr>
        <w:ind w:left="4956"/>
        <w:jc w:val="lef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00A728B0" w:rsidRPr="00A84B24">
        <w:rPr>
          <w:rFonts w:cstheme="minorHAnsi"/>
          <w:sz w:val="20"/>
          <w:szCs w:val="20"/>
        </w:rPr>
        <w:tab/>
      </w:r>
      <w:r w:rsidR="00A728B0" w:rsidRPr="00A84B24">
        <w:rPr>
          <w:rFonts w:cstheme="minorHAnsi"/>
          <w:sz w:val="20"/>
          <w:szCs w:val="20"/>
        </w:rPr>
        <w:tab/>
      </w:r>
      <w:r w:rsidR="00A728B0" w:rsidRPr="00A84B24">
        <w:rPr>
          <w:rFonts w:cstheme="minorHAnsi"/>
          <w:sz w:val="20"/>
          <w:szCs w:val="20"/>
        </w:rPr>
        <w:tab/>
      </w:r>
      <w:r w:rsidR="00A728B0" w:rsidRPr="00A84B24">
        <w:rPr>
          <w:rFonts w:cstheme="minorHAnsi"/>
          <w:sz w:val="20"/>
          <w:szCs w:val="20"/>
        </w:rPr>
        <w:tab/>
      </w:r>
      <w:r>
        <w:rPr>
          <w:rFonts w:cstheme="minorHAnsi"/>
          <w:sz w:val="20"/>
          <w:szCs w:val="20"/>
        </w:rPr>
        <w:tab/>
      </w:r>
      <w:r w:rsidRPr="00A84B24">
        <w:rPr>
          <w:rFonts w:cstheme="minorHAnsi"/>
          <w:sz w:val="20"/>
          <w:szCs w:val="20"/>
        </w:rPr>
        <w:t>____________________________________</w:t>
      </w:r>
    </w:p>
    <w:p w14:paraId="1C9250CA" w14:textId="4DB4EC52" w:rsidR="00F0607A" w:rsidRPr="00A84B24" w:rsidRDefault="00F0607A" w:rsidP="00F0607A">
      <w:pPr>
        <w:spacing w:after="0" w:line="240" w:lineRule="auto"/>
        <w:jc w:val="left"/>
        <w:rPr>
          <w:rFonts w:cstheme="minorHAnsi"/>
          <w:sz w:val="16"/>
          <w:szCs w:val="16"/>
        </w:rPr>
      </w:pPr>
      <w:r w:rsidRPr="00A84B24">
        <w:rPr>
          <w:rFonts w:cstheme="minorHAnsi"/>
          <w:sz w:val="16"/>
          <w:szCs w:val="16"/>
        </w:rPr>
        <w:t xml:space="preserve">Si allega alla presente: </w:t>
      </w:r>
    </w:p>
    <w:p w14:paraId="34320AE2" w14:textId="77777777" w:rsidR="00F0607A" w:rsidRPr="00A84B24" w:rsidRDefault="00F0607A" w:rsidP="00F0607A">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Dichiarante</w:t>
      </w:r>
    </w:p>
    <w:p w14:paraId="4B3918A8" w14:textId="56671AFE" w:rsidR="00F0607A" w:rsidRPr="004438C0" w:rsidRDefault="00A728B0" w:rsidP="00F0607A">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Procuratore</w:t>
      </w:r>
    </w:p>
    <w:tbl>
      <w:tblPr>
        <w:tblStyle w:val="Grigliatabella"/>
        <w:tblW w:w="9351" w:type="dxa"/>
        <w:tblLook w:val="04A0" w:firstRow="1" w:lastRow="0" w:firstColumn="1" w:lastColumn="0" w:noHBand="0" w:noVBand="1"/>
      </w:tblPr>
      <w:tblGrid>
        <w:gridCol w:w="1413"/>
        <w:gridCol w:w="7938"/>
      </w:tblGrid>
      <w:tr w:rsidR="00080E40" w:rsidRPr="0079012B" w14:paraId="0DD4A269" w14:textId="77777777" w:rsidTr="00DA1D4E">
        <w:trPr>
          <w:trHeight w:val="296"/>
          <w:tblHeader/>
        </w:trPr>
        <w:tc>
          <w:tcPr>
            <w:tcW w:w="1413" w:type="dxa"/>
            <w:shd w:val="clear" w:color="auto" w:fill="D5DCE4" w:themeFill="text2" w:themeFillTint="33"/>
            <w:vAlign w:val="center"/>
          </w:tcPr>
          <w:bookmarkEnd w:id="10"/>
          <w:p w14:paraId="25A4E319" w14:textId="5FE468A6" w:rsidR="00080E40" w:rsidRPr="0079012B" w:rsidRDefault="00080E40" w:rsidP="00DA1D4E">
            <w:pPr>
              <w:jc w:val="center"/>
              <w:rPr>
                <w:b/>
                <w:bCs/>
                <w:sz w:val="20"/>
                <w:szCs w:val="20"/>
              </w:rPr>
            </w:pPr>
            <w:r w:rsidRPr="0079012B">
              <w:rPr>
                <w:b/>
                <w:bCs/>
                <w:sz w:val="20"/>
                <w:szCs w:val="20"/>
              </w:rPr>
              <w:lastRenderedPageBreak/>
              <w:t>MOD. A.1.</w:t>
            </w:r>
            <w:r w:rsidR="0073416A">
              <w:rPr>
                <w:b/>
                <w:bCs/>
                <w:sz w:val="20"/>
                <w:szCs w:val="20"/>
              </w:rPr>
              <w:t>3</w:t>
            </w:r>
          </w:p>
        </w:tc>
        <w:tc>
          <w:tcPr>
            <w:tcW w:w="7938" w:type="dxa"/>
            <w:noWrap/>
            <w:vAlign w:val="center"/>
            <w:hideMark/>
          </w:tcPr>
          <w:p w14:paraId="41A90FEC" w14:textId="1BE68F1A" w:rsidR="00080E40" w:rsidRPr="0079012B" w:rsidRDefault="00080E40" w:rsidP="00DA1D4E">
            <w:pPr>
              <w:jc w:val="center"/>
              <w:rPr>
                <w:b/>
                <w:bCs/>
                <w:sz w:val="20"/>
                <w:szCs w:val="20"/>
              </w:rPr>
            </w:pPr>
            <w:r w:rsidRPr="0079012B">
              <w:rPr>
                <w:b/>
                <w:bCs/>
                <w:sz w:val="20"/>
                <w:szCs w:val="20"/>
              </w:rPr>
              <w:t xml:space="preserve">Dichiarazione </w:t>
            </w:r>
            <w:r w:rsidR="00C76631">
              <w:rPr>
                <w:b/>
                <w:bCs/>
                <w:sz w:val="20"/>
                <w:szCs w:val="20"/>
              </w:rPr>
              <w:t xml:space="preserve">sostitutiva </w:t>
            </w:r>
            <w:r w:rsidR="00051352">
              <w:rPr>
                <w:b/>
                <w:bCs/>
                <w:sz w:val="20"/>
                <w:szCs w:val="20"/>
              </w:rPr>
              <w:t xml:space="preserve">ai fini del rinnovo dell’autorizzazione all’esercizio dell’impianto </w:t>
            </w:r>
            <w:r w:rsidR="00C76631">
              <w:rPr>
                <w:b/>
                <w:bCs/>
                <w:sz w:val="20"/>
                <w:szCs w:val="20"/>
              </w:rPr>
              <w:t xml:space="preserve">ai sensi dell’art. 209 del </w:t>
            </w:r>
            <w:r w:rsidR="00DC7DC1">
              <w:rPr>
                <w:b/>
                <w:bCs/>
                <w:sz w:val="20"/>
                <w:szCs w:val="20"/>
              </w:rPr>
              <w:t>D.Lgs.</w:t>
            </w:r>
            <w:r w:rsidR="00C76631">
              <w:rPr>
                <w:b/>
                <w:bCs/>
                <w:sz w:val="20"/>
                <w:szCs w:val="20"/>
              </w:rPr>
              <w:t xml:space="preserve"> 152/2006</w:t>
            </w:r>
          </w:p>
        </w:tc>
      </w:tr>
    </w:tbl>
    <w:p w14:paraId="3167492C" w14:textId="77777777" w:rsidR="00080E40" w:rsidRPr="0079012B" w:rsidRDefault="00080E40" w:rsidP="00080E40">
      <w:pPr>
        <w:jc w:val="left"/>
        <w:rPr>
          <w:i/>
          <w:color w:val="FF000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925"/>
        <w:gridCol w:w="1051"/>
      </w:tblGrid>
      <w:tr w:rsidR="00047B42" w:rsidRPr="0079012B" w14:paraId="0CF9027E" w14:textId="77777777" w:rsidTr="002713F2">
        <w:trPr>
          <w:trHeight w:val="227"/>
        </w:trPr>
        <w:tc>
          <w:tcPr>
            <w:tcW w:w="1961" w:type="dxa"/>
            <w:tcBorders>
              <w:right w:val="dotted" w:sz="4" w:space="0" w:color="auto"/>
            </w:tcBorders>
          </w:tcPr>
          <w:p w14:paraId="626EEB35" w14:textId="77777777" w:rsidR="00047B42" w:rsidRPr="0079012B" w:rsidRDefault="00047B42" w:rsidP="00047B42">
            <w:pPr>
              <w:spacing w:after="0" w:line="240" w:lineRule="auto"/>
              <w:jc w:val="left"/>
              <w:rPr>
                <w:rFonts w:cstheme="minorHAnsi"/>
                <w:sz w:val="20"/>
                <w:szCs w:val="20"/>
              </w:rPr>
            </w:pPr>
            <w:r w:rsidRPr="0079012B">
              <w:rPr>
                <w:rFonts w:cstheme="minorHAnsi"/>
                <w:sz w:val="20"/>
                <w:szCs w:val="20"/>
              </w:rPr>
              <w:t>Il/la sottoscritto/a</w:t>
            </w:r>
          </w:p>
        </w:tc>
        <w:tc>
          <w:tcPr>
            <w:tcW w:w="7395" w:type="dxa"/>
            <w:gridSpan w:val="5"/>
            <w:tcBorders>
              <w:top w:val="dotted" w:sz="4" w:space="0" w:color="auto"/>
              <w:left w:val="dotted" w:sz="4" w:space="0" w:color="auto"/>
              <w:bottom w:val="dotted" w:sz="4" w:space="0" w:color="auto"/>
              <w:right w:val="dotted" w:sz="4" w:space="0" w:color="auto"/>
            </w:tcBorders>
          </w:tcPr>
          <w:p w14:paraId="5442425E" w14:textId="5682DB1B" w:rsidR="00047B42" w:rsidRPr="0079012B" w:rsidRDefault="00047B42" w:rsidP="00047B42">
            <w:pPr>
              <w:spacing w:after="0" w:line="240" w:lineRule="auto"/>
              <w:rPr>
                <w:rFonts w:cstheme="minorHAnsi"/>
                <w:b/>
                <w:bCs/>
                <w:sz w:val="18"/>
                <w:szCs w:val="18"/>
              </w:rPr>
            </w:pPr>
            <w:r w:rsidRPr="001343AA">
              <w:rPr>
                <w:rFonts w:cstheme="minorHAnsi"/>
                <w:b/>
                <w:bCs/>
                <w:sz w:val="18"/>
                <w:szCs w:val="18"/>
              </w:rPr>
              <w:fldChar w:fldCharType="begin">
                <w:ffData>
                  <w:name w:val="Testo2"/>
                  <w:enabled/>
                  <w:calcOnExit w:val="0"/>
                  <w:textInput/>
                </w:ffData>
              </w:fldChar>
            </w:r>
            <w:r w:rsidRPr="001343AA">
              <w:rPr>
                <w:rFonts w:cstheme="minorHAnsi"/>
                <w:b/>
                <w:bCs/>
                <w:sz w:val="18"/>
                <w:szCs w:val="18"/>
              </w:rPr>
              <w:instrText xml:space="preserve"> FORMTEXT </w:instrText>
            </w:r>
            <w:r w:rsidRPr="001343AA">
              <w:rPr>
                <w:rFonts w:cstheme="minorHAnsi"/>
                <w:b/>
                <w:bCs/>
                <w:sz w:val="18"/>
                <w:szCs w:val="18"/>
              </w:rPr>
            </w:r>
            <w:r w:rsidRPr="001343AA">
              <w:rPr>
                <w:rFonts w:cstheme="minorHAnsi"/>
                <w:b/>
                <w:bCs/>
                <w:sz w:val="18"/>
                <w:szCs w:val="18"/>
              </w:rPr>
              <w:fldChar w:fldCharType="separate"/>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sz w:val="18"/>
                <w:szCs w:val="18"/>
              </w:rPr>
              <w:fldChar w:fldCharType="end"/>
            </w:r>
          </w:p>
        </w:tc>
      </w:tr>
      <w:tr w:rsidR="00047B42" w:rsidRPr="0079012B" w14:paraId="7BD8E7D8" w14:textId="77777777" w:rsidTr="002713F2">
        <w:trPr>
          <w:trHeight w:val="227"/>
        </w:trPr>
        <w:tc>
          <w:tcPr>
            <w:tcW w:w="1961" w:type="dxa"/>
            <w:tcBorders>
              <w:right w:val="dotted" w:sz="4" w:space="0" w:color="auto"/>
            </w:tcBorders>
          </w:tcPr>
          <w:p w14:paraId="47E1564B" w14:textId="77777777" w:rsidR="00047B42" w:rsidRPr="0079012B" w:rsidRDefault="00047B42" w:rsidP="00047B42">
            <w:pPr>
              <w:spacing w:after="0" w:line="240" w:lineRule="auto"/>
              <w:jc w:val="left"/>
              <w:rPr>
                <w:rFonts w:cstheme="minorHAnsi"/>
                <w:sz w:val="20"/>
                <w:szCs w:val="20"/>
              </w:rPr>
            </w:pPr>
            <w:r w:rsidRPr="0079012B">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tcPr>
          <w:p w14:paraId="2AB84FC4" w14:textId="751C8BA6" w:rsidR="00047B42" w:rsidRPr="0079012B" w:rsidRDefault="00047B42" w:rsidP="00047B42">
            <w:pPr>
              <w:spacing w:after="0" w:line="240" w:lineRule="auto"/>
              <w:rPr>
                <w:rFonts w:cstheme="minorHAnsi"/>
                <w:b/>
                <w:bCs/>
                <w:sz w:val="18"/>
                <w:szCs w:val="18"/>
              </w:rPr>
            </w:pPr>
            <w:r w:rsidRPr="001343AA">
              <w:rPr>
                <w:rFonts w:cstheme="minorHAnsi"/>
                <w:b/>
                <w:bCs/>
                <w:sz w:val="18"/>
                <w:szCs w:val="18"/>
              </w:rPr>
              <w:fldChar w:fldCharType="begin">
                <w:ffData>
                  <w:name w:val="Testo2"/>
                  <w:enabled/>
                  <w:calcOnExit w:val="0"/>
                  <w:textInput/>
                </w:ffData>
              </w:fldChar>
            </w:r>
            <w:r w:rsidRPr="001343AA">
              <w:rPr>
                <w:rFonts w:cstheme="minorHAnsi"/>
                <w:b/>
                <w:bCs/>
                <w:sz w:val="18"/>
                <w:szCs w:val="18"/>
              </w:rPr>
              <w:instrText xml:space="preserve"> FORMTEXT </w:instrText>
            </w:r>
            <w:r w:rsidRPr="001343AA">
              <w:rPr>
                <w:rFonts w:cstheme="minorHAnsi"/>
                <w:b/>
                <w:bCs/>
                <w:sz w:val="18"/>
                <w:szCs w:val="18"/>
              </w:rPr>
            </w:r>
            <w:r w:rsidRPr="001343AA">
              <w:rPr>
                <w:rFonts w:cstheme="minorHAnsi"/>
                <w:b/>
                <w:bCs/>
                <w:sz w:val="18"/>
                <w:szCs w:val="18"/>
              </w:rPr>
              <w:fldChar w:fldCharType="separate"/>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noProof/>
                <w:sz w:val="18"/>
                <w:szCs w:val="18"/>
              </w:rPr>
              <w:t> </w:t>
            </w:r>
            <w:r w:rsidRPr="001343AA">
              <w:rPr>
                <w:rFonts w:cstheme="minorHAnsi"/>
                <w:b/>
                <w:bCs/>
                <w:sz w:val="18"/>
                <w:szCs w:val="18"/>
              </w:rPr>
              <w:fldChar w:fldCharType="end"/>
            </w:r>
          </w:p>
        </w:tc>
      </w:tr>
      <w:tr w:rsidR="00080E40" w:rsidRPr="0079012B" w14:paraId="077D8A69" w14:textId="77777777" w:rsidTr="00051352">
        <w:trPr>
          <w:trHeight w:val="665"/>
        </w:trPr>
        <w:tc>
          <w:tcPr>
            <w:tcW w:w="1961" w:type="dxa"/>
            <w:tcBorders>
              <w:right w:val="dotted" w:sz="4" w:space="0" w:color="auto"/>
            </w:tcBorders>
          </w:tcPr>
          <w:p w14:paraId="0CE13235"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364FDF24" w14:textId="1C39892B" w:rsidR="00080E40" w:rsidRPr="0079012B" w:rsidRDefault="00080E40" w:rsidP="00DA1D4E">
            <w:pPr>
              <w:spacing w:before="60" w:after="60" w:line="240" w:lineRule="auto"/>
              <w:rPr>
                <w:rFonts w:cstheme="minorHAnsi"/>
                <w:sz w:val="18"/>
                <w:szCs w:val="18"/>
              </w:rPr>
            </w:pPr>
            <w:r w:rsidRPr="0079012B">
              <w:rPr>
                <w:rFonts w:cstheme="minorHAnsi"/>
                <w:bCs/>
                <w:sz w:val="18"/>
                <w:szCs w:val="18"/>
              </w:rPr>
              <w:fldChar w:fldCharType="begin">
                <w:ffData>
                  <w:name w:val=""/>
                  <w:enabled/>
                  <w:calcOnExit w:val="0"/>
                  <w:checkBox>
                    <w:sizeAuto/>
                    <w:default w:val="0"/>
                  </w:checkBox>
                </w:ffData>
              </w:fldChar>
            </w:r>
            <w:r w:rsidRPr="0079012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79012B">
              <w:rPr>
                <w:rFonts w:cstheme="minorHAnsi"/>
                <w:bCs/>
                <w:sz w:val="18"/>
                <w:szCs w:val="18"/>
              </w:rPr>
              <w:fldChar w:fldCharType="end"/>
            </w:r>
            <w:r w:rsidRPr="0079012B">
              <w:rPr>
                <w:rFonts w:cstheme="minorHAnsi"/>
                <w:bCs/>
                <w:sz w:val="18"/>
                <w:szCs w:val="18"/>
              </w:rPr>
              <w:t xml:space="preserve"> </w:t>
            </w:r>
            <w:r w:rsidR="00051352">
              <w:rPr>
                <w:rFonts w:cstheme="minorHAnsi"/>
                <w:sz w:val="18"/>
                <w:szCs w:val="18"/>
              </w:rPr>
              <w:t>titolare</w:t>
            </w:r>
            <w:r w:rsidRPr="0079012B">
              <w:rPr>
                <w:rFonts w:cstheme="minorHAnsi"/>
                <w:sz w:val="18"/>
                <w:szCs w:val="18"/>
              </w:rPr>
              <w:t xml:space="preserve">  </w:t>
            </w:r>
          </w:p>
          <w:p w14:paraId="20DF82C1" w14:textId="405AE8B9" w:rsidR="00051352" w:rsidRPr="0079012B" w:rsidRDefault="00080E40" w:rsidP="00051352">
            <w:pPr>
              <w:spacing w:before="60" w:after="60" w:line="240" w:lineRule="auto"/>
              <w:rPr>
                <w:rFonts w:cstheme="minorHAnsi"/>
                <w:bCs/>
                <w:sz w:val="18"/>
                <w:szCs w:val="18"/>
              </w:rPr>
            </w:pPr>
            <w:r w:rsidRPr="0079012B">
              <w:rPr>
                <w:rFonts w:cstheme="minorHAnsi"/>
                <w:bCs/>
                <w:sz w:val="18"/>
                <w:szCs w:val="18"/>
              </w:rPr>
              <w:fldChar w:fldCharType="begin">
                <w:ffData>
                  <w:name w:val=""/>
                  <w:enabled/>
                  <w:calcOnExit w:val="0"/>
                  <w:checkBox>
                    <w:sizeAuto/>
                    <w:default w:val="0"/>
                  </w:checkBox>
                </w:ffData>
              </w:fldChar>
            </w:r>
            <w:r w:rsidRPr="0079012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79012B">
              <w:rPr>
                <w:rFonts w:cstheme="minorHAnsi"/>
                <w:bCs/>
                <w:sz w:val="18"/>
                <w:szCs w:val="18"/>
              </w:rPr>
              <w:fldChar w:fldCharType="end"/>
            </w:r>
            <w:r w:rsidRPr="0079012B">
              <w:rPr>
                <w:rFonts w:cstheme="minorHAnsi"/>
                <w:bCs/>
                <w:sz w:val="18"/>
                <w:szCs w:val="18"/>
              </w:rPr>
              <w:t xml:space="preserve"> </w:t>
            </w:r>
            <w:r w:rsidR="00051352">
              <w:rPr>
                <w:rFonts w:cstheme="minorHAnsi"/>
                <w:bCs/>
                <w:sz w:val="18"/>
                <w:szCs w:val="18"/>
              </w:rPr>
              <w:t>procuratore (allega procura)</w:t>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2EA4E8A3" w14:textId="7A9ECCF5" w:rsidR="00080E40" w:rsidRPr="0079012B" w:rsidRDefault="00080E40" w:rsidP="00DA1D4E">
            <w:pPr>
              <w:spacing w:before="60" w:after="60" w:line="240" w:lineRule="auto"/>
              <w:rPr>
                <w:rFonts w:cstheme="minorHAnsi"/>
                <w:bCs/>
                <w:sz w:val="18"/>
                <w:szCs w:val="18"/>
              </w:rPr>
            </w:pPr>
            <w:r w:rsidRPr="0079012B">
              <w:rPr>
                <w:rFonts w:cstheme="minorHAnsi"/>
                <w:bCs/>
                <w:sz w:val="18"/>
                <w:szCs w:val="18"/>
              </w:rPr>
              <w:fldChar w:fldCharType="begin">
                <w:ffData>
                  <w:name w:val=""/>
                  <w:enabled/>
                  <w:calcOnExit w:val="0"/>
                  <w:checkBox>
                    <w:sizeAuto/>
                    <w:default w:val="0"/>
                  </w:checkBox>
                </w:ffData>
              </w:fldChar>
            </w:r>
            <w:r w:rsidRPr="0079012B">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79012B">
              <w:rPr>
                <w:rFonts w:cstheme="minorHAnsi"/>
                <w:bCs/>
                <w:sz w:val="18"/>
                <w:szCs w:val="18"/>
              </w:rPr>
              <w:fldChar w:fldCharType="end"/>
            </w:r>
            <w:r w:rsidRPr="0079012B">
              <w:rPr>
                <w:rFonts w:cstheme="minorHAnsi"/>
                <w:bCs/>
                <w:sz w:val="18"/>
                <w:szCs w:val="18"/>
              </w:rPr>
              <w:t xml:space="preserve"> legale rappresentante </w:t>
            </w:r>
          </w:p>
        </w:tc>
      </w:tr>
      <w:tr w:rsidR="00080E40" w:rsidRPr="0079012B" w14:paraId="57728A60" w14:textId="77777777" w:rsidTr="00051352">
        <w:trPr>
          <w:trHeight w:val="227"/>
        </w:trPr>
        <w:tc>
          <w:tcPr>
            <w:tcW w:w="1961" w:type="dxa"/>
            <w:tcBorders>
              <w:right w:val="dotted" w:sz="4" w:space="0" w:color="auto"/>
            </w:tcBorders>
          </w:tcPr>
          <w:p w14:paraId="7633A5C6"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della ditta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366B8FA5" w14:textId="63264E46"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80E40" w:rsidRPr="0079012B" w14:paraId="647A27AB" w14:textId="77777777" w:rsidTr="00051352">
        <w:trPr>
          <w:trHeight w:val="227"/>
        </w:trPr>
        <w:tc>
          <w:tcPr>
            <w:tcW w:w="1961" w:type="dxa"/>
            <w:tcBorders>
              <w:right w:val="dotted" w:sz="4" w:space="0" w:color="auto"/>
            </w:tcBorders>
          </w:tcPr>
          <w:p w14:paraId="6033721E"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con sede legale in</w:t>
            </w:r>
          </w:p>
        </w:tc>
        <w:tc>
          <w:tcPr>
            <w:tcW w:w="5419" w:type="dxa"/>
            <w:gridSpan w:val="3"/>
            <w:tcBorders>
              <w:top w:val="dotted" w:sz="4" w:space="0" w:color="auto"/>
              <w:left w:val="dotted" w:sz="4" w:space="0" w:color="auto"/>
              <w:bottom w:val="dotted" w:sz="4" w:space="0" w:color="auto"/>
              <w:right w:val="dotted" w:sz="4" w:space="0" w:color="auto"/>
            </w:tcBorders>
            <w:vAlign w:val="center"/>
          </w:tcPr>
          <w:p w14:paraId="30ADE2A8" w14:textId="4F95ADB8"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19DD273E"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543731B1" w14:textId="08670466"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80E40" w:rsidRPr="0079012B" w14:paraId="3A6BC4FA" w14:textId="77777777" w:rsidTr="00051352">
        <w:trPr>
          <w:trHeight w:val="227"/>
        </w:trPr>
        <w:tc>
          <w:tcPr>
            <w:tcW w:w="1961" w:type="dxa"/>
            <w:tcBorders>
              <w:right w:val="dotted" w:sz="4" w:space="0" w:color="auto"/>
            </w:tcBorders>
          </w:tcPr>
          <w:p w14:paraId="3D50B931"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5CDD601F" w14:textId="3C3640F6"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0" w:type="dxa"/>
            <w:tcBorders>
              <w:top w:val="dotted" w:sz="4" w:space="0" w:color="auto"/>
              <w:left w:val="dotted" w:sz="4" w:space="0" w:color="auto"/>
              <w:bottom w:val="dotted" w:sz="4" w:space="0" w:color="auto"/>
              <w:right w:val="dotted" w:sz="4" w:space="0" w:color="auto"/>
            </w:tcBorders>
            <w:vAlign w:val="center"/>
          </w:tcPr>
          <w:p w14:paraId="33BD5E81"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02DF3B28" w14:textId="3D22933F"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tcBorders>
              <w:top w:val="dotted" w:sz="4" w:space="0" w:color="auto"/>
              <w:left w:val="dotted" w:sz="4" w:space="0" w:color="auto"/>
              <w:bottom w:val="dotted" w:sz="4" w:space="0" w:color="auto"/>
              <w:right w:val="dotted" w:sz="4" w:space="0" w:color="auto"/>
            </w:tcBorders>
            <w:vAlign w:val="center"/>
          </w:tcPr>
          <w:p w14:paraId="48ED1B2A"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4B37E57D" w14:textId="73206729"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47B42" w:rsidRPr="0079012B" w14:paraId="5BD8C767" w14:textId="77777777" w:rsidTr="002530A7">
        <w:trPr>
          <w:trHeight w:val="227"/>
        </w:trPr>
        <w:tc>
          <w:tcPr>
            <w:tcW w:w="1961" w:type="dxa"/>
            <w:tcBorders>
              <w:right w:val="dotted" w:sz="4" w:space="0" w:color="auto"/>
            </w:tcBorders>
          </w:tcPr>
          <w:p w14:paraId="5370791F" w14:textId="77777777" w:rsidR="00047B42" w:rsidRPr="0079012B" w:rsidRDefault="00047B42" w:rsidP="00047B42">
            <w:pPr>
              <w:spacing w:after="0" w:line="240" w:lineRule="auto"/>
              <w:jc w:val="left"/>
              <w:rPr>
                <w:rFonts w:cstheme="minorHAnsi"/>
                <w:sz w:val="20"/>
                <w:szCs w:val="20"/>
              </w:rPr>
            </w:pPr>
            <w:r w:rsidRPr="0079012B">
              <w:rPr>
                <w:rFonts w:cstheme="minorHAnsi"/>
                <w:sz w:val="20"/>
                <w:szCs w:val="20"/>
              </w:rPr>
              <w:t>Partita IVA</w:t>
            </w:r>
          </w:p>
        </w:tc>
        <w:tc>
          <w:tcPr>
            <w:tcW w:w="7395" w:type="dxa"/>
            <w:gridSpan w:val="5"/>
            <w:tcBorders>
              <w:top w:val="dotted" w:sz="4" w:space="0" w:color="auto"/>
              <w:left w:val="dotted" w:sz="4" w:space="0" w:color="auto"/>
              <w:bottom w:val="dotted" w:sz="4" w:space="0" w:color="auto"/>
              <w:right w:val="dotted" w:sz="4" w:space="0" w:color="auto"/>
            </w:tcBorders>
          </w:tcPr>
          <w:p w14:paraId="1CE36CFC" w14:textId="437F55AE" w:rsidR="00047B42" w:rsidRPr="0079012B" w:rsidRDefault="00047B42" w:rsidP="00047B42">
            <w:pPr>
              <w:spacing w:after="0" w:line="240" w:lineRule="auto"/>
              <w:rPr>
                <w:rFonts w:cstheme="minorHAnsi"/>
                <w:b/>
                <w:bCs/>
                <w:sz w:val="18"/>
                <w:szCs w:val="18"/>
              </w:rPr>
            </w:pPr>
            <w:r w:rsidRPr="00D40996">
              <w:rPr>
                <w:rFonts w:cstheme="minorHAnsi"/>
                <w:b/>
                <w:bCs/>
                <w:sz w:val="18"/>
                <w:szCs w:val="18"/>
              </w:rPr>
              <w:fldChar w:fldCharType="begin">
                <w:ffData>
                  <w:name w:val="Testo2"/>
                  <w:enabled/>
                  <w:calcOnExit w:val="0"/>
                  <w:textInput/>
                </w:ffData>
              </w:fldChar>
            </w:r>
            <w:r w:rsidRPr="00D40996">
              <w:rPr>
                <w:rFonts w:cstheme="minorHAnsi"/>
                <w:b/>
                <w:bCs/>
                <w:sz w:val="18"/>
                <w:szCs w:val="18"/>
              </w:rPr>
              <w:instrText xml:space="preserve"> FORMTEXT </w:instrText>
            </w:r>
            <w:r w:rsidRPr="00D40996">
              <w:rPr>
                <w:rFonts w:cstheme="minorHAnsi"/>
                <w:b/>
                <w:bCs/>
                <w:sz w:val="18"/>
                <w:szCs w:val="18"/>
              </w:rPr>
            </w:r>
            <w:r w:rsidRPr="00D40996">
              <w:rPr>
                <w:rFonts w:cstheme="minorHAnsi"/>
                <w:b/>
                <w:bCs/>
                <w:sz w:val="18"/>
                <w:szCs w:val="18"/>
              </w:rPr>
              <w:fldChar w:fldCharType="separate"/>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sz w:val="18"/>
                <w:szCs w:val="18"/>
              </w:rPr>
              <w:fldChar w:fldCharType="end"/>
            </w:r>
          </w:p>
        </w:tc>
      </w:tr>
      <w:tr w:rsidR="00047B42" w:rsidRPr="0079012B" w14:paraId="444CA1DF" w14:textId="77777777" w:rsidTr="002530A7">
        <w:trPr>
          <w:trHeight w:val="227"/>
        </w:trPr>
        <w:tc>
          <w:tcPr>
            <w:tcW w:w="1961" w:type="dxa"/>
            <w:tcBorders>
              <w:right w:val="dotted" w:sz="4" w:space="0" w:color="auto"/>
            </w:tcBorders>
          </w:tcPr>
          <w:p w14:paraId="26669BAD" w14:textId="77777777" w:rsidR="00047B42" w:rsidRPr="0079012B" w:rsidRDefault="00047B42" w:rsidP="00047B42">
            <w:pPr>
              <w:spacing w:after="0" w:line="240" w:lineRule="auto"/>
              <w:jc w:val="left"/>
              <w:rPr>
                <w:rFonts w:cstheme="minorHAnsi"/>
                <w:sz w:val="20"/>
                <w:szCs w:val="20"/>
              </w:rPr>
            </w:pPr>
            <w:r w:rsidRPr="0079012B">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tcPr>
          <w:p w14:paraId="496F0CD8" w14:textId="0706CD4E" w:rsidR="00047B42" w:rsidRPr="0079012B" w:rsidRDefault="00047B42" w:rsidP="00047B42">
            <w:pPr>
              <w:spacing w:after="0" w:line="240" w:lineRule="auto"/>
              <w:rPr>
                <w:rFonts w:cstheme="minorHAnsi"/>
                <w:b/>
                <w:bCs/>
                <w:sz w:val="18"/>
                <w:szCs w:val="18"/>
              </w:rPr>
            </w:pPr>
            <w:r w:rsidRPr="00D40996">
              <w:rPr>
                <w:rFonts w:cstheme="minorHAnsi"/>
                <w:b/>
                <w:bCs/>
                <w:sz w:val="18"/>
                <w:szCs w:val="18"/>
              </w:rPr>
              <w:fldChar w:fldCharType="begin">
                <w:ffData>
                  <w:name w:val="Testo2"/>
                  <w:enabled/>
                  <w:calcOnExit w:val="0"/>
                  <w:textInput/>
                </w:ffData>
              </w:fldChar>
            </w:r>
            <w:r w:rsidRPr="00D40996">
              <w:rPr>
                <w:rFonts w:cstheme="minorHAnsi"/>
                <w:b/>
                <w:bCs/>
                <w:sz w:val="18"/>
                <w:szCs w:val="18"/>
              </w:rPr>
              <w:instrText xml:space="preserve"> FORMTEXT </w:instrText>
            </w:r>
            <w:r w:rsidRPr="00D40996">
              <w:rPr>
                <w:rFonts w:cstheme="minorHAnsi"/>
                <w:b/>
                <w:bCs/>
                <w:sz w:val="18"/>
                <w:szCs w:val="18"/>
              </w:rPr>
            </w:r>
            <w:r w:rsidRPr="00D40996">
              <w:rPr>
                <w:rFonts w:cstheme="minorHAnsi"/>
                <w:b/>
                <w:bCs/>
                <w:sz w:val="18"/>
                <w:szCs w:val="18"/>
              </w:rPr>
              <w:fldChar w:fldCharType="separate"/>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noProof/>
                <w:sz w:val="18"/>
                <w:szCs w:val="18"/>
              </w:rPr>
              <w:t> </w:t>
            </w:r>
            <w:r w:rsidRPr="00D40996">
              <w:rPr>
                <w:rFonts w:cstheme="minorHAnsi"/>
                <w:b/>
                <w:bCs/>
                <w:sz w:val="18"/>
                <w:szCs w:val="18"/>
              </w:rPr>
              <w:fldChar w:fldCharType="end"/>
            </w:r>
          </w:p>
        </w:tc>
      </w:tr>
      <w:tr w:rsidR="00080E40" w:rsidRPr="0079012B" w14:paraId="7B9D71FB" w14:textId="77777777" w:rsidTr="00051352">
        <w:trPr>
          <w:trHeight w:val="227"/>
        </w:trPr>
        <w:tc>
          <w:tcPr>
            <w:tcW w:w="1961" w:type="dxa"/>
            <w:tcBorders>
              <w:right w:val="dotted" w:sz="4" w:space="0" w:color="auto"/>
            </w:tcBorders>
          </w:tcPr>
          <w:p w14:paraId="4AEAB4F6"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recapiti</w:t>
            </w:r>
          </w:p>
        </w:tc>
        <w:tc>
          <w:tcPr>
            <w:tcW w:w="3840" w:type="dxa"/>
            <w:tcBorders>
              <w:top w:val="dotted" w:sz="4" w:space="0" w:color="auto"/>
              <w:left w:val="dotted" w:sz="4" w:space="0" w:color="auto"/>
              <w:bottom w:val="dotted" w:sz="4" w:space="0" w:color="auto"/>
              <w:right w:val="dotted" w:sz="4" w:space="0" w:color="auto"/>
            </w:tcBorders>
            <w:vAlign w:val="center"/>
          </w:tcPr>
          <w:p w14:paraId="292D301D" w14:textId="2AFEDBB0"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tel.: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459B8DD8" w14:textId="7CD935F8"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cell.: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r w:rsidR="00080E40" w:rsidRPr="0079012B" w14:paraId="47C29568" w14:textId="77777777" w:rsidTr="00051352">
        <w:trPr>
          <w:trHeight w:val="227"/>
        </w:trPr>
        <w:tc>
          <w:tcPr>
            <w:tcW w:w="1961" w:type="dxa"/>
            <w:tcBorders>
              <w:right w:val="dotted" w:sz="4" w:space="0" w:color="auto"/>
            </w:tcBorders>
          </w:tcPr>
          <w:p w14:paraId="622A9435" w14:textId="77777777" w:rsidR="00080E40" w:rsidRPr="0079012B" w:rsidRDefault="00080E40" w:rsidP="00DA1D4E">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16848FFF" w14:textId="0E3ECB2D"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e-mail: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7694DBD6" w14:textId="63D1A5F9"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e-mail PEC: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r w:rsidR="00080E40" w:rsidRPr="0079012B" w14:paraId="52C5D3A5" w14:textId="77777777" w:rsidTr="00051352">
        <w:trPr>
          <w:trHeight w:val="227"/>
        </w:trPr>
        <w:tc>
          <w:tcPr>
            <w:tcW w:w="1961" w:type="dxa"/>
            <w:tcBorders>
              <w:right w:val="dotted" w:sz="4" w:space="0" w:color="auto"/>
            </w:tcBorders>
          </w:tcPr>
          <w:p w14:paraId="0EEA8995"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56ACC197" w14:textId="1A0547D4"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di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3C8B9AFE" w14:textId="57A1589F" w:rsidR="00080E40" w:rsidRPr="0079012B" w:rsidRDefault="00080E40" w:rsidP="00DA1D4E">
            <w:pPr>
              <w:spacing w:after="0" w:line="240" w:lineRule="auto"/>
              <w:rPr>
                <w:rFonts w:cstheme="minorHAnsi"/>
                <w:sz w:val="18"/>
                <w:szCs w:val="18"/>
              </w:rPr>
            </w:pPr>
            <w:r w:rsidRPr="0079012B">
              <w:rPr>
                <w:rFonts w:cstheme="minorHAnsi"/>
                <w:sz w:val="18"/>
                <w:szCs w:val="18"/>
              </w:rPr>
              <w:t xml:space="preserve">n.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r>
    </w:tbl>
    <w:p w14:paraId="0A5544D3" w14:textId="77777777" w:rsidR="00080E40" w:rsidRPr="0079012B" w:rsidRDefault="00080E40" w:rsidP="00080E40">
      <w:pPr>
        <w:pStyle w:val="Default"/>
      </w:pPr>
    </w:p>
    <w:p w14:paraId="043E0B01" w14:textId="77777777" w:rsidR="00080E40" w:rsidRPr="0079012B" w:rsidRDefault="00080E40" w:rsidP="00080E40">
      <w:pPr>
        <w:autoSpaceDE w:val="0"/>
        <w:autoSpaceDN w:val="0"/>
        <w:adjustRightInd w:val="0"/>
        <w:spacing w:after="0" w:line="240" w:lineRule="auto"/>
        <w:rPr>
          <w:rFonts w:cstheme="minorHAnsi"/>
          <w:sz w:val="20"/>
          <w:szCs w:val="20"/>
        </w:rPr>
      </w:pPr>
      <w:r w:rsidRPr="0079012B">
        <w:rPr>
          <w:rFonts w:cstheme="minorHAnsi"/>
          <w:sz w:val="20"/>
          <w:szCs w:val="20"/>
        </w:rPr>
        <w:t>Consapevole della responsabilità penale nella quale può incorrere in caso di dichiarazione mendace e falsità in atti, ai sensi e per gli effetti degli art. 75 e 76 del DPR 445/2000, e delle norme specifiche</w:t>
      </w:r>
    </w:p>
    <w:p w14:paraId="4FC07F6D" w14:textId="77777777" w:rsidR="00080E40" w:rsidRPr="0079012B" w:rsidRDefault="00080E40" w:rsidP="00080E40">
      <w:pPr>
        <w:autoSpaceDE w:val="0"/>
        <w:autoSpaceDN w:val="0"/>
        <w:adjustRightInd w:val="0"/>
        <w:spacing w:after="0" w:line="240" w:lineRule="auto"/>
        <w:rPr>
          <w:rFonts w:cstheme="minorHAnsi"/>
          <w:sz w:val="20"/>
          <w:szCs w:val="20"/>
        </w:rPr>
      </w:pPr>
    </w:p>
    <w:p w14:paraId="26E545A0" w14:textId="3A322DF2" w:rsidR="00080E40" w:rsidRPr="0079012B" w:rsidRDefault="00080E40" w:rsidP="00080E40">
      <w:pPr>
        <w:autoSpaceDE w:val="0"/>
        <w:autoSpaceDN w:val="0"/>
        <w:adjustRightInd w:val="0"/>
        <w:spacing w:after="0" w:line="240" w:lineRule="auto"/>
        <w:rPr>
          <w:rFonts w:cstheme="minorHAnsi"/>
          <w:sz w:val="20"/>
          <w:szCs w:val="20"/>
        </w:rPr>
      </w:pPr>
      <w:r w:rsidRPr="0079012B">
        <w:rPr>
          <w:rFonts w:cstheme="minorHAnsi"/>
          <w:sz w:val="20"/>
          <w:szCs w:val="20"/>
        </w:rPr>
        <w:t xml:space="preserve">ai fini di cui all’art. 209 del </w:t>
      </w:r>
      <w:r w:rsidR="00DC7DC1">
        <w:rPr>
          <w:rFonts w:cstheme="minorHAnsi"/>
          <w:sz w:val="20"/>
          <w:szCs w:val="20"/>
        </w:rPr>
        <w:t>D.Lgs.</w:t>
      </w:r>
      <w:r w:rsidRPr="0079012B">
        <w:rPr>
          <w:rFonts w:cstheme="minorHAnsi"/>
          <w:sz w:val="20"/>
          <w:szCs w:val="20"/>
        </w:rPr>
        <w:t xml:space="preserve"> 152/2006, per il </w:t>
      </w:r>
      <w:r w:rsidRPr="0079012B">
        <w:rPr>
          <w:rFonts w:cstheme="minorHAnsi"/>
          <w:b/>
          <w:bCs/>
          <w:sz w:val="20"/>
          <w:szCs w:val="20"/>
        </w:rPr>
        <w:t>rinnovo all’esercizio dell’impianto</w:t>
      </w:r>
      <w:r w:rsidR="00C76631">
        <w:rPr>
          <w:rFonts w:cstheme="minorHAnsi"/>
          <w:b/>
          <w:bCs/>
          <w:sz w:val="20"/>
          <w:szCs w:val="20"/>
        </w:rPr>
        <w:t xml:space="preserve"> </w:t>
      </w:r>
      <w:r w:rsidRPr="00C76631">
        <w:rPr>
          <w:rFonts w:cstheme="minorHAnsi"/>
          <w:sz w:val="20"/>
          <w:szCs w:val="20"/>
        </w:rPr>
        <w:t>autorizzat</w:t>
      </w:r>
      <w:r w:rsidR="00C76631" w:rsidRPr="00C76631">
        <w:rPr>
          <w:rFonts w:cstheme="minorHAnsi"/>
          <w:sz w:val="20"/>
          <w:szCs w:val="20"/>
        </w:rPr>
        <w:t>o</w:t>
      </w:r>
    </w:p>
    <w:tbl>
      <w:tblPr>
        <w:tblW w:w="9356" w:type="dxa"/>
        <w:tblInd w:w="-56" w:type="dxa"/>
        <w:tblLayout w:type="fixed"/>
        <w:tblCellMar>
          <w:top w:w="55" w:type="dxa"/>
          <w:left w:w="55" w:type="dxa"/>
          <w:bottom w:w="55" w:type="dxa"/>
          <w:right w:w="55" w:type="dxa"/>
        </w:tblCellMar>
        <w:tblLook w:val="0000" w:firstRow="0" w:lastRow="0" w:firstColumn="0" w:lastColumn="0" w:noHBand="0" w:noVBand="0"/>
      </w:tblPr>
      <w:tblGrid>
        <w:gridCol w:w="1965"/>
        <w:gridCol w:w="3847"/>
        <w:gridCol w:w="986"/>
        <w:gridCol w:w="579"/>
        <w:gridCol w:w="926"/>
        <w:gridCol w:w="1053"/>
      </w:tblGrid>
      <w:tr w:rsidR="00080E40" w:rsidRPr="0079012B" w14:paraId="3E47D00A" w14:textId="77777777" w:rsidTr="0062173D">
        <w:trPr>
          <w:trHeight w:val="227"/>
        </w:trPr>
        <w:tc>
          <w:tcPr>
            <w:tcW w:w="1965" w:type="dxa"/>
            <w:tcBorders>
              <w:right w:val="dotted" w:sz="4" w:space="0" w:color="auto"/>
            </w:tcBorders>
          </w:tcPr>
          <w:p w14:paraId="44ACDA79"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 xml:space="preserve">con provvedimento </w:t>
            </w:r>
          </w:p>
        </w:tc>
        <w:tc>
          <w:tcPr>
            <w:tcW w:w="3847" w:type="dxa"/>
            <w:tcBorders>
              <w:top w:val="dotted" w:sz="4" w:space="0" w:color="auto"/>
              <w:left w:val="dotted" w:sz="4" w:space="0" w:color="auto"/>
              <w:bottom w:val="dotted" w:sz="4" w:space="0" w:color="auto"/>
              <w:right w:val="dotted" w:sz="4" w:space="0" w:color="auto"/>
            </w:tcBorders>
            <w:vAlign w:val="center"/>
          </w:tcPr>
          <w:p w14:paraId="36463B82" w14:textId="591158C5" w:rsidR="00080E40" w:rsidRPr="0079012B" w:rsidRDefault="00080E40" w:rsidP="00DA1D4E">
            <w:pPr>
              <w:spacing w:after="0" w:line="240" w:lineRule="auto"/>
              <w:rPr>
                <w:rFonts w:cstheme="minorHAnsi"/>
                <w:sz w:val="18"/>
                <w:szCs w:val="18"/>
              </w:rPr>
            </w:pPr>
            <w:r w:rsidRPr="0079012B">
              <w:rPr>
                <w:rFonts w:cstheme="minorHAnsi"/>
                <w:sz w:val="18"/>
                <w:szCs w:val="18"/>
              </w:rPr>
              <w:t>n.</w:t>
            </w:r>
            <w:r w:rsidR="00047B42">
              <w:rPr>
                <w:rFonts w:cstheme="minorHAnsi"/>
                <w:sz w:val="18"/>
                <w:szCs w:val="18"/>
              </w:rPr>
              <w:t xml:space="preserve">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p>
        </w:tc>
        <w:tc>
          <w:tcPr>
            <w:tcW w:w="3544" w:type="dxa"/>
            <w:gridSpan w:val="4"/>
            <w:tcBorders>
              <w:top w:val="dotted" w:sz="4" w:space="0" w:color="auto"/>
              <w:left w:val="dotted" w:sz="4" w:space="0" w:color="auto"/>
              <w:bottom w:val="dotted" w:sz="4" w:space="0" w:color="auto"/>
              <w:right w:val="dotted" w:sz="4" w:space="0" w:color="auto"/>
            </w:tcBorders>
            <w:vAlign w:val="center"/>
          </w:tcPr>
          <w:p w14:paraId="3F65C51D" w14:textId="7FA7E5C4" w:rsidR="00080E40" w:rsidRPr="0079012B" w:rsidRDefault="00047B42" w:rsidP="00DA1D4E">
            <w:pPr>
              <w:spacing w:after="0" w:line="240" w:lineRule="auto"/>
              <w:rPr>
                <w:rFonts w:cstheme="minorHAnsi"/>
                <w:sz w:val="18"/>
                <w:szCs w:val="18"/>
              </w:rPr>
            </w:pPr>
            <w:r>
              <w:rPr>
                <w:rFonts w:cstheme="minorHAnsi"/>
                <w:sz w:val="18"/>
                <w:szCs w:val="18"/>
              </w:rPr>
              <w:t>d</w:t>
            </w:r>
            <w:r w:rsidR="00080E40" w:rsidRPr="0079012B">
              <w:rPr>
                <w:rFonts w:cstheme="minorHAnsi"/>
                <w:sz w:val="18"/>
                <w:szCs w:val="18"/>
              </w:rPr>
              <w:t>el</w:t>
            </w:r>
            <w:r>
              <w:rPr>
                <w:rFonts w:cstheme="minorHAnsi"/>
                <w:sz w:val="18"/>
                <w:szCs w:val="18"/>
              </w:rPr>
              <w:t xml:space="preserve"> </w:t>
            </w: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80E40" w:rsidRPr="0079012B" w14:paraId="53B7FEBE" w14:textId="77777777" w:rsidTr="0062173D">
        <w:trPr>
          <w:trHeight w:val="227"/>
        </w:trPr>
        <w:tc>
          <w:tcPr>
            <w:tcW w:w="1965" w:type="dxa"/>
            <w:tcBorders>
              <w:right w:val="dotted" w:sz="4" w:space="0" w:color="auto"/>
            </w:tcBorders>
          </w:tcPr>
          <w:p w14:paraId="6404D5B0"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rilasciato da</w:t>
            </w:r>
          </w:p>
        </w:tc>
        <w:tc>
          <w:tcPr>
            <w:tcW w:w="7391" w:type="dxa"/>
            <w:gridSpan w:val="5"/>
            <w:tcBorders>
              <w:top w:val="dotted" w:sz="4" w:space="0" w:color="auto"/>
              <w:left w:val="dotted" w:sz="4" w:space="0" w:color="auto"/>
              <w:bottom w:val="dotted" w:sz="4" w:space="0" w:color="auto"/>
              <w:right w:val="dotted" w:sz="4" w:space="0" w:color="auto"/>
            </w:tcBorders>
            <w:vAlign w:val="center"/>
          </w:tcPr>
          <w:p w14:paraId="2886BAC6" w14:textId="5BC4DD27"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80E40" w:rsidRPr="0079012B" w14:paraId="47B957A2" w14:textId="77777777" w:rsidTr="0062173D">
        <w:trPr>
          <w:trHeight w:val="227"/>
        </w:trPr>
        <w:tc>
          <w:tcPr>
            <w:tcW w:w="1965" w:type="dxa"/>
            <w:tcBorders>
              <w:right w:val="dotted" w:sz="4" w:space="0" w:color="auto"/>
            </w:tcBorders>
          </w:tcPr>
          <w:p w14:paraId="54B49D6F" w14:textId="77777777" w:rsidR="00080E40" w:rsidRPr="0079012B" w:rsidRDefault="00080E40" w:rsidP="00DA1D4E">
            <w:pPr>
              <w:spacing w:after="0" w:line="240" w:lineRule="auto"/>
              <w:jc w:val="left"/>
              <w:rPr>
                <w:rFonts w:cstheme="minorHAnsi"/>
                <w:sz w:val="20"/>
                <w:szCs w:val="20"/>
              </w:rPr>
            </w:pPr>
            <w:r w:rsidRPr="0079012B">
              <w:rPr>
                <w:rFonts w:cstheme="minorHAnsi"/>
                <w:sz w:val="20"/>
                <w:szCs w:val="20"/>
              </w:rPr>
              <w:t>impianto sito in</w:t>
            </w:r>
          </w:p>
        </w:tc>
        <w:tc>
          <w:tcPr>
            <w:tcW w:w="5412" w:type="dxa"/>
            <w:gridSpan w:val="3"/>
            <w:tcBorders>
              <w:top w:val="dotted" w:sz="4" w:space="0" w:color="auto"/>
              <w:left w:val="dotted" w:sz="4" w:space="0" w:color="auto"/>
              <w:bottom w:val="dotted" w:sz="4" w:space="0" w:color="auto"/>
              <w:right w:val="dotted" w:sz="4" w:space="0" w:color="auto"/>
            </w:tcBorders>
            <w:vAlign w:val="center"/>
          </w:tcPr>
          <w:p w14:paraId="30088012" w14:textId="672682FE"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5125F6B9"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n. civico</w:t>
            </w:r>
          </w:p>
        </w:tc>
        <w:tc>
          <w:tcPr>
            <w:tcW w:w="1053" w:type="dxa"/>
            <w:tcBorders>
              <w:top w:val="dotted" w:sz="4" w:space="0" w:color="auto"/>
              <w:left w:val="dotted" w:sz="4" w:space="0" w:color="auto"/>
              <w:bottom w:val="dotted" w:sz="4" w:space="0" w:color="auto"/>
              <w:right w:val="dotted" w:sz="4" w:space="0" w:color="auto"/>
            </w:tcBorders>
            <w:vAlign w:val="center"/>
          </w:tcPr>
          <w:p w14:paraId="3876FC49" w14:textId="4B7C2E9A"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080E40" w:rsidRPr="0079012B" w14:paraId="53D522A5" w14:textId="77777777" w:rsidTr="0062173D">
        <w:trPr>
          <w:trHeight w:val="227"/>
        </w:trPr>
        <w:tc>
          <w:tcPr>
            <w:tcW w:w="1965" w:type="dxa"/>
            <w:tcBorders>
              <w:right w:val="dotted" w:sz="4" w:space="0" w:color="auto"/>
            </w:tcBorders>
          </w:tcPr>
          <w:p w14:paraId="2C63B6E6" w14:textId="30E985DF" w:rsidR="00080E40" w:rsidRPr="0079012B" w:rsidRDefault="00711739" w:rsidP="00DA1D4E">
            <w:pPr>
              <w:spacing w:after="0" w:line="240" w:lineRule="auto"/>
              <w:jc w:val="left"/>
              <w:rPr>
                <w:rFonts w:cstheme="minorHAnsi"/>
                <w:sz w:val="20"/>
                <w:szCs w:val="20"/>
              </w:rPr>
            </w:pPr>
            <w:r>
              <w:rPr>
                <w:rFonts w:cstheme="minorHAnsi"/>
                <w:sz w:val="20"/>
                <w:szCs w:val="20"/>
              </w:rPr>
              <w:t>C</w:t>
            </w:r>
            <w:r w:rsidR="00080E40" w:rsidRPr="0079012B">
              <w:rPr>
                <w:rFonts w:cstheme="minorHAnsi"/>
                <w:sz w:val="20"/>
                <w:szCs w:val="20"/>
              </w:rPr>
              <w:t>omune</w:t>
            </w:r>
          </w:p>
        </w:tc>
        <w:tc>
          <w:tcPr>
            <w:tcW w:w="3847" w:type="dxa"/>
            <w:tcBorders>
              <w:top w:val="dotted" w:sz="4" w:space="0" w:color="auto"/>
              <w:left w:val="dotted" w:sz="4" w:space="0" w:color="auto"/>
              <w:bottom w:val="dotted" w:sz="4" w:space="0" w:color="auto"/>
              <w:right w:val="dotted" w:sz="4" w:space="0" w:color="auto"/>
            </w:tcBorders>
            <w:vAlign w:val="center"/>
          </w:tcPr>
          <w:p w14:paraId="086C4F41" w14:textId="397374A1"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86" w:type="dxa"/>
            <w:tcBorders>
              <w:top w:val="dotted" w:sz="4" w:space="0" w:color="auto"/>
              <w:left w:val="dotted" w:sz="4" w:space="0" w:color="auto"/>
              <w:bottom w:val="dotted" w:sz="4" w:space="0" w:color="auto"/>
              <w:right w:val="dotted" w:sz="4" w:space="0" w:color="auto"/>
            </w:tcBorders>
            <w:vAlign w:val="center"/>
          </w:tcPr>
          <w:p w14:paraId="3E291ED8"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Provincia</w:t>
            </w:r>
          </w:p>
        </w:tc>
        <w:tc>
          <w:tcPr>
            <w:tcW w:w="579" w:type="dxa"/>
            <w:tcBorders>
              <w:top w:val="dotted" w:sz="4" w:space="0" w:color="auto"/>
              <w:left w:val="dotted" w:sz="4" w:space="0" w:color="auto"/>
              <w:bottom w:val="dotted" w:sz="4" w:space="0" w:color="auto"/>
              <w:right w:val="dotted" w:sz="4" w:space="0" w:color="auto"/>
            </w:tcBorders>
            <w:vAlign w:val="center"/>
          </w:tcPr>
          <w:p w14:paraId="4A912114" w14:textId="121B3957"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6" w:type="dxa"/>
            <w:tcBorders>
              <w:top w:val="dotted" w:sz="4" w:space="0" w:color="auto"/>
              <w:left w:val="dotted" w:sz="4" w:space="0" w:color="auto"/>
              <w:bottom w:val="dotted" w:sz="4" w:space="0" w:color="auto"/>
              <w:right w:val="dotted" w:sz="4" w:space="0" w:color="auto"/>
            </w:tcBorders>
            <w:vAlign w:val="center"/>
          </w:tcPr>
          <w:p w14:paraId="3CAEE996" w14:textId="77777777" w:rsidR="00080E40" w:rsidRPr="0079012B" w:rsidRDefault="00080E40" w:rsidP="00DA1D4E">
            <w:pPr>
              <w:spacing w:after="0" w:line="240" w:lineRule="auto"/>
              <w:rPr>
                <w:rFonts w:cstheme="minorHAnsi"/>
                <w:sz w:val="18"/>
                <w:szCs w:val="18"/>
              </w:rPr>
            </w:pPr>
            <w:r w:rsidRPr="0079012B">
              <w:rPr>
                <w:rFonts w:cstheme="minorHAnsi"/>
                <w:sz w:val="18"/>
                <w:szCs w:val="18"/>
              </w:rPr>
              <w:t>CAP</w:t>
            </w:r>
          </w:p>
        </w:tc>
        <w:tc>
          <w:tcPr>
            <w:tcW w:w="1053" w:type="dxa"/>
            <w:tcBorders>
              <w:top w:val="dotted" w:sz="4" w:space="0" w:color="auto"/>
              <w:left w:val="dotted" w:sz="4" w:space="0" w:color="auto"/>
              <w:bottom w:val="dotted" w:sz="4" w:space="0" w:color="auto"/>
              <w:right w:val="dotted" w:sz="4" w:space="0" w:color="auto"/>
            </w:tcBorders>
            <w:vAlign w:val="center"/>
          </w:tcPr>
          <w:p w14:paraId="1D43F9DC" w14:textId="7614AC19" w:rsidR="00080E40" w:rsidRPr="0079012B" w:rsidRDefault="00047B42" w:rsidP="00DA1D4E">
            <w:pPr>
              <w:spacing w:after="0" w:line="240" w:lineRule="auto"/>
              <w:rPr>
                <w:rFonts w:cstheme="minorHAnsi"/>
                <w:b/>
                <w:bCs/>
                <w:sz w:val="18"/>
                <w:szCs w:val="18"/>
              </w:rPr>
            </w:pPr>
            <w:r>
              <w:rPr>
                <w:rFonts w:cstheme="minorHAnsi"/>
                <w:b/>
                <w:bCs/>
                <w:sz w:val="18"/>
                <w:szCs w:val="18"/>
              </w:rPr>
              <w:fldChar w:fldCharType="begin">
                <w:ffData>
                  <w:name w:val="Testo2"/>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bl>
    <w:p w14:paraId="5285A3A8" w14:textId="77777777" w:rsidR="00711739" w:rsidRDefault="00711739" w:rsidP="00711739">
      <w:pPr>
        <w:autoSpaceDE w:val="0"/>
        <w:autoSpaceDN w:val="0"/>
        <w:adjustRightInd w:val="0"/>
        <w:spacing w:after="0" w:line="240" w:lineRule="auto"/>
        <w:jc w:val="center"/>
        <w:rPr>
          <w:rFonts w:cstheme="minorHAnsi"/>
          <w:b/>
          <w:bCs/>
          <w:sz w:val="20"/>
          <w:szCs w:val="20"/>
        </w:rPr>
      </w:pPr>
    </w:p>
    <w:p w14:paraId="2CF4BABD" w14:textId="43ACAD6A" w:rsidR="00711739" w:rsidRPr="0079012B" w:rsidRDefault="00711739" w:rsidP="00711739">
      <w:pPr>
        <w:autoSpaceDE w:val="0"/>
        <w:autoSpaceDN w:val="0"/>
        <w:adjustRightInd w:val="0"/>
        <w:spacing w:after="0" w:line="240" w:lineRule="auto"/>
        <w:jc w:val="center"/>
        <w:rPr>
          <w:rFonts w:cstheme="minorHAnsi"/>
          <w:b/>
          <w:bCs/>
          <w:sz w:val="20"/>
          <w:szCs w:val="20"/>
        </w:rPr>
      </w:pPr>
      <w:r w:rsidRPr="0079012B">
        <w:rPr>
          <w:rFonts w:cstheme="minorHAnsi"/>
          <w:b/>
          <w:bCs/>
          <w:sz w:val="20"/>
          <w:szCs w:val="20"/>
        </w:rPr>
        <w:t>DICHIARA</w:t>
      </w:r>
    </w:p>
    <w:p w14:paraId="33B7CB08" w14:textId="77777777" w:rsidR="00711739" w:rsidRPr="0079012B" w:rsidRDefault="00711739" w:rsidP="00080E40">
      <w:pPr>
        <w:autoSpaceDE w:val="0"/>
        <w:autoSpaceDN w:val="0"/>
        <w:adjustRightInd w:val="0"/>
        <w:spacing w:after="0" w:line="240" w:lineRule="auto"/>
        <w:rPr>
          <w:rFonts w:cstheme="minorHAnsi"/>
          <w:sz w:val="20"/>
          <w:szCs w:val="20"/>
        </w:rPr>
      </w:pPr>
    </w:p>
    <w:p w14:paraId="6B258746" w14:textId="0AD9E45A" w:rsidR="0062173D" w:rsidRDefault="00080E40" w:rsidP="00C76631">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sidRPr="0079012B">
        <w:rPr>
          <w:rFonts w:cstheme="minorHAnsi"/>
          <w:sz w:val="20"/>
          <w:szCs w:val="20"/>
        </w:rPr>
        <w:tab/>
      </w:r>
      <w:r w:rsidRPr="00C76631">
        <w:rPr>
          <w:rFonts w:cstheme="minorHAnsi"/>
          <w:sz w:val="20"/>
          <w:szCs w:val="20"/>
        </w:rPr>
        <w:t xml:space="preserve">che l’impresa è registrata </w:t>
      </w:r>
      <w:r w:rsidR="00C76631" w:rsidRPr="009656C3">
        <w:rPr>
          <w:rFonts w:cstheme="minorHAnsi"/>
          <w:sz w:val="20"/>
          <w:szCs w:val="20"/>
        </w:rPr>
        <w:t xml:space="preserve">ai </w:t>
      </w:r>
      <w:r w:rsidR="00C76631" w:rsidRPr="00C76631">
        <w:rPr>
          <w:rFonts w:cstheme="minorHAnsi"/>
          <w:sz w:val="20"/>
          <w:szCs w:val="20"/>
        </w:rPr>
        <w:t>sensi del </w:t>
      </w:r>
      <w:hyperlink r:id="rId9" w:history="1">
        <w:r w:rsidR="00C76631" w:rsidRPr="00C76631">
          <w:rPr>
            <w:rFonts w:cstheme="minorHAnsi"/>
            <w:sz w:val="20"/>
            <w:szCs w:val="20"/>
          </w:rPr>
          <w:t>regolamento (CE) n. 1221/2009</w:t>
        </w:r>
      </w:hyperlink>
      <w:r w:rsidR="00C76631" w:rsidRPr="00C76631">
        <w:rPr>
          <w:rFonts w:cstheme="minorHAnsi"/>
          <w:sz w:val="20"/>
          <w:szCs w:val="20"/>
        </w:rPr>
        <w:t> del Parlamento europeo e del Consiglio (EMAS), come da copia conforme del certificato di registrazione allegato;</w:t>
      </w:r>
    </w:p>
    <w:p w14:paraId="55BEBF9A" w14:textId="731BC177" w:rsidR="0062173D" w:rsidRDefault="0062173D" w:rsidP="00080E40">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sidRPr="0079012B">
        <w:rPr>
          <w:rFonts w:cstheme="minorHAnsi"/>
          <w:sz w:val="20"/>
          <w:szCs w:val="20"/>
        </w:rPr>
        <w:tab/>
      </w:r>
      <w:r w:rsidR="00080E40" w:rsidRPr="0079012B">
        <w:rPr>
          <w:rFonts w:cstheme="minorHAnsi"/>
          <w:sz w:val="20"/>
          <w:szCs w:val="20"/>
        </w:rPr>
        <w:t>che l’impresa opera secondo un Sistema di Gestione Ambientale Certificato ai sensi della Norma ISO 14001:2015</w:t>
      </w:r>
      <w:r w:rsidR="00C76631">
        <w:rPr>
          <w:rFonts w:cstheme="minorHAnsi"/>
          <w:sz w:val="20"/>
          <w:szCs w:val="20"/>
        </w:rPr>
        <w:t xml:space="preserve">, </w:t>
      </w:r>
      <w:r w:rsidR="00C76631" w:rsidRPr="00C76631">
        <w:rPr>
          <w:rFonts w:cstheme="minorHAnsi"/>
          <w:sz w:val="20"/>
          <w:szCs w:val="20"/>
        </w:rPr>
        <w:t>come da</w:t>
      </w:r>
      <w:r w:rsidR="00C76631">
        <w:rPr>
          <w:rFonts w:cstheme="minorHAnsi"/>
          <w:sz w:val="20"/>
          <w:szCs w:val="20"/>
        </w:rPr>
        <w:t xml:space="preserve"> copia conforme del </w:t>
      </w:r>
      <w:r w:rsidR="00C76631" w:rsidRPr="00C76631">
        <w:rPr>
          <w:rFonts w:cstheme="minorHAnsi"/>
          <w:sz w:val="20"/>
          <w:szCs w:val="20"/>
        </w:rPr>
        <w:t>certifica</w:t>
      </w:r>
      <w:r w:rsidR="00C76631">
        <w:rPr>
          <w:rFonts w:cstheme="minorHAnsi"/>
          <w:sz w:val="20"/>
          <w:szCs w:val="20"/>
        </w:rPr>
        <w:t xml:space="preserve">to di registrazione </w:t>
      </w:r>
      <w:r w:rsidR="00C76631" w:rsidRPr="00C76631">
        <w:rPr>
          <w:rFonts w:cstheme="minorHAnsi"/>
          <w:sz w:val="20"/>
          <w:szCs w:val="20"/>
        </w:rPr>
        <w:t>allegat</w:t>
      </w:r>
      <w:r w:rsidR="00C76631">
        <w:rPr>
          <w:rFonts w:cstheme="minorHAnsi"/>
          <w:sz w:val="20"/>
          <w:szCs w:val="20"/>
        </w:rPr>
        <w:t>o;</w:t>
      </w:r>
    </w:p>
    <w:p w14:paraId="61CDEA61" w14:textId="11C95057" w:rsidR="00080E40" w:rsidRPr="0079012B" w:rsidRDefault="0062173D" w:rsidP="00080E40">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sidRPr="0079012B">
        <w:rPr>
          <w:rFonts w:cstheme="minorHAnsi"/>
          <w:sz w:val="20"/>
          <w:szCs w:val="20"/>
        </w:rPr>
        <w:tab/>
      </w:r>
      <w:r w:rsidR="00080E40" w:rsidRPr="0079012B">
        <w:rPr>
          <w:rFonts w:cstheme="minorHAnsi"/>
          <w:sz w:val="20"/>
          <w:szCs w:val="20"/>
        </w:rPr>
        <w:t>che non sono intervenute modifiche di alcun tipo rispetto all'attività autorizzata con il provvedimento in scadenza e che pertanto nella gestione dell'attività vengono rispettate tutte le previsioni e le prescrizioni del provvedimento stesso e dei relativi allegati tecnici e planimetrie;</w:t>
      </w:r>
    </w:p>
    <w:p w14:paraId="601ABAD6" w14:textId="59B3141F" w:rsidR="00711739" w:rsidRDefault="00711739" w:rsidP="00080E40">
      <w:pPr>
        <w:autoSpaceDE w:val="0"/>
        <w:autoSpaceDN w:val="0"/>
        <w:adjustRightInd w:val="0"/>
        <w:spacing w:after="0" w:line="240" w:lineRule="auto"/>
        <w:ind w:left="426" w:hanging="426"/>
        <w:rPr>
          <w:rFonts w:cstheme="minorHAnsi"/>
          <w:sz w:val="20"/>
          <w:szCs w:val="20"/>
        </w:rPr>
      </w:pPr>
    </w:p>
    <w:p w14:paraId="776329CE" w14:textId="09C18512" w:rsidR="00C76631" w:rsidRPr="00C76631" w:rsidRDefault="00C76631" w:rsidP="00711739">
      <w:pPr>
        <w:autoSpaceDE w:val="0"/>
        <w:autoSpaceDN w:val="0"/>
        <w:adjustRightInd w:val="0"/>
        <w:spacing w:after="0" w:line="240" w:lineRule="auto"/>
        <w:ind w:left="426" w:hanging="426"/>
        <w:jc w:val="center"/>
        <w:rPr>
          <w:rFonts w:cstheme="minorHAnsi"/>
          <w:b/>
          <w:bCs/>
          <w:sz w:val="20"/>
          <w:szCs w:val="20"/>
        </w:rPr>
      </w:pPr>
      <w:r w:rsidRPr="00C76631">
        <w:rPr>
          <w:rFonts w:cstheme="minorHAnsi"/>
          <w:b/>
          <w:bCs/>
          <w:sz w:val="20"/>
          <w:szCs w:val="20"/>
        </w:rPr>
        <w:t>ALLEGA</w:t>
      </w:r>
    </w:p>
    <w:p w14:paraId="1BEF4B71" w14:textId="77777777" w:rsidR="00711739" w:rsidRDefault="00711739" w:rsidP="00C76631">
      <w:pPr>
        <w:autoSpaceDE w:val="0"/>
        <w:autoSpaceDN w:val="0"/>
        <w:adjustRightInd w:val="0"/>
        <w:spacing w:after="0" w:line="240" w:lineRule="auto"/>
        <w:rPr>
          <w:rFonts w:cstheme="minorHAnsi"/>
          <w:sz w:val="20"/>
          <w:szCs w:val="20"/>
        </w:rPr>
      </w:pPr>
    </w:p>
    <w:p w14:paraId="5AF6D51A" w14:textId="17E05EE0" w:rsidR="0062173D" w:rsidRDefault="0062173D" w:rsidP="0062173D">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sidRPr="0079012B">
        <w:rPr>
          <w:rFonts w:cstheme="minorHAnsi"/>
          <w:sz w:val="20"/>
          <w:szCs w:val="20"/>
        </w:rPr>
        <w:tab/>
      </w:r>
      <w:r w:rsidR="00C76631">
        <w:rPr>
          <w:rFonts w:cstheme="minorHAnsi"/>
          <w:sz w:val="20"/>
          <w:szCs w:val="20"/>
        </w:rPr>
        <w:t xml:space="preserve">copia conforme del certificato di registrazione </w:t>
      </w:r>
      <w:r w:rsidR="009656C3" w:rsidRPr="009656C3">
        <w:rPr>
          <w:rFonts w:cstheme="minorHAnsi"/>
          <w:sz w:val="20"/>
          <w:szCs w:val="20"/>
        </w:rPr>
        <w:t xml:space="preserve">ai </w:t>
      </w:r>
      <w:r w:rsidR="009656C3" w:rsidRPr="00C76631">
        <w:rPr>
          <w:rFonts w:cstheme="minorHAnsi"/>
          <w:sz w:val="20"/>
          <w:szCs w:val="20"/>
        </w:rPr>
        <w:t>sensi del </w:t>
      </w:r>
      <w:hyperlink r:id="rId10" w:history="1">
        <w:r w:rsidR="009656C3" w:rsidRPr="00C76631">
          <w:rPr>
            <w:rFonts w:cstheme="minorHAnsi"/>
            <w:sz w:val="20"/>
            <w:szCs w:val="20"/>
          </w:rPr>
          <w:t>regolamento (CE) n. 1221/2009</w:t>
        </w:r>
      </w:hyperlink>
      <w:r w:rsidR="009656C3" w:rsidRPr="00C76631">
        <w:rPr>
          <w:rFonts w:cstheme="minorHAnsi"/>
          <w:sz w:val="20"/>
          <w:szCs w:val="20"/>
        </w:rPr>
        <w:t xml:space="preserve"> del Parlamento </w:t>
      </w:r>
      <w:r w:rsidR="00E94DB3">
        <w:rPr>
          <w:rFonts w:cstheme="minorHAnsi"/>
          <w:sz w:val="20"/>
          <w:szCs w:val="20"/>
        </w:rPr>
        <w:t xml:space="preserve">   </w:t>
      </w:r>
      <w:r w:rsidR="009656C3" w:rsidRPr="00C76631">
        <w:rPr>
          <w:rFonts w:cstheme="minorHAnsi"/>
          <w:sz w:val="20"/>
          <w:szCs w:val="20"/>
        </w:rPr>
        <w:t>europeo e del Consiglio (EMAS)</w:t>
      </w:r>
      <w:r w:rsidR="009656C3">
        <w:rPr>
          <w:rFonts w:cstheme="minorHAnsi"/>
          <w:sz w:val="20"/>
          <w:szCs w:val="20"/>
        </w:rPr>
        <w:t>;</w:t>
      </w:r>
    </w:p>
    <w:p w14:paraId="0EF8455E" w14:textId="7C73155A" w:rsidR="00E94DB3" w:rsidRDefault="0062173D" w:rsidP="009656C3">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sidRPr="0079012B">
        <w:rPr>
          <w:rFonts w:cstheme="minorHAnsi"/>
          <w:sz w:val="20"/>
          <w:szCs w:val="20"/>
        </w:rPr>
        <w:tab/>
      </w:r>
      <w:r w:rsidR="009656C3">
        <w:rPr>
          <w:rFonts w:cstheme="minorHAnsi"/>
          <w:sz w:val="20"/>
          <w:szCs w:val="20"/>
        </w:rPr>
        <w:t xml:space="preserve">copia conforme del certificato di registrazione al </w:t>
      </w:r>
      <w:r w:rsidR="009656C3" w:rsidRPr="0079012B">
        <w:rPr>
          <w:rFonts w:cstheme="minorHAnsi"/>
          <w:sz w:val="20"/>
          <w:szCs w:val="20"/>
        </w:rPr>
        <w:t>Sistema di Gestione Ambientale ai sensi della Norma ISO 14001:2015</w:t>
      </w:r>
      <w:r w:rsidR="009656C3">
        <w:rPr>
          <w:rFonts w:cstheme="minorHAnsi"/>
          <w:sz w:val="20"/>
          <w:szCs w:val="20"/>
        </w:rPr>
        <w:t>;</w:t>
      </w:r>
    </w:p>
    <w:p w14:paraId="43D4E4AA" w14:textId="58A74ADB" w:rsidR="00E94DB3" w:rsidRPr="00C76631" w:rsidRDefault="00E94DB3" w:rsidP="009656C3">
      <w:pPr>
        <w:autoSpaceDE w:val="0"/>
        <w:autoSpaceDN w:val="0"/>
        <w:adjustRightInd w:val="0"/>
        <w:spacing w:after="0" w:line="240" w:lineRule="auto"/>
        <w:ind w:left="426" w:hanging="426"/>
        <w:rPr>
          <w:rFonts w:cstheme="minorHAnsi"/>
          <w:sz w:val="20"/>
          <w:szCs w:val="20"/>
        </w:rPr>
      </w:pPr>
      <w:r w:rsidRPr="0079012B">
        <w:rPr>
          <w:rFonts w:cstheme="minorHAnsi"/>
          <w:sz w:val="20"/>
          <w:szCs w:val="20"/>
        </w:rPr>
        <w:fldChar w:fldCharType="begin">
          <w:ffData>
            <w:name w:val=""/>
            <w:enabled/>
            <w:calcOnExit w:val="0"/>
            <w:checkBox>
              <w:sizeAuto/>
              <w:default w:val="0"/>
            </w:checkBox>
          </w:ffData>
        </w:fldChar>
      </w:r>
      <w:r w:rsidRPr="0079012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79012B">
        <w:rPr>
          <w:rFonts w:cstheme="minorHAnsi"/>
          <w:sz w:val="20"/>
          <w:szCs w:val="20"/>
        </w:rPr>
        <w:fldChar w:fldCharType="end"/>
      </w:r>
      <w:r w:rsidRPr="0079012B">
        <w:rPr>
          <w:rFonts w:cstheme="minorHAnsi"/>
          <w:sz w:val="20"/>
          <w:szCs w:val="20"/>
        </w:rPr>
        <w:t xml:space="preserve">  </w:t>
      </w:r>
      <w:r>
        <w:rPr>
          <w:rFonts w:cstheme="minorHAnsi"/>
          <w:sz w:val="20"/>
          <w:szCs w:val="20"/>
        </w:rPr>
        <w:t xml:space="preserve"> </w:t>
      </w:r>
      <w:r w:rsidRPr="00E94DB3">
        <w:rPr>
          <w:rFonts w:cstheme="minorHAnsi"/>
          <w:sz w:val="20"/>
          <w:szCs w:val="20"/>
        </w:rPr>
        <w:t>denuncia di prosecuzione delle attività, attestante la conformità dell'impresa, dei mezzi e degli impianti alle prescrizioni legislative e regolamentari, con allegata una certificazione dell'esperimento di prove a ciò destinate, ove previste.</w:t>
      </w:r>
    </w:p>
    <w:p w14:paraId="16EE65D9" w14:textId="77777777" w:rsidR="009656C3" w:rsidRPr="00C76631" w:rsidRDefault="009656C3" w:rsidP="00C76631">
      <w:pPr>
        <w:autoSpaceDE w:val="0"/>
        <w:autoSpaceDN w:val="0"/>
        <w:adjustRightInd w:val="0"/>
        <w:spacing w:after="0" w:line="240" w:lineRule="auto"/>
        <w:ind w:left="426" w:hanging="426"/>
        <w:rPr>
          <w:rFonts w:cstheme="minorHAnsi"/>
          <w:sz w:val="20"/>
          <w:szCs w:val="20"/>
        </w:rPr>
      </w:pPr>
    </w:p>
    <w:p w14:paraId="790E2A9D" w14:textId="77777777" w:rsidR="00080E40" w:rsidRPr="0079012B" w:rsidRDefault="00080E40" w:rsidP="00080E40">
      <w:pPr>
        <w:autoSpaceDE w:val="0"/>
        <w:autoSpaceDN w:val="0"/>
        <w:adjustRightInd w:val="0"/>
        <w:spacing w:after="0" w:line="240" w:lineRule="auto"/>
        <w:rPr>
          <w:rFonts w:cstheme="minorHAnsi"/>
          <w:sz w:val="20"/>
          <w:szCs w:val="20"/>
        </w:rPr>
      </w:pPr>
    </w:p>
    <w:p w14:paraId="3C380774" w14:textId="1A0084E8" w:rsidR="00080E40" w:rsidRPr="0079012B" w:rsidRDefault="00080E40" w:rsidP="00AB7CE2">
      <w:pPr>
        <w:autoSpaceDE w:val="0"/>
        <w:autoSpaceDN w:val="0"/>
        <w:adjustRightInd w:val="0"/>
        <w:spacing w:after="0" w:line="240" w:lineRule="auto"/>
        <w:rPr>
          <w:rFonts w:cstheme="minorHAnsi"/>
          <w:sz w:val="20"/>
          <w:szCs w:val="20"/>
        </w:rPr>
      </w:pPr>
      <w:r w:rsidRPr="0079012B">
        <w:rPr>
          <w:rFonts w:cstheme="minorHAnsi"/>
          <w:sz w:val="20"/>
          <w:szCs w:val="20"/>
        </w:rPr>
        <w:t xml:space="preserve">Luogo e data </w:t>
      </w:r>
      <w:r w:rsidR="00047B42">
        <w:rPr>
          <w:rFonts w:cstheme="minorHAnsi"/>
          <w:b/>
          <w:bCs/>
          <w:sz w:val="18"/>
          <w:szCs w:val="18"/>
        </w:rPr>
        <w:fldChar w:fldCharType="begin">
          <w:ffData>
            <w:name w:val="Testo2"/>
            <w:enabled/>
            <w:calcOnExit w:val="0"/>
            <w:textInput/>
          </w:ffData>
        </w:fldChar>
      </w:r>
      <w:r w:rsidR="00047B42">
        <w:rPr>
          <w:rFonts w:cstheme="minorHAnsi"/>
          <w:b/>
          <w:bCs/>
          <w:sz w:val="18"/>
          <w:szCs w:val="18"/>
        </w:rPr>
        <w:instrText xml:space="preserve"> FORMTEXT </w:instrText>
      </w:r>
      <w:r w:rsidR="00047B42">
        <w:rPr>
          <w:rFonts w:cstheme="minorHAnsi"/>
          <w:b/>
          <w:bCs/>
          <w:sz w:val="18"/>
          <w:szCs w:val="18"/>
        </w:rPr>
      </w:r>
      <w:r w:rsidR="00047B42">
        <w:rPr>
          <w:rFonts w:cstheme="minorHAnsi"/>
          <w:b/>
          <w:bCs/>
          <w:sz w:val="18"/>
          <w:szCs w:val="18"/>
        </w:rPr>
        <w:fldChar w:fldCharType="separate"/>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noProof/>
          <w:sz w:val="18"/>
          <w:szCs w:val="18"/>
        </w:rPr>
        <w:t> </w:t>
      </w:r>
      <w:r w:rsidR="00047B42">
        <w:rPr>
          <w:rFonts w:cstheme="minorHAnsi"/>
          <w:b/>
          <w:bCs/>
          <w:sz w:val="18"/>
          <w:szCs w:val="18"/>
        </w:rPr>
        <w:fldChar w:fldCharType="end"/>
      </w:r>
      <w:r w:rsidRPr="0079012B">
        <w:rPr>
          <w:rFonts w:cstheme="minorHAnsi"/>
          <w:sz w:val="20"/>
          <w:szCs w:val="20"/>
        </w:rPr>
        <w:tab/>
      </w:r>
      <w:r w:rsidRPr="0079012B">
        <w:rPr>
          <w:rFonts w:cstheme="minorHAnsi"/>
          <w:sz w:val="20"/>
          <w:szCs w:val="20"/>
        </w:rPr>
        <w:tab/>
        <w:t xml:space="preserve">                </w:t>
      </w:r>
      <w:r w:rsidR="00047B42">
        <w:rPr>
          <w:rFonts w:cstheme="minorHAnsi"/>
          <w:sz w:val="20"/>
          <w:szCs w:val="20"/>
        </w:rPr>
        <w:tab/>
      </w:r>
      <w:r w:rsidRPr="0079012B">
        <w:rPr>
          <w:rFonts w:cstheme="minorHAnsi"/>
          <w:sz w:val="20"/>
          <w:szCs w:val="20"/>
        </w:rPr>
        <w:t xml:space="preserve">Firma </w:t>
      </w:r>
      <w:r w:rsidR="00171401">
        <w:rPr>
          <w:rFonts w:cstheme="minorHAnsi"/>
          <w:sz w:val="20"/>
          <w:szCs w:val="20"/>
        </w:rPr>
        <w:t>_</w:t>
      </w:r>
      <w:r w:rsidRPr="0079012B">
        <w:rPr>
          <w:rFonts w:cstheme="minorHAnsi"/>
          <w:sz w:val="20"/>
          <w:szCs w:val="20"/>
        </w:rPr>
        <w:t>___________________________</w:t>
      </w:r>
    </w:p>
    <w:p w14:paraId="4C82CC00" w14:textId="77777777" w:rsidR="00080E40" w:rsidRPr="0079012B" w:rsidRDefault="00080E40" w:rsidP="00080E40">
      <w:pPr>
        <w:autoSpaceDE w:val="0"/>
        <w:autoSpaceDN w:val="0"/>
        <w:adjustRightInd w:val="0"/>
        <w:spacing w:after="0" w:line="240" w:lineRule="auto"/>
        <w:rPr>
          <w:rFonts w:cstheme="minorHAnsi"/>
          <w:sz w:val="20"/>
          <w:szCs w:val="20"/>
        </w:rPr>
      </w:pPr>
    </w:p>
    <w:p w14:paraId="1E05F388" w14:textId="77777777" w:rsidR="00080E40" w:rsidRPr="00C7102B" w:rsidRDefault="00080E40" w:rsidP="00DA131D">
      <w:pPr>
        <w:autoSpaceDE w:val="0"/>
        <w:autoSpaceDN w:val="0"/>
        <w:adjustRightInd w:val="0"/>
        <w:spacing w:after="0" w:line="240" w:lineRule="auto"/>
        <w:ind w:left="4963"/>
        <w:rPr>
          <w:rFonts w:cstheme="minorHAnsi"/>
          <w:sz w:val="20"/>
          <w:szCs w:val="20"/>
        </w:rPr>
      </w:pPr>
    </w:p>
    <w:p w14:paraId="0C0F8073" w14:textId="77777777" w:rsidR="00CE318C" w:rsidRPr="00373ADB" w:rsidRDefault="00CE318C" w:rsidP="00373ADB">
      <w:pPr>
        <w:autoSpaceDE w:val="0"/>
        <w:autoSpaceDN w:val="0"/>
        <w:adjustRightInd w:val="0"/>
        <w:spacing w:after="0" w:line="240" w:lineRule="auto"/>
        <w:rPr>
          <w:rFonts w:cstheme="minorHAnsi"/>
          <w:sz w:val="20"/>
          <w:szCs w:val="20"/>
        </w:rPr>
      </w:pPr>
    </w:p>
    <w:sectPr w:rsidR="00CE318C" w:rsidRPr="00373ADB" w:rsidSect="00A74A56">
      <w:footerReference w:type="default" r:id="rId11"/>
      <w:pgSz w:w="11906" w:h="16838" w:code="9"/>
      <w:pgMar w:top="1134" w:right="1134" w:bottom="1134" w:left="1418"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61D87" w14:textId="77777777" w:rsidR="000E006F" w:rsidRDefault="000E006F" w:rsidP="009E02F4">
      <w:r>
        <w:separator/>
      </w:r>
    </w:p>
    <w:p w14:paraId="2257B6FC" w14:textId="77777777" w:rsidR="000E006F" w:rsidRDefault="000E006F" w:rsidP="009E02F4"/>
    <w:p w14:paraId="1A13AD74" w14:textId="77777777" w:rsidR="000E006F" w:rsidRDefault="000E006F" w:rsidP="009E02F4"/>
    <w:p w14:paraId="7FF1EEB0" w14:textId="77777777" w:rsidR="000E006F" w:rsidRDefault="000E006F"/>
  </w:endnote>
  <w:endnote w:type="continuationSeparator" w:id="0">
    <w:p w14:paraId="741BF6E4" w14:textId="77777777" w:rsidR="000E006F" w:rsidRDefault="000E006F" w:rsidP="009E02F4">
      <w:r>
        <w:continuationSeparator/>
      </w:r>
    </w:p>
    <w:p w14:paraId="6FDB84D5" w14:textId="77777777" w:rsidR="000E006F" w:rsidRDefault="000E006F" w:rsidP="009E02F4"/>
    <w:p w14:paraId="5383D0E5" w14:textId="77777777" w:rsidR="000E006F" w:rsidRDefault="000E006F" w:rsidP="009E02F4"/>
    <w:p w14:paraId="02F1C23A" w14:textId="77777777" w:rsidR="000E006F" w:rsidRDefault="000E0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DFE" w14:textId="4C236F93" w:rsidR="008D13F2" w:rsidRPr="00473F19" w:rsidRDefault="008D13F2" w:rsidP="00395B81">
    <w:pPr>
      <w:pStyle w:val="Pidipagina"/>
      <w:pBdr>
        <w:top w:val="single" w:sz="4" w:space="1" w:color="auto"/>
      </w:pBdr>
      <w:jc w:val="right"/>
      <w:rPr>
        <w:i/>
        <w:iCs/>
        <w:color w:val="2F5496" w:themeColor="accent1" w:themeShade="BF"/>
        <w:sz w:val="20"/>
        <w:szCs w:val="20"/>
      </w:rPr>
    </w:pPr>
    <w:r w:rsidRPr="00473F19">
      <w:rPr>
        <w:i/>
        <w:iCs/>
        <w:color w:val="2F5496" w:themeColor="accent1" w:themeShade="BF"/>
        <w:sz w:val="20"/>
        <w:szCs w:val="20"/>
      </w:rPr>
      <w:tab/>
      <w:t xml:space="preserve">Pag. </w:t>
    </w:r>
    <w:r w:rsidRPr="00473F19">
      <w:rPr>
        <w:i/>
        <w:iCs/>
        <w:color w:val="2F5496" w:themeColor="accent1" w:themeShade="BF"/>
        <w:sz w:val="20"/>
        <w:szCs w:val="20"/>
      </w:rPr>
      <w:fldChar w:fldCharType="begin"/>
    </w:r>
    <w:r w:rsidRPr="00473F19">
      <w:rPr>
        <w:i/>
        <w:iCs/>
        <w:color w:val="2F5496" w:themeColor="accent1" w:themeShade="BF"/>
        <w:sz w:val="20"/>
        <w:szCs w:val="20"/>
      </w:rPr>
      <w:instrText>PAGE   \* MERGEFORMAT</w:instrText>
    </w:r>
    <w:r w:rsidRPr="00473F19">
      <w:rPr>
        <w:i/>
        <w:iCs/>
        <w:color w:val="2F5496" w:themeColor="accent1" w:themeShade="BF"/>
        <w:sz w:val="20"/>
        <w:szCs w:val="20"/>
      </w:rPr>
      <w:fldChar w:fldCharType="separate"/>
    </w:r>
    <w:r>
      <w:rPr>
        <w:i/>
        <w:iCs/>
        <w:noProof/>
        <w:color w:val="2F5496" w:themeColor="accent1" w:themeShade="BF"/>
        <w:sz w:val="20"/>
        <w:szCs w:val="20"/>
      </w:rPr>
      <w:t>8</w:t>
    </w:r>
    <w:r w:rsidRPr="00473F19">
      <w:rPr>
        <w:i/>
        <w:iCs/>
        <w:color w:val="2F5496" w:themeColor="accent1" w:themeShade="BF"/>
        <w:sz w:val="20"/>
        <w:szCs w:val="20"/>
      </w:rPr>
      <w:fldChar w:fldCharType="end"/>
    </w:r>
    <w:r w:rsidRPr="00473F19">
      <w:rPr>
        <w:i/>
        <w:iCs/>
        <w:color w:val="2F5496" w:themeColor="accent1" w:themeShade="BF"/>
        <w:sz w:val="20"/>
        <w:szCs w:val="20"/>
      </w:rPr>
      <w:t xml:space="preserve"> di </w:t>
    </w:r>
    <w:r w:rsidRPr="00473F19">
      <w:rPr>
        <w:i/>
        <w:iCs/>
        <w:color w:val="2F5496" w:themeColor="accent1" w:themeShade="BF"/>
        <w:sz w:val="20"/>
        <w:szCs w:val="20"/>
      </w:rPr>
      <w:fldChar w:fldCharType="begin"/>
    </w:r>
    <w:r w:rsidRPr="00473F19">
      <w:rPr>
        <w:i/>
        <w:iCs/>
        <w:color w:val="2F5496" w:themeColor="accent1" w:themeShade="BF"/>
        <w:sz w:val="20"/>
        <w:szCs w:val="20"/>
      </w:rPr>
      <w:instrText xml:space="preserve"> NUMPAGES  \* Arabic  \* MERGEFORMAT </w:instrText>
    </w:r>
    <w:r w:rsidRPr="00473F19">
      <w:rPr>
        <w:i/>
        <w:iCs/>
        <w:color w:val="2F5496" w:themeColor="accent1" w:themeShade="BF"/>
        <w:sz w:val="20"/>
        <w:szCs w:val="20"/>
      </w:rPr>
      <w:fldChar w:fldCharType="separate"/>
    </w:r>
    <w:r>
      <w:rPr>
        <w:i/>
        <w:iCs/>
        <w:noProof/>
        <w:color w:val="2F5496" w:themeColor="accent1" w:themeShade="BF"/>
        <w:sz w:val="20"/>
        <w:szCs w:val="20"/>
      </w:rPr>
      <w:t>23</w:t>
    </w:r>
    <w:r w:rsidRPr="00473F19">
      <w:rPr>
        <w:i/>
        <w:iCs/>
        <w:color w:val="2F5496" w:themeColor="accent1" w:themeShade="BF"/>
        <w:sz w:val="20"/>
        <w:szCs w:val="20"/>
      </w:rPr>
      <w:fldChar w:fldCharType="end"/>
    </w:r>
  </w:p>
  <w:p w14:paraId="1BC855AF" w14:textId="77777777" w:rsidR="008D13F2" w:rsidRDefault="008D13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A814" w14:textId="77777777" w:rsidR="000E006F" w:rsidRDefault="000E006F" w:rsidP="009E02F4">
      <w:r>
        <w:separator/>
      </w:r>
    </w:p>
    <w:p w14:paraId="35E6E381" w14:textId="77777777" w:rsidR="000E006F" w:rsidRDefault="000E006F"/>
  </w:footnote>
  <w:footnote w:type="continuationSeparator" w:id="0">
    <w:p w14:paraId="60F642C9" w14:textId="77777777" w:rsidR="000E006F" w:rsidRDefault="000E006F" w:rsidP="009E02F4">
      <w:r>
        <w:continuationSeparator/>
      </w:r>
    </w:p>
    <w:p w14:paraId="626D0909" w14:textId="77777777" w:rsidR="000E006F" w:rsidRDefault="000E006F" w:rsidP="009E02F4"/>
    <w:p w14:paraId="0C008D51" w14:textId="77777777" w:rsidR="000E006F" w:rsidRDefault="000E006F" w:rsidP="009E02F4"/>
    <w:p w14:paraId="0C3A173F" w14:textId="77777777" w:rsidR="000E006F" w:rsidRDefault="000E00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D6B"/>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0854E6"/>
    <w:multiLevelType w:val="singleLevel"/>
    <w:tmpl w:val="6010DE0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A546A2B"/>
    <w:multiLevelType w:val="hybridMultilevel"/>
    <w:tmpl w:val="9B2A1736"/>
    <w:lvl w:ilvl="0" w:tplc="BB14A2D0">
      <w:start w:val="1"/>
      <w:numFmt w:val="bullet"/>
      <w:lvlText w:val="•"/>
      <w:lvlJc w:val="left"/>
      <w:pPr>
        <w:tabs>
          <w:tab w:val="num" w:pos="720"/>
        </w:tabs>
        <w:ind w:left="720" w:hanging="360"/>
      </w:pPr>
      <w:rPr>
        <w:rFonts w:ascii="Times New Roman" w:hAnsi="Times New Roman" w:hint="default"/>
      </w:rPr>
    </w:lvl>
    <w:lvl w:ilvl="1" w:tplc="795EA06A" w:tentative="1">
      <w:start w:val="1"/>
      <w:numFmt w:val="bullet"/>
      <w:lvlText w:val="•"/>
      <w:lvlJc w:val="left"/>
      <w:pPr>
        <w:tabs>
          <w:tab w:val="num" w:pos="1440"/>
        </w:tabs>
        <w:ind w:left="1440" w:hanging="360"/>
      </w:pPr>
      <w:rPr>
        <w:rFonts w:ascii="Times New Roman" w:hAnsi="Times New Roman" w:hint="default"/>
      </w:rPr>
    </w:lvl>
    <w:lvl w:ilvl="2" w:tplc="A6C66C4E" w:tentative="1">
      <w:start w:val="1"/>
      <w:numFmt w:val="bullet"/>
      <w:lvlText w:val="•"/>
      <w:lvlJc w:val="left"/>
      <w:pPr>
        <w:tabs>
          <w:tab w:val="num" w:pos="2160"/>
        </w:tabs>
        <w:ind w:left="2160" w:hanging="360"/>
      </w:pPr>
      <w:rPr>
        <w:rFonts w:ascii="Times New Roman" w:hAnsi="Times New Roman" w:hint="default"/>
      </w:rPr>
    </w:lvl>
    <w:lvl w:ilvl="3" w:tplc="522610B4" w:tentative="1">
      <w:start w:val="1"/>
      <w:numFmt w:val="bullet"/>
      <w:lvlText w:val="•"/>
      <w:lvlJc w:val="left"/>
      <w:pPr>
        <w:tabs>
          <w:tab w:val="num" w:pos="2880"/>
        </w:tabs>
        <w:ind w:left="2880" w:hanging="360"/>
      </w:pPr>
      <w:rPr>
        <w:rFonts w:ascii="Times New Roman" w:hAnsi="Times New Roman" w:hint="default"/>
      </w:rPr>
    </w:lvl>
    <w:lvl w:ilvl="4" w:tplc="0EFC38DA" w:tentative="1">
      <w:start w:val="1"/>
      <w:numFmt w:val="bullet"/>
      <w:lvlText w:val="•"/>
      <w:lvlJc w:val="left"/>
      <w:pPr>
        <w:tabs>
          <w:tab w:val="num" w:pos="3600"/>
        </w:tabs>
        <w:ind w:left="3600" w:hanging="360"/>
      </w:pPr>
      <w:rPr>
        <w:rFonts w:ascii="Times New Roman" w:hAnsi="Times New Roman" w:hint="default"/>
      </w:rPr>
    </w:lvl>
    <w:lvl w:ilvl="5" w:tplc="9274EBB8" w:tentative="1">
      <w:start w:val="1"/>
      <w:numFmt w:val="bullet"/>
      <w:lvlText w:val="•"/>
      <w:lvlJc w:val="left"/>
      <w:pPr>
        <w:tabs>
          <w:tab w:val="num" w:pos="4320"/>
        </w:tabs>
        <w:ind w:left="4320" w:hanging="360"/>
      </w:pPr>
      <w:rPr>
        <w:rFonts w:ascii="Times New Roman" w:hAnsi="Times New Roman" w:hint="default"/>
      </w:rPr>
    </w:lvl>
    <w:lvl w:ilvl="6" w:tplc="B036B582" w:tentative="1">
      <w:start w:val="1"/>
      <w:numFmt w:val="bullet"/>
      <w:lvlText w:val="•"/>
      <w:lvlJc w:val="left"/>
      <w:pPr>
        <w:tabs>
          <w:tab w:val="num" w:pos="5040"/>
        </w:tabs>
        <w:ind w:left="5040" w:hanging="360"/>
      </w:pPr>
      <w:rPr>
        <w:rFonts w:ascii="Times New Roman" w:hAnsi="Times New Roman" w:hint="default"/>
      </w:rPr>
    </w:lvl>
    <w:lvl w:ilvl="7" w:tplc="AA96CBAA" w:tentative="1">
      <w:start w:val="1"/>
      <w:numFmt w:val="bullet"/>
      <w:lvlText w:val="•"/>
      <w:lvlJc w:val="left"/>
      <w:pPr>
        <w:tabs>
          <w:tab w:val="num" w:pos="5760"/>
        </w:tabs>
        <w:ind w:left="5760" w:hanging="360"/>
      </w:pPr>
      <w:rPr>
        <w:rFonts w:ascii="Times New Roman" w:hAnsi="Times New Roman" w:hint="default"/>
      </w:rPr>
    </w:lvl>
    <w:lvl w:ilvl="8" w:tplc="AF70F86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A820E0"/>
    <w:multiLevelType w:val="hybridMultilevel"/>
    <w:tmpl w:val="EA0ED6D2"/>
    <w:lvl w:ilvl="0" w:tplc="0410000F">
      <w:start w:val="1"/>
      <w:numFmt w:val="decimal"/>
      <w:lvlText w:val="%1."/>
      <w:lvlJc w:val="left"/>
      <w:pPr>
        <w:ind w:left="360" w:hanging="360"/>
      </w:pPr>
    </w:lvl>
    <w:lvl w:ilvl="1" w:tplc="F376813C">
      <w:start w:val="4"/>
      <w:numFmt w:val="bullet"/>
      <w:lvlText w:val="-"/>
      <w:lvlJc w:val="left"/>
      <w:pPr>
        <w:ind w:left="360" w:hanging="360"/>
      </w:pPr>
      <w:rPr>
        <w:rFonts w:ascii="Times New Roman" w:eastAsia="Times New Roman" w:hAnsi="Times New Roman" w:cs="Times New Roman"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381DDC"/>
    <w:multiLevelType w:val="hybridMultilevel"/>
    <w:tmpl w:val="1CF8A40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F950A7F"/>
    <w:multiLevelType w:val="hybridMultilevel"/>
    <w:tmpl w:val="CC9AC5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F24040"/>
    <w:multiLevelType w:val="hybridMultilevel"/>
    <w:tmpl w:val="1E06224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5D254FE"/>
    <w:multiLevelType w:val="hybridMultilevel"/>
    <w:tmpl w:val="B6CA05AA"/>
    <w:lvl w:ilvl="0" w:tplc="CD943576">
      <w:start w:val="1"/>
      <w:numFmt w:val="bullet"/>
      <w:lvlText w:val="•"/>
      <w:lvlJc w:val="left"/>
      <w:pPr>
        <w:tabs>
          <w:tab w:val="num" w:pos="720"/>
        </w:tabs>
        <w:ind w:left="720" w:hanging="360"/>
      </w:pPr>
      <w:rPr>
        <w:rFonts w:ascii="Times New Roman" w:hAnsi="Times New Roman" w:hint="default"/>
      </w:rPr>
    </w:lvl>
    <w:lvl w:ilvl="1" w:tplc="53AEAACE" w:tentative="1">
      <w:start w:val="1"/>
      <w:numFmt w:val="bullet"/>
      <w:lvlText w:val="•"/>
      <w:lvlJc w:val="left"/>
      <w:pPr>
        <w:tabs>
          <w:tab w:val="num" w:pos="1440"/>
        </w:tabs>
        <w:ind w:left="1440" w:hanging="360"/>
      </w:pPr>
      <w:rPr>
        <w:rFonts w:ascii="Times New Roman" w:hAnsi="Times New Roman" w:hint="default"/>
      </w:rPr>
    </w:lvl>
    <w:lvl w:ilvl="2" w:tplc="2D1E52D4" w:tentative="1">
      <w:start w:val="1"/>
      <w:numFmt w:val="bullet"/>
      <w:lvlText w:val="•"/>
      <w:lvlJc w:val="left"/>
      <w:pPr>
        <w:tabs>
          <w:tab w:val="num" w:pos="2160"/>
        </w:tabs>
        <w:ind w:left="2160" w:hanging="360"/>
      </w:pPr>
      <w:rPr>
        <w:rFonts w:ascii="Times New Roman" w:hAnsi="Times New Roman" w:hint="default"/>
      </w:rPr>
    </w:lvl>
    <w:lvl w:ilvl="3" w:tplc="10B2D0FA" w:tentative="1">
      <w:start w:val="1"/>
      <w:numFmt w:val="bullet"/>
      <w:lvlText w:val="•"/>
      <w:lvlJc w:val="left"/>
      <w:pPr>
        <w:tabs>
          <w:tab w:val="num" w:pos="2880"/>
        </w:tabs>
        <w:ind w:left="2880" w:hanging="360"/>
      </w:pPr>
      <w:rPr>
        <w:rFonts w:ascii="Times New Roman" w:hAnsi="Times New Roman" w:hint="default"/>
      </w:rPr>
    </w:lvl>
    <w:lvl w:ilvl="4" w:tplc="C56EAC04" w:tentative="1">
      <w:start w:val="1"/>
      <w:numFmt w:val="bullet"/>
      <w:lvlText w:val="•"/>
      <w:lvlJc w:val="left"/>
      <w:pPr>
        <w:tabs>
          <w:tab w:val="num" w:pos="3600"/>
        </w:tabs>
        <w:ind w:left="3600" w:hanging="360"/>
      </w:pPr>
      <w:rPr>
        <w:rFonts w:ascii="Times New Roman" w:hAnsi="Times New Roman" w:hint="default"/>
      </w:rPr>
    </w:lvl>
    <w:lvl w:ilvl="5" w:tplc="89BECFA0" w:tentative="1">
      <w:start w:val="1"/>
      <w:numFmt w:val="bullet"/>
      <w:lvlText w:val="•"/>
      <w:lvlJc w:val="left"/>
      <w:pPr>
        <w:tabs>
          <w:tab w:val="num" w:pos="4320"/>
        </w:tabs>
        <w:ind w:left="4320" w:hanging="360"/>
      </w:pPr>
      <w:rPr>
        <w:rFonts w:ascii="Times New Roman" w:hAnsi="Times New Roman" w:hint="default"/>
      </w:rPr>
    </w:lvl>
    <w:lvl w:ilvl="6" w:tplc="C3A2BA84" w:tentative="1">
      <w:start w:val="1"/>
      <w:numFmt w:val="bullet"/>
      <w:lvlText w:val="•"/>
      <w:lvlJc w:val="left"/>
      <w:pPr>
        <w:tabs>
          <w:tab w:val="num" w:pos="5040"/>
        </w:tabs>
        <w:ind w:left="5040" w:hanging="360"/>
      </w:pPr>
      <w:rPr>
        <w:rFonts w:ascii="Times New Roman" w:hAnsi="Times New Roman" w:hint="default"/>
      </w:rPr>
    </w:lvl>
    <w:lvl w:ilvl="7" w:tplc="D4F8E64C" w:tentative="1">
      <w:start w:val="1"/>
      <w:numFmt w:val="bullet"/>
      <w:lvlText w:val="•"/>
      <w:lvlJc w:val="left"/>
      <w:pPr>
        <w:tabs>
          <w:tab w:val="num" w:pos="5760"/>
        </w:tabs>
        <w:ind w:left="5760" w:hanging="360"/>
      </w:pPr>
      <w:rPr>
        <w:rFonts w:ascii="Times New Roman" w:hAnsi="Times New Roman" w:hint="default"/>
      </w:rPr>
    </w:lvl>
    <w:lvl w:ilvl="8" w:tplc="B24A30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EB096D"/>
    <w:multiLevelType w:val="hybridMultilevel"/>
    <w:tmpl w:val="CB760DE4"/>
    <w:lvl w:ilvl="0" w:tplc="4CF855F6">
      <w:start w:val="1"/>
      <w:numFmt w:val="decimal"/>
      <w:lvlText w:val="%1."/>
      <w:lvlJc w:val="left"/>
      <w:pPr>
        <w:ind w:left="36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F414B6"/>
    <w:multiLevelType w:val="hybridMultilevel"/>
    <w:tmpl w:val="9D6A6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B83611"/>
    <w:multiLevelType w:val="hybridMultilevel"/>
    <w:tmpl w:val="E1F651C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6A5DA0"/>
    <w:multiLevelType w:val="hybridMultilevel"/>
    <w:tmpl w:val="F216CDD2"/>
    <w:lvl w:ilvl="0" w:tplc="745A454A">
      <w:start w:val="1"/>
      <w:numFmt w:val="bullet"/>
      <w:lvlText w:val="-"/>
      <w:lvlJc w:val="left"/>
      <w:pPr>
        <w:tabs>
          <w:tab w:val="num" w:pos="720"/>
        </w:tabs>
        <w:ind w:left="720" w:hanging="360"/>
      </w:pPr>
      <w:rPr>
        <w:rFonts w:ascii="Times New Roman" w:eastAsia="Times New Roman" w:hAnsi="Times New Roman" w:cs="Times New Roman" w:hint="default"/>
      </w:rPr>
    </w:lvl>
    <w:lvl w:ilvl="1" w:tplc="CEDC5562">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43CCE"/>
    <w:multiLevelType w:val="hybridMultilevel"/>
    <w:tmpl w:val="E3248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8C2960"/>
    <w:multiLevelType w:val="hybridMultilevel"/>
    <w:tmpl w:val="05920B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F8954C5"/>
    <w:multiLevelType w:val="hybridMultilevel"/>
    <w:tmpl w:val="95289F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FDA0B05"/>
    <w:multiLevelType w:val="hybridMultilevel"/>
    <w:tmpl w:val="C0D892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9430A65"/>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9A35BC3"/>
    <w:multiLevelType w:val="hybridMultilevel"/>
    <w:tmpl w:val="18B423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A452BA9"/>
    <w:multiLevelType w:val="hybridMultilevel"/>
    <w:tmpl w:val="4404B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897099"/>
    <w:multiLevelType w:val="hybridMultilevel"/>
    <w:tmpl w:val="05920B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4A3188"/>
    <w:multiLevelType w:val="hybridMultilevel"/>
    <w:tmpl w:val="B38EF5F6"/>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82AF7"/>
    <w:multiLevelType w:val="hybridMultilevel"/>
    <w:tmpl w:val="F92E25F8"/>
    <w:lvl w:ilvl="0" w:tplc="2772BCE8">
      <w:start w:val="1"/>
      <w:numFmt w:val="bullet"/>
      <w:lvlText w:val="•"/>
      <w:lvlJc w:val="left"/>
      <w:pPr>
        <w:tabs>
          <w:tab w:val="num" w:pos="720"/>
        </w:tabs>
        <w:ind w:left="720" w:hanging="360"/>
      </w:pPr>
      <w:rPr>
        <w:rFonts w:ascii="Times New Roman" w:hAnsi="Times New Roman" w:hint="default"/>
      </w:rPr>
    </w:lvl>
    <w:lvl w:ilvl="1" w:tplc="963E5C7C" w:tentative="1">
      <w:start w:val="1"/>
      <w:numFmt w:val="bullet"/>
      <w:lvlText w:val="•"/>
      <w:lvlJc w:val="left"/>
      <w:pPr>
        <w:tabs>
          <w:tab w:val="num" w:pos="1440"/>
        </w:tabs>
        <w:ind w:left="1440" w:hanging="360"/>
      </w:pPr>
      <w:rPr>
        <w:rFonts w:ascii="Times New Roman" w:hAnsi="Times New Roman" w:hint="default"/>
      </w:rPr>
    </w:lvl>
    <w:lvl w:ilvl="2" w:tplc="8DA0B0EE" w:tentative="1">
      <w:start w:val="1"/>
      <w:numFmt w:val="bullet"/>
      <w:lvlText w:val="•"/>
      <w:lvlJc w:val="left"/>
      <w:pPr>
        <w:tabs>
          <w:tab w:val="num" w:pos="2160"/>
        </w:tabs>
        <w:ind w:left="2160" w:hanging="360"/>
      </w:pPr>
      <w:rPr>
        <w:rFonts w:ascii="Times New Roman" w:hAnsi="Times New Roman" w:hint="default"/>
      </w:rPr>
    </w:lvl>
    <w:lvl w:ilvl="3" w:tplc="40627548" w:tentative="1">
      <w:start w:val="1"/>
      <w:numFmt w:val="bullet"/>
      <w:lvlText w:val="•"/>
      <w:lvlJc w:val="left"/>
      <w:pPr>
        <w:tabs>
          <w:tab w:val="num" w:pos="2880"/>
        </w:tabs>
        <w:ind w:left="2880" w:hanging="360"/>
      </w:pPr>
      <w:rPr>
        <w:rFonts w:ascii="Times New Roman" w:hAnsi="Times New Roman" w:hint="default"/>
      </w:rPr>
    </w:lvl>
    <w:lvl w:ilvl="4" w:tplc="C66EE870" w:tentative="1">
      <w:start w:val="1"/>
      <w:numFmt w:val="bullet"/>
      <w:lvlText w:val="•"/>
      <w:lvlJc w:val="left"/>
      <w:pPr>
        <w:tabs>
          <w:tab w:val="num" w:pos="3600"/>
        </w:tabs>
        <w:ind w:left="3600" w:hanging="360"/>
      </w:pPr>
      <w:rPr>
        <w:rFonts w:ascii="Times New Roman" w:hAnsi="Times New Roman" w:hint="default"/>
      </w:rPr>
    </w:lvl>
    <w:lvl w:ilvl="5" w:tplc="95346372" w:tentative="1">
      <w:start w:val="1"/>
      <w:numFmt w:val="bullet"/>
      <w:lvlText w:val="•"/>
      <w:lvlJc w:val="left"/>
      <w:pPr>
        <w:tabs>
          <w:tab w:val="num" w:pos="4320"/>
        </w:tabs>
        <w:ind w:left="4320" w:hanging="360"/>
      </w:pPr>
      <w:rPr>
        <w:rFonts w:ascii="Times New Roman" w:hAnsi="Times New Roman" w:hint="default"/>
      </w:rPr>
    </w:lvl>
    <w:lvl w:ilvl="6" w:tplc="950A061E" w:tentative="1">
      <w:start w:val="1"/>
      <w:numFmt w:val="bullet"/>
      <w:lvlText w:val="•"/>
      <w:lvlJc w:val="left"/>
      <w:pPr>
        <w:tabs>
          <w:tab w:val="num" w:pos="5040"/>
        </w:tabs>
        <w:ind w:left="5040" w:hanging="360"/>
      </w:pPr>
      <w:rPr>
        <w:rFonts w:ascii="Times New Roman" w:hAnsi="Times New Roman" w:hint="default"/>
      </w:rPr>
    </w:lvl>
    <w:lvl w:ilvl="7" w:tplc="1B44440A" w:tentative="1">
      <w:start w:val="1"/>
      <w:numFmt w:val="bullet"/>
      <w:lvlText w:val="•"/>
      <w:lvlJc w:val="left"/>
      <w:pPr>
        <w:tabs>
          <w:tab w:val="num" w:pos="5760"/>
        </w:tabs>
        <w:ind w:left="5760" w:hanging="360"/>
      </w:pPr>
      <w:rPr>
        <w:rFonts w:ascii="Times New Roman" w:hAnsi="Times New Roman" w:hint="default"/>
      </w:rPr>
    </w:lvl>
    <w:lvl w:ilvl="8" w:tplc="80B2BC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9C027C"/>
    <w:multiLevelType w:val="hybridMultilevel"/>
    <w:tmpl w:val="02EC5EB2"/>
    <w:lvl w:ilvl="0" w:tplc="3CFAA56E">
      <w:start w:val="1"/>
      <w:numFmt w:val="bullet"/>
      <w:lvlText w:val="•"/>
      <w:lvlJc w:val="left"/>
      <w:pPr>
        <w:tabs>
          <w:tab w:val="num" w:pos="720"/>
        </w:tabs>
        <w:ind w:left="720" w:hanging="360"/>
      </w:pPr>
      <w:rPr>
        <w:rFonts w:ascii="Times New Roman" w:hAnsi="Times New Roman" w:hint="default"/>
      </w:rPr>
    </w:lvl>
    <w:lvl w:ilvl="1" w:tplc="1AC0B99C" w:tentative="1">
      <w:start w:val="1"/>
      <w:numFmt w:val="bullet"/>
      <w:lvlText w:val="•"/>
      <w:lvlJc w:val="left"/>
      <w:pPr>
        <w:tabs>
          <w:tab w:val="num" w:pos="1440"/>
        </w:tabs>
        <w:ind w:left="1440" w:hanging="360"/>
      </w:pPr>
      <w:rPr>
        <w:rFonts w:ascii="Times New Roman" w:hAnsi="Times New Roman" w:hint="default"/>
      </w:rPr>
    </w:lvl>
    <w:lvl w:ilvl="2" w:tplc="1FFC6BF8" w:tentative="1">
      <w:start w:val="1"/>
      <w:numFmt w:val="bullet"/>
      <w:lvlText w:val="•"/>
      <w:lvlJc w:val="left"/>
      <w:pPr>
        <w:tabs>
          <w:tab w:val="num" w:pos="2160"/>
        </w:tabs>
        <w:ind w:left="2160" w:hanging="360"/>
      </w:pPr>
      <w:rPr>
        <w:rFonts w:ascii="Times New Roman" w:hAnsi="Times New Roman" w:hint="default"/>
      </w:rPr>
    </w:lvl>
    <w:lvl w:ilvl="3" w:tplc="8F58AC02" w:tentative="1">
      <w:start w:val="1"/>
      <w:numFmt w:val="bullet"/>
      <w:lvlText w:val="•"/>
      <w:lvlJc w:val="left"/>
      <w:pPr>
        <w:tabs>
          <w:tab w:val="num" w:pos="2880"/>
        </w:tabs>
        <w:ind w:left="2880" w:hanging="360"/>
      </w:pPr>
      <w:rPr>
        <w:rFonts w:ascii="Times New Roman" w:hAnsi="Times New Roman" w:hint="default"/>
      </w:rPr>
    </w:lvl>
    <w:lvl w:ilvl="4" w:tplc="72C0C2F6" w:tentative="1">
      <w:start w:val="1"/>
      <w:numFmt w:val="bullet"/>
      <w:lvlText w:val="•"/>
      <w:lvlJc w:val="left"/>
      <w:pPr>
        <w:tabs>
          <w:tab w:val="num" w:pos="3600"/>
        </w:tabs>
        <w:ind w:left="3600" w:hanging="360"/>
      </w:pPr>
      <w:rPr>
        <w:rFonts w:ascii="Times New Roman" w:hAnsi="Times New Roman" w:hint="default"/>
      </w:rPr>
    </w:lvl>
    <w:lvl w:ilvl="5" w:tplc="0FDE0BD8" w:tentative="1">
      <w:start w:val="1"/>
      <w:numFmt w:val="bullet"/>
      <w:lvlText w:val="•"/>
      <w:lvlJc w:val="left"/>
      <w:pPr>
        <w:tabs>
          <w:tab w:val="num" w:pos="4320"/>
        </w:tabs>
        <w:ind w:left="4320" w:hanging="360"/>
      </w:pPr>
      <w:rPr>
        <w:rFonts w:ascii="Times New Roman" w:hAnsi="Times New Roman" w:hint="default"/>
      </w:rPr>
    </w:lvl>
    <w:lvl w:ilvl="6" w:tplc="C172AF3C" w:tentative="1">
      <w:start w:val="1"/>
      <w:numFmt w:val="bullet"/>
      <w:lvlText w:val="•"/>
      <w:lvlJc w:val="left"/>
      <w:pPr>
        <w:tabs>
          <w:tab w:val="num" w:pos="5040"/>
        </w:tabs>
        <w:ind w:left="5040" w:hanging="360"/>
      </w:pPr>
      <w:rPr>
        <w:rFonts w:ascii="Times New Roman" w:hAnsi="Times New Roman" w:hint="default"/>
      </w:rPr>
    </w:lvl>
    <w:lvl w:ilvl="7" w:tplc="11E281C0" w:tentative="1">
      <w:start w:val="1"/>
      <w:numFmt w:val="bullet"/>
      <w:lvlText w:val="•"/>
      <w:lvlJc w:val="left"/>
      <w:pPr>
        <w:tabs>
          <w:tab w:val="num" w:pos="5760"/>
        </w:tabs>
        <w:ind w:left="5760" w:hanging="360"/>
      </w:pPr>
      <w:rPr>
        <w:rFonts w:ascii="Times New Roman" w:hAnsi="Times New Roman" w:hint="default"/>
      </w:rPr>
    </w:lvl>
    <w:lvl w:ilvl="8" w:tplc="16D2CCA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C59309A"/>
    <w:multiLevelType w:val="hybridMultilevel"/>
    <w:tmpl w:val="88C43F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C800926"/>
    <w:multiLevelType w:val="hybridMultilevel"/>
    <w:tmpl w:val="7480B2CC"/>
    <w:lvl w:ilvl="0" w:tplc="25B0345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7D249A"/>
    <w:multiLevelType w:val="hybridMultilevel"/>
    <w:tmpl w:val="E242BF40"/>
    <w:lvl w:ilvl="0" w:tplc="7A4063A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774F23"/>
    <w:multiLevelType w:val="hybridMultilevel"/>
    <w:tmpl w:val="845EB1CE"/>
    <w:lvl w:ilvl="0" w:tplc="B434B52E">
      <w:start w:val="1"/>
      <w:numFmt w:val="bullet"/>
      <w:lvlText w:val="•"/>
      <w:lvlJc w:val="left"/>
      <w:pPr>
        <w:tabs>
          <w:tab w:val="num" w:pos="720"/>
        </w:tabs>
        <w:ind w:left="720" w:hanging="360"/>
      </w:pPr>
      <w:rPr>
        <w:rFonts w:ascii="Times New Roman" w:hAnsi="Times New Roman" w:hint="default"/>
      </w:rPr>
    </w:lvl>
    <w:lvl w:ilvl="1" w:tplc="1B5ACA1A" w:tentative="1">
      <w:start w:val="1"/>
      <w:numFmt w:val="bullet"/>
      <w:lvlText w:val="•"/>
      <w:lvlJc w:val="left"/>
      <w:pPr>
        <w:tabs>
          <w:tab w:val="num" w:pos="1440"/>
        </w:tabs>
        <w:ind w:left="1440" w:hanging="360"/>
      </w:pPr>
      <w:rPr>
        <w:rFonts w:ascii="Times New Roman" w:hAnsi="Times New Roman" w:hint="default"/>
      </w:rPr>
    </w:lvl>
    <w:lvl w:ilvl="2" w:tplc="C7AEDFC2" w:tentative="1">
      <w:start w:val="1"/>
      <w:numFmt w:val="bullet"/>
      <w:lvlText w:val="•"/>
      <w:lvlJc w:val="left"/>
      <w:pPr>
        <w:tabs>
          <w:tab w:val="num" w:pos="2160"/>
        </w:tabs>
        <w:ind w:left="2160" w:hanging="360"/>
      </w:pPr>
      <w:rPr>
        <w:rFonts w:ascii="Times New Roman" w:hAnsi="Times New Roman" w:hint="default"/>
      </w:rPr>
    </w:lvl>
    <w:lvl w:ilvl="3" w:tplc="A754E9B2" w:tentative="1">
      <w:start w:val="1"/>
      <w:numFmt w:val="bullet"/>
      <w:lvlText w:val="•"/>
      <w:lvlJc w:val="left"/>
      <w:pPr>
        <w:tabs>
          <w:tab w:val="num" w:pos="2880"/>
        </w:tabs>
        <w:ind w:left="2880" w:hanging="360"/>
      </w:pPr>
      <w:rPr>
        <w:rFonts w:ascii="Times New Roman" w:hAnsi="Times New Roman" w:hint="default"/>
      </w:rPr>
    </w:lvl>
    <w:lvl w:ilvl="4" w:tplc="D13EDEE0" w:tentative="1">
      <w:start w:val="1"/>
      <w:numFmt w:val="bullet"/>
      <w:lvlText w:val="•"/>
      <w:lvlJc w:val="left"/>
      <w:pPr>
        <w:tabs>
          <w:tab w:val="num" w:pos="3600"/>
        </w:tabs>
        <w:ind w:left="3600" w:hanging="360"/>
      </w:pPr>
      <w:rPr>
        <w:rFonts w:ascii="Times New Roman" w:hAnsi="Times New Roman" w:hint="default"/>
      </w:rPr>
    </w:lvl>
    <w:lvl w:ilvl="5" w:tplc="C9E62628" w:tentative="1">
      <w:start w:val="1"/>
      <w:numFmt w:val="bullet"/>
      <w:lvlText w:val="•"/>
      <w:lvlJc w:val="left"/>
      <w:pPr>
        <w:tabs>
          <w:tab w:val="num" w:pos="4320"/>
        </w:tabs>
        <w:ind w:left="4320" w:hanging="360"/>
      </w:pPr>
      <w:rPr>
        <w:rFonts w:ascii="Times New Roman" w:hAnsi="Times New Roman" w:hint="default"/>
      </w:rPr>
    </w:lvl>
    <w:lvl w:ilvl="6" w:tplc="58369806" w:tentative="1">
      <w:start w:val="1"/>
      <w:numFmt w:val="bullet"/>
      <w:lvlText w:val="•"/>
      <w:lvlJc w:val="left"/>
      <w:pPr>
        <w:tabs>
          <w:tab w:val="num" w:pos="5040"/>
        </w:tabs>
        <w:ind w:left="5040" w:hanging="360"/>
      </w:pPr>
      <w:rPr>
        <w:rFonts w:ascii="Times New Roman" w:hAnsi="Times New Roman" w:hint="default"/>
      </w:rPr>
    </w:lvl>
    <w:lvl w:ilvl="7" w:tplc="BA969EB4" w:tentative="1">
      <w:start w:val="1"/>
      <w:numFmt w:val="bullet"/>
      <w:lvlText w:val="•"/>
      <w:lvlJc w:val="left"/>
      <w:pPr>
        <w:tabs>
          <w:tab w:val="num" w:pos="5760"/>
        </w:tabs>
        <w:ind w:left="5760" w:hanging="360"/>
      </w:pPr>
      <w:rPr>
        <w:rFonts w:ascii="Times New Roman" w:hAnsi="Times New Roman" w:hint="default"/>
      </w:rPr>
    </w:lvl>
    <w:lvl w:ilvl="8" w:tplc="091CD5B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B5D3E41"/>
    <w:multiLevelType w:val="hybridMultilevel"/>
    <w:tmpl w:val="EC840E36"/>
    <w:lvl w:ilvl="0" w:tplc="288AAB5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BCE29F9"/>
    <w:multiLevelType w:val="hybridMultilevel"/>
    <w:tmpl w:val="CD76DF0C"/>
    <w:lvl w:ilvl="0" w:tplc="212E5612">
      <w:numFmt w:val="bullet"/>
      <w:lvlText w:val="-"/>
      <w:lvlJc w:val="left"/>
      <w:pPr>
        <w:tabs>
          <w:tab w:val="num" w:pos="390"/>
        </w:tabs>
        <w:ind w:left="39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0E082A"/>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7EC0390"/>
    <w:multiLevelType w:val="hybridMultilevel"/>
    <w:tmpl w:val="8F9236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BF47FF"/>
    <w:multiLevelType w:val="multilevel"/>
    <w:tmpl w:val="52AC1DE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3554"/>
        </w:tabs>
        <w:ind w:left="3554"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3" w15:restartNumberingAfterBreak="0">
    <w:nsid w:val="6CE426C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E661AA8"/>
    <w:multiLevelType w:val="hybridMultilevel"/>
    <w:tmpl w:val="1E06224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0791D5A"/>
    <w:multiLevelType w:val="hybridMultilevel"/>
    <w:tmpl w:val="89A870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71E658F3"/>
    <w:multiLevelType w:val="multilevel"/>
    <w:tmpl w:val="341C791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4C743BA"/>
    <w:multiLevelType w:val="hybridMultilevel"/>
    <w:tmpl w:val="196831A6"/>
    <w:lvl w:ilvl="0" w:tplc="DEBEA10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15:restartNumberingAfterBreak="0">
    <w:nsid w:val="76183E2A"/>
    <w:multiLevelType w:val="hybridMultilevel"/>
    <w:tmpl w:val="1304EF1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7B640FF"/>
    <w:multiLevelType w:val="hybridMultilevel"/>
    <w:tmpl w:val="1CF8A40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9A21042"/>
    <w:multiLevelType w:val="hybridMultilevel"/>
    <w:tmpl w:val="862855C8"/>
    <w:lvl w:ilvl="0" w:tplc="04100001">
      <w:start w:val="1"/>
      <w:numFmt w:val="bullet"/>
      <w:lvlText w:val=""/>
      <w:lvlJc w:val="left"/>
      <w:pPr>
        <w:ind w:left="720" w:hanging="360"/>
      </w:pPr>
      <w:rPr>
        <w:rFonts w:ascii="Symbol" w:hAnsi="Symbol" w:hint="default"/>
      </w:rPr>
    </w:lvl>
    <w:lvl w:ilvl="1" w:tplc="4A1EE02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9D64EE3"/>
    <w:multiLevelType w:val="hybridMultilevel"/>
    <w:tmpl w:val="AF0CD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3753A7"/>
    <w:multiLevelType w:val="hybridMultilevel"/>
    <w:tmpl w:val="E6E453D8"/>
    <w:lvl w:ilvl="0" w:tplc="1440293E">
      <w:start w:val="1"/>
      <w:numFmt w:val="bullet"/>
      <w:lvlText w:val="•"/>
      <w:lvlJc w:val="left"/>
      <w:pPr>
        <w:tabs>
          <w:tab w:val="num" w:pos="720"/>
        </w:tabs>
        <w:ind w:left="720" w:hanging="360"/>
      </w:pPr>
      <w:rPr>
        <w:rFonts w:ascii="Times New Roman" w:hAnsi="Times New Roman" w:hint="default"/>
      </w:rPr>
    </w:lvl>
    <w:lvl w:ilvl="1" w:tplc="A330FF22" w:tentative="1">
      <w:start w:val="1"/>
      <w:numFmt w:val="bullet"/>
      <w:lvlText w:val="•"/>
      <w:lvlJc w:val="left"/>
      <w:pPr>
        <w:tabs>
          <w:tab w:val="num" w:pos="1440"/>
        </w:tabs>
        <w:ind w:left="1440" w:hanging="360"/>
      </w:pPr>
      <w:rPr>
        <w:rFonts w:ascii="Times New Roman" w:hAnsi="Times New Roman" w:hint="default"/>
      </w:rPr>
    </w:lvl>
    <w:lvl w:ilvl="2" w:tplc="7F2078B6" w:tentative="1">
      <w:start w:val="1"/>
      <w:numFmt w:val="bullet"/>
      <w:lvlText w:val="•"/>
      <w:lvlJc w:val="left"/>
      <w:pPr>
        <w:tabs>
          <w:tab w:val="num" w:pos="2160"/>
        </w:tabs>
        <w:ind w:left="2160" w:hanging="360"/>
      </w:pPr>
      <w:rPr>
        <w:rFonts w:ascii="Times New Roman" w:hAnsi="Times New Roman" w:hint="default"/>
      </w:rPr>
    </w:lvl>
    <w:lvl w:ilvl="3" w:tplc="3C7A8488" w:tentative="1">
      <w:start w:val="1"/>
      <w:numFmt w:val="bullet"/>
      <w:lvlText w:val="•"/>
      <w:lvlJc w:val="left"/>
      <w:pPr>
        <w:tabs>
          <w:tab w:val="num" w:pos="2880"/>
        </w:tabs>
        <w:ind w:left="2880" w:hanging="360"/>
      </w:pPr>
      <w:rPr>
        <w:rFonts w:ascii="Times New Roman" w:hAnsi="Times New Roman" w:hint="default"/>
      </w:rPr>
    </w:lvl>
    <w:lvl w:ilvl="4" w:tplc="F51E2BAC" w:tentative="1">
      <w:start w:val="1"/>
      <w:numFmt w:val="bullet"/>
      <w:lvlText w:val="•"/>
      <w:lvlJc w:val="left"/>
      <w:pPr>
        <w:tabs>
          <w:tab w:val="num" w:pos="3600"/>
        </w:tabs>
        <w:ind w:left="3600" w:hanging="360"/>
      </w:pPr>
      <w:rPr>
        <w:rFonts w:ascii="Times New Roman" w:hAnsi="Times New Roman" w:hint="default"/>
      </w:rPr>
    </w:lvl>
    <w:lvl w:ilvl="5" w:tplc="DBB8B638" w:tentative="1">
      <w:start w:val="1"/>
      <w:numFmt w:val="bullet"/>
      <w:lvlText w:val="•"/>
      <w:lvlJc w:val="left"/>
      <w:pPr>
        <w:tabs>
          <w:tab w:val="num" w:pos="4320"/>
        </w:tabs>
        <w:ind w:left="4320" w:hanging="360"/>
      </w:pPr>
      <w:rPr>
        <w:rFonts w:ascii="Times New Roman" w:hAnsi="Times New Roman" w:hint="default"/>
      </w:rPr>
    </w:lvl>
    <w:lvl w:ilvl="6" w:tplc="1BE80F9E" w:tentative="1">
      <w:start w:val="1"/>
      <w:numFmt w:val="bullet"/>
      <w:lvlText w:val="•"/>
      <w:lvlJc w:val="left"/>
      <w:pPr>
        <w:tabs>
          <w:tab w:val="num" w:pos="5040"/>
        </w:tabs>
        <w:ind w:left="5040" w:hanging="360"/>
      </w:pPr>
      <w:rPr>
        <w:rFonts w:ascii="Times New Roman" w:hAnsi="Times New Roman" w:hint="default"/>
      </w:rPr>
    </w:lvl>
    <w:lvl w:ilvl="7" w:tplc="74264EE0" w:tentative="1">
      <w:start w:val="1"/>
      <w:numFmt w:val="bullet"/>
      <w:lvlText w:val="•"/>
      <w:lvlJc w:val="left"/>
      <w:pPr>
        <w:tabs>
          <w:tab w:val="num" w:pos="5760"/>
        </w:tabs>
        <w:ind w:left="5760" w:hanging="360"/>
      </w:pPr>
      <w:rPr>
        <w:rFonts w:ascii="Times New Roman" w:hAnsi="Times New Roman" w:hint="default"/>
      </w:rPr>
    </w:lvl>
    <w:lvl w:ilvl="8" w:tplc="537E685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A3879CF"/>
    <w:multiLevelType w:val="hybridMultilevel"/>
    <w:tmpl w:val="2CBA5376"/>
    <w:lvl w:ilvl="0" w:tplc="2A38F56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F356E77"/>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F6D491D"/>
    <w:multiLevelType w:val="hybridMultilevel"/>
    <w:tmpl w:val="6900A05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47242755">
    <w:abstractNumId w:val="32"/>
  </w:num>
  <w:num w:numId="2" w16cid:durableId="956958327">
    <w:abstractNumId w:val="3"/>
  </w:num>
  <w:num w:numId="3" w16cid:durableId="47539775">
    <w:abstractNumId w:val="15"/>
  </w:num>
  <w:num w:numId="4" w16cid:durableId="1999112605">
    <w:abstractNumId w:val="13"/>
  </w:num>
  <w:num w:numId="5" w16cid:durableId="1987008878">
    <w:abstractNumId w:val="12"/>
  </w:num>
  <w:num w:numId="6" w16cid:durableId="736979454">
    <w:abstractNumId w:val="24"/>
  </w:num>
  <w:num w:numId="7" w16cid:durableId="710150062">
    <w:abstractNumId w:val="6"/>
  </w:num>
  <w:num w:numId="8" w16cid:durableId="2075544061">
    <w:abstractNumId w:val="34"/>
  </w:num>
  <w:num w:numId="9" w16cid:durableId="215046510">
    <w:abstractNumId w:val="25"/>
  </w:num>
  <w:num w:numId="10" w16cid:durableId="1942685296">
    <w:abstractNumId w:val="26"/>
  </w:num>
  <w:num w:numId="11" w16cid:durableId="70738042">
    <w:abstractNumId w:val="14"/>
  </w:num>
  <w:num w:numId="12" w16cid:durableId="904148776">
    <w:abstractNumId w:val="38"/>
  </w:num>
  <w:num w:numId="13" w16cid:durableId="391269455">
    <w:abstractNumId w:val="1"/>
  </w:num>
  <w:num w:numId="14" w16cid:durableId="2128767175">
    <w:abstractNumId w:val="36"/>
  </w:num>
  <w:num w:numId="15" w16cid:durableId="1292008644">
    <w:abstractNumId w:val="4"/>
  </w:num>
  <w:num w:numId="16" w16cid:durableId="746346165">
    <w:abstractNumId w:val="17"/>
  </w:num>
  <w:num w:numId="17" w16cid:durableId="1850562357">
    <w:abstractNumId w:val="35"/>
  </w:num>
  <w:num w:numId="18" w16cid:durableId="826213821">
    <w:abstractNumId w:val="8"/>
  </w:num>
  <w:num w:numId="19" w16cid:durableId="781342363">
    <w:abstractNumId w:val="44"/>
  </w:num>
  <w:num w:numId="20" w16cid:durableId="9721980">
    <w:abstractNumId w:val="33"/>
  </w:num>
  <w:num w:numId="21" w16cid:durableId="7415776">
    <w:abstractNumId w:val="11"/>
  </w:num>
  <w:num w:numId="22" w16cid:durableId="1247769201">
    <w:abstractNumId w:val="16"/>
  </w:num>
  <w:num w:numId="23" w16cid:durableId="578060142">
    <w:abstractNumId w:val="30"/>
  </w:num>
  <w:num w:numId="24" w16cid:durableId="1778526166">
    <w:abstractNumId w:val="5"/>
  </w:num>
  <w:num w:numId="25" w16cid:durableId="1293367377">
    <w:abstractNumId w:val="45"/>
  </w:num>
  <w:num w:numId="26" w16cid:durableId="706417244">
    <w:abstractNumId w:val="10"/>
  </w:num>
  <w:num w:numId="27" w16cid:durableId="1773624531">
    <w:abstractNumId w:val="7"/>
  </w:num>
  <w:num w:numId="28" w16cid:durableId="515117280">
    <w:abstractNumId w:val="2"/>
  </w:num>
  <w:num w:numId="29" w16cid:durableId="1680229235">
    <w:abstractNumId w:val="23"/>
  </w:num>
  <w:num w:numId="30" w16cid:durableId="1248418600">
    <w:abstractNumId w:val="42"/>
  </w:num>
  <w:num w:numId="31" w16cid:durableId="1683125892">
    <w:abstractNumId w:val="22"/>
  </w:num>
  <w:num w:numId="32" w16cid:durableId="1968853420">
    <w:abstractNumId w:val="27"/>
  </w:num>
  <w:num w:numId="33" w16cid:durableId="102770741">
    <w:abstractNumId w:val="21"/>
  </w:num>
  <w:num w:numId="34" w16cid:durableId="1012493100">
    <w:abstractNumId w:val="29"/>
  </w:num>
  <w:num w:numId="35" w16cid:durableId="1422869976">
    <w:abstractNumId w:val="31"/>
  </w:num>
  <w:num w:numId="36" w16cid:durableId="1118568811">
    <w:abstractNumId w:val="18"/>
  </w:num>
  <w:num w:numId="37" w16cid:durableId="1975865628">
    <w:abstractNumId w:val="9"/>
  </w:num>
  <w:num w:numId="38" w16cid:durableId="425269831">
    <w:abstractNumId w:val="0"/>
  </w:num>
  <w:num w:numId="39" w16cid:durableId="1739086223">
    <w:abstractNumId w:val="39"/>
  </w:num>
  <w:num w:numId="40" w16cid:durableId="344552863">
    <w:abstractNumId w:val="20"/>
  </w:num>
  <w:num w:numId="41" w16cid:durableId="784349865">
    <w:abstractNumId w:val="28"/>
  </w:num>
  <w:num w:numId="42" w16cid:durableId="411509255">
    <w:abstractNumId w:val="43"/>
  </w:num>
  <w:num w:numId="43" w16cid:durableId="207572827">
    <w:abstractNumId w:val="19"/>
  </w:num>
  <w:num w:numId="44" w16cid:durableId="692459850">
    <w:abstractNumId w:val="40"/>
  </w:num>
  <w:num w:numId="45" w16cid:durableId="457605094">
    <w:abstractNumId w:val="41"/>
  </w:num>
  <w:num w:numId="46" w16cid:durableId="1375811620">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cumentProtection w:edit="forms" w:enforcement="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6C"/>
    <w:rsid w:val="000004DF"/>
    <w:rsid w:val="00000B12"/>
    <w:rsid w:val="00000B7C"/>
    <w:rsid w:val="00000E7E"/>
    <w:rsid w:val="0000460E"/>
    <w:rsid w:val="000052F0"/>
    <w:rsid w:val="0000786F"/>
    <w:rsid w:val="00007A25"/>
    <w:rsid w:val="00007B77"/>
    <w:rsid w:val="0001008D"/>
    <w:rsid w:val="00013043"/>
    <w:rsid w:val="0001388A"/>
    <w:rsid w:val="00014686"/>
    <w:rsid w:val="0001539F"/>
    <w:rsid w:val="00015A2D"/>
    <w:rsid w:val="000161B5"/>
    <w:rsid w:val="00016276"/>
    <w:rsid w:val="00016733"/>
    <w:rsid w:val="00017A21"/>
    <w:rsid w:val="00020843"/>
    <w:rsid w:val="00021381"/>
    <w:rsid w:val="00022200"/>
    <w:rsid w:val="0002229E"/>
    <w:rsid w:val="0002392C"/>
    <w:rsid w:val="0002423D"/>
    <w:rsid w:val="00024969"/>
    <w:rsid w:val="00025824"/>
    <w:rsid w:val="00025ACB"/>
    <w:rsid w:val="000303EE"/>
    <w:rsid w:val="000311D6"/>
    <w:rsid w:val="00034BE1"/>
    <w:rsid w:val="00036500"/>
    <w:rsid w:val="00036BFD"/>
    <w:rsid w:val="000377E8"/>
    <w:rsid w:val="00041384"/>
    <w:rsid w:val="00042D73"/>
    <w:rsid w:val="0004355A"/>
    <w:rsid w:val="000440C6"/>
    <w:rsid w:val="0004516C"/>
    <w:rsid w:val="00047650"/>
    <w:rsid w:val="00047A9E"/>
    <w:rsid w:val="00047B1B"/>
    <w:rsid w:val="00047B42"/>
    <w:rsid w:val="000505A2"/>
    <w:rsid w:val="000512F6"/>
    <w:rsid w:val="00051352"/>
    <w:rsid w:val="000542A9"/>
    <w:rsid w:val="00055A67"/>
    <w:rsid w:val="00057297"/>
    <w:rsid w:val="0006051F"/>
    <w:rsid w:val="000643DB"/>
    <w:rsid w:val="000648DD"/>
    <w:rsid w:val="00064C00"/>
    <w:rsid w:val="000660F3"/>
    <w:rsid w:val="0006656C"/>
    <w:rsid w:val="0006703F"/>
    <w:rsid w:val="000674CA"/>
    <w:rsid w:val="0006776B"/>
    <w:rsid w:val="0007010C"/>
    <w:rsid w:val="000712CB"/>
    <w:rsid w:val="00071518"/>
    <w:rsid w:val="000725F1"/>
    <w:rsid w:val="000739B9"/>
    <w:rsid w:val="00075B07"/>
    <w:rsid w:val="00076575"/>
    <w:rsid w:val="00076D08"/>
    <w:rsid w:val="00076F61"/>
    <w:rsid w:val="00077102"/>
    <w:rsid w:val="000804EE"/>
    <w:rsid w:val="00080E40"/>
    <w:rsid w:val="000812A2"/>
    <w:rsid w:val="0008380C"/>
    <w:rsid w:val="0008423E"/>
    <w:rsid w:val="00085A77"/>
    <w:rsid w:val="000862E4"/>
    <w:rsid w:val="00086673"/>
    <w:rsid w:val="00086C9F"/>
    <w:rsid w:val="00086F98"/>
    <w:rsid w:val="0009015E"/>
    <w:rsid w:val="00090E5F"/>
    <w:rsid w:val="00091789"/>
    <w:rsid w:val="000918E8"/>
    <w:rsid w:val="000927C4"/>
    <w:rsid w:val="00092AC3"/>
    <w:rsid w:val="00092F63"/>
    <w:rsid w:val="000940E8"/>
    <w:rsid w:val="000951B1"/>
    <w:rsid w:val="00096A6A"/>
    <w:rsid w:val="000A2190"/>
    <w:rsid w:val="000A257D"/>
    <w:rsid w:val="000A2710"/>
    <w:rsid w:val="000A28FC"/>
    <w:rsid w:val="000A43B4"/>
    <w:rsid w:val="000A5F73"/>
    <w:rsid w:val="000A6344"/>
    <w:rsid w:val="000A66C8"/>
    <w:rsid w:val="000B128E"/>
    <w:rsid w:val="000B29CE"/>
    <w:rsid w:val="000B2A12"/>
    <w:rsid w:val="000B2F7E"/>
    <w:rsid w:val="000B31F5"/>
    <w:rsid w:val="000B3DAA"/>
    <w:rsid w:val="000B4918"/>
    <w:rsid w:val="000B4A3F"/>
    <w:rsid w:val="000B7838"/>
    <w:rsid w:val="000B7F05"/>
    <w:rsid w:val="000C068C"/>
    <w:rsid w:val="000C0EFC"/>
    <w:rsid w:val="000C1738"/>
    <w:rsid w:val="000C3714"/>
    <w:rsid w:val="000C45CE"/>
    <w:rsid w:val="000C4BE7"/>
    <w:rsid w:val="000C4E48"/>
    <w:rsid w:val="000C7828"/>
    <w:rsid w:val="000D0D52"/>
    <w:rsid w:val="000D15F9"/>
    <w:rsid w:val="000D1715"/>
    <w:rsid w:val="000D2113"/>
    <w:rsid w:val="000D29FF"/>
    <w:rsid w:val="000D322E"/>
    <w:rsid w:val="000D483E"/>
    <w:rsid w:val="000D507F"/>
    <w:rsid w:val="000D547D"/>
    <w:rsid w:val="000E006F"/>
    <w:rsid w:val="000E0D51"/>
    <w:rsid w:val="000E3AD7"/>
    <w:rsid w:val="000E47B5"/>
    <w:rsid w:val="000E6FF6"/>
    <w:rsid w:val="000E7782"/>
    <w:rsid w:val="000E7F99"/>
    <w:rsid w:val="000F0B37"/>
    <w:rsid w:val="000F3BDB"/>
    <w:rsid w:val="000F3F18"/>
    <w:rsid w:val="000F5A2D"/>
    <w:rsid w:val="000F683D"/>
    <w:rsid w:val="00102017"/>
    <w:rsid w:val="0010205A"/>
    <w:rsid w:val="0010278D"/>
    <w:rsid w:val="00102B3B"/>
    <w:rsid w:val="0010309D"/>
    <w:rsid w:val="001030CF"/>
    <w:rsid w:val="00111E2A"/>
    <w:rsid w:val="001127F4"/>
    <w:rsid w:val="001155D3"/>
    <w:rsid w:val="00115751"/>
    <w:rsid w:val="00117173"/>
    <w:rsid w:val="00117BA8"/>
    <w:rsid w:val="00120B11"/>
    <w:rsid w:val="00121B79"/>
    <w:rsid w:val="001225CD"/>
    <w:rsid w:val="001229AF"/>
    <w:rsid w:val="00122EAD"/>
    <w:rsid w:val="001240FA"/>
    <w:rsid w:val="00124491"/>
    <w:rsid w:val="0012454F"/>
    <w:rsid w:val="00124B32"/>
    <w:rsid w:val="00124C8D"/>
    <w:rsid w:val="00125993"/>
    <w:rsid w:val="0012718D"/>
    <w:rsid w:val="00127856"/>
    <w:rsid w:val="00127C2F"/>
    <w:rsid w:val="001302B1"/>
    <w:rsid w:val="001308AC"/>
    <w:rsid w:val="001315A5"/>
    <w:rsid w:val="0013239F"/>
    <w:rsid w:val="00132933"/>
    <w:rsid w:val="00133033"/>
    <w:rsid w:val="0013315F"/>
    <w:rsid w:val="00133688"/>
    <w:rsid w:val="00134358"/>
    <w:rsid w:val="001347EB"/>
    <w:rsid w:val="0013605B"/>
    <w:rsid w:val="001363A2"/>
    <w:rsid w:val="001365AC"/>
    <w:rsid w:val="00140496"/>
    <w:rsid w:val="00140BFC"/>
    <w:rsid w:val="0014220F"/>
    <w:rsid w:val="00143664"/>
    <w:rsid w:val="00145F52"/>
    <w:rsid w:val="00146BB1"/>
    <w:rsid w:val="0014722E"/>
    <w:rsid w:val="001474D9"/>
    <w:rsid w:val="00151C8E"/>
    <w:rsid w:val="001530E0"/>
    <w:rsid w:val="001546EC"/>
    <w:rsid w:val="001571E0"/>
    <w:rsid w:val="00160FEC"/>
    <w:rsid w:val="00161181"/>
    <w:rsid w:val="0016156F"/>
    <w:rsid w:val="00161732"/>
    <w:rsid w:val="00161A4F"/>
    <w:rsid w:val="0016279F"/>
    <w:rsid w:val="00162CE6"/>
    <w:rsid w:val="0016633C"/>
    <w:rsid w:val="001672B7"/>
    <w:rsid w:val="0016740E"/>
    <w:rsid w:val="00167B5F"/>
    <w:rsid w:val="00167D8A"/>
    <w:rsid w:val="00167F7E"/>
    <w:rsid w:val="0017054F"/>
    <w:rsid w:val="00170E38"/>
    <w:rsid w:val="00171401"/>
    <w:rsid w:val="00171B4E"/>
    <w:rsid w:val="00174590"/>
    <w:rsid w:val="001755D2"/>
    <w:rsid w:val="00176DB5"/>
    <w:rsid w:val="001773CF"/>
    <w:rsid w:val="001774E1"/>
    <w:rsid w:val="0018044C"/>
    <w:rsid w:val="00180DA5"/>
    <w:rsid w:val="001819CA"/>
    <w:rsid w:val="0018213C"/>
    <w:rsid w:val="00185414"/>
    <w:rsid w:val="00185442"/>
    <w:rsid w:val="00186CDA"/>
    <w:rsid w:val="0019040A"/>
    <w:rsid w:val="00191111"/>
    <w:rsid w:val="001918B8"/>
    <w:rsid w:val="001928AF"/>
    <w:rsid w:val="0019391F"/>
    <w:rsid w:val="001941A0"/>
    <w:rsid w:val="001A10DC"/>
    <w:rsid w:val="001A127E"/>
    <w:rsid w:val="001A2CB5"/>
    <w:rsid w:val="001A321D"/>
    <w:rsid w:val="001A3DAC"/>
    <w:rsid w:val="001A63D6"/>
    <w:rsid w:val="001A7173"/>
    <w:rsid w:val="001B31F2"/>
    <w:rsid w:val="001B4F71"/>
    <w:rsid w:val="001B63E3"/>
    <w:rsid w:val="001B6685"/>
    <w:rsid w:val="001B70A2"/>
    <w:rsid w:val="001C04E4"/>
    <w:rsid w:val="001C0CDE"/>
    <w:rsid w:val="001C13DE"/>
    <w:rsid w:val="001C1403"/>
    <w:rsid w:val="001C1FD4"/>
    <w:rsid w:val="001C321E"/>
    <w:rsid w:val="001C33EB"/>
    <w:rsid w:val="001C352F"/>
    <w:rsid w:val="001C3F77"/>
    <w:rsid w:val="001C4480"/>
    <w:rsid w:val="001C61BC"/>
    <w:rsid w:val="001C63EF"/>
    <w:rsid w:val="001C6675"/>
    <w:rsid w:val="001C6DBC"/>
    <w:rsid w:val="001C77F6"/>
    <w:rsid w:val="001C79F8"/>
    <w:rsid w:val="001D04FE"/>
    <w:rsid w:val="001D0927"/>
    <w:rsid w:val="001D10F6"/>
    <w:rsid w:val="001D1124"/>
    <w:rsid w:val="001D2FAB"/>
    <w:rsid w:val="001D356B"/>
    <w:rsid w:val="001D3FA0"/>
    <w:rsid w:val="001D4B6E"/>
    <w:rsid w:val="001D4D81"/>
    <w:rsid w:val="001D59CB"/>
    <w:rsid w:val="001D60B4"/>
    <w:rsid w:val="001D63CF"/>
    <w:rsid w:val="001D6C04"/>
    <w:rsid w:val="001D6F35"/>
    <w:rsid w:val="001D7DAC"/>
    <w:rsid w:val="001E1965"/>
    <w:rsid w:val="001E4274"/>
    <w:rsid w:val="001E461F"/>
    <w:rsid w:val="001E4FEC"/>
    <w:rsid w:val="001E5D45"/>
    <w:rsid w:val="001F1D95"/>
    <w:rsid w:val="001F4A8B"/>
    <w:rsid w:val="001F53BD"/>
    <w:rsid w:val="001F69A8"/>
    <w:rsid w:val="00200254"/>
    <w:rsid w:val="00200C33"/>
    <w:rsid w:val="002013CD"/>
    <w:rsid w:val="002016D3"/>
    <w:rsid w:val="00203532"/>
    <w:rsid w:val="00203543"/>
    <w:rsid w:val="00204C4D"/>
    <w:rsid w:val="00206409"/>
    <w:rsid w:val="002064D1"/>
    <w:rsid w:val="00207633"/>
    <w:rsid w:val="00211B22"/>
    <w:rsid w:val="00211F1F"/>
    <w:rsid w:val="002121EC"/>
    <w:rsid w:val="002130A4"/>
    <w:rsid w:val="002132FE"/>
    <w:rsid w:val="00214022"/>
    <w:rsid w:val="00214D9D"/>
    <w:rsid w:val="00215C44"/>
    <w:rsid w:val="002165A9"/>
    <w:rsid w:val="0021755E"/>
    <w:rsid w:val="00222A5C"/>
    <w:rsid w:val="0022322E"/>
    <w:rsid w:val="00224AFD"/>
    <w:rsid w:val="00227BA0"/>
    <w:rsid w:val="00230470"/>
    <w:rsid w:val="002310FC"/>
    <w:rsid w:val="0023150F"/>
    <w:rsid w:val="0023294C"/>
    <w:rsid w:val="0023548D"/>
    <w:rsid w:val="002374EE"/>
    <w:rsid w:val="00241FCD"/>
    <w:rsid w:val="00242359"/>
    <w:rsid w:val="002432E2"/>
    <w:rsid w:val="002436D4"/>
    <w:rsid w:val="00243AC9"/>
    <w:rsid w:val="00243DC0"/>
    <w:rsid w:val="0024504F"/>
    <w:rsid w:val="00247632"/>
    <w:rsid w:val="00250A97"/>
    <w:rsid w:val="00251BC7"/>
    <w:rsid w:val="00252789"/>
    <w:rsid w:val="00252E6A"/>
    <w:rsid w:val="00253482"/>
    <w:rsid w:val="00255BC6"/>
    <w:rsid w:val="002563BA"/>
    <w:rsid w:val="00257763"/>
    <w:rsid w:val="00257935"/>
    <w:rsid w:val="00257B43"/>
    <w:rsid w:val="0026024F"/>
    <w:rsid w:val="002602FC"/>
    <w:rsid w:val="00260B95"/>
    <w:rsid w:val="002612DD"/>
    <w:rsid w:val="00261B61"/>
    <w:rsid w:val="0026294B"/>
    <w:rsid w:val="00262A61"/>
    <w:rsid w:val="00263C0D"/>
    <w:rsid w:val="00263C8A"/>
    <w:rsid w:val="0026455A"/>
    <w:rsid w:val="00265460"/>
    <w:rsid w:val="002656D9"/>
    <w:rsid w:val="00265F93"/>
    <w:rsid w:val="00271AEF"/>
    <w:rsid w:val="00271F85"/>
    <w:rsid w:val="00273DC0"/>
    <w:rsid w:val="00273F1A"/>
    <w:rsid w:val="0027570B"/>
    <w:rsid w:val="00281CB1"/>
    <w:rsid w:val="00281DF1"/>
    <w:rsid w:val="00281F4C"/>
    <w:rsid w:val="002829B1"/>
    <w:rsid w:val="00282AE6"/>
    <w:rsid w:val="00283AAC"/>
    <w:rsid w:val="00284461"/>
    <w:rsid w:val="002866EE"/>
    <w:rsid w:val="0029075D"/>
    <w:rsid w:val="00291765"/>
    <w:rsid w:val="00291A0D"/>
    <w:rsid w:val="00291EA8"/>
    <w:rsid w:val="00292504"/>
    <w:rsid w:val="0029313D"/>
    <w:rsid w:val="00294624"/>
    <w:rsid w:val="00294F0E"/>
    <w:rsid w:val="00294FAD"/>
    <w:rsid w:val="00296615"/>
    <w:rsid w:val="00296804"/>
    <w:rsid w:val="002A10B5"/>
    <w:rsid w:val="002A157B"/>
    <w:rsid w:val="002A408D"/>
    <w:rsid w:val="002A4272"/>
    <w:rsid w:val="002A509A"/>
    <w:rsid w:val="002A5576"/>
    <w:rsid w:val="002A6CAB"/>
    <w:rsid w:val="002B13E0"/>
    <w:rsid w:val="002B17E7"/>
    <w:rsid w:val="002B2680"/>
    <w:rsid w:val="002B3364"/>
    <w:rsid w:val="002B5252"/>
    <w:rsid w:val="002B5ABD"/>
    <w:rsid w:val="002B5E4F"/>
    <w:rsid w:val="002B6B41"/>
    <w:rsid w:val="002B7036"/>
    <w:rsid w:val="002B7DFE"/>
    <w:rsid w:val="002C0C44"/>
    <w:rsid w:val="002C0C67"/>
    <w:rsid w:val="002C0E6D"/>
    <w:rsid w:val="002C0E8B"/>
    <w:rsid w:val="002C17E7"/>
    <w:rsid w:val="002C1EFF"/>
    <w:rsid w:val="002C3910"/>
    <w:rsid w:val="002C3B18"/>
    <w:rsid w:val="002C3BE5"/>
    <w:rsid w:val="002C3C82"/>
    <w:rsid w:val="002C4A6F"/>
    <w:rsid w:val="002C55B3"/>
    <w:rsid w:val="002C59A4"/>
    <w:rsid w:val="002D0528"/>
    <w:rsid w:val="002D0E10"/>
    <w:rsid w:val="002D0F0F"/>
    <w:rsid w:val="002D1E56"/>
    <w:rsid w:val="002D29CF"/>
    <w:rsid w:val="002D2B20"/>
    <w:rsid w:val="002D32EF"/>
    <w:rsid w:val="002D3CF4"/>
    <w:rsid w:val="002D412E"/>
    <w:rsid w:val="002D4A38"/>
    <w:rsid w:val="002D4D52"/>
    <w:rsid w:val="002D6A7D"/>
    <w:rsid w:val="002E0B90"/>
    <w:rsid w:val="002E136F"/>
    <w:rsid w:val="002E2115"/>
    <w:rsid w:val="002E26FC"/>
    <w:rsid w:val="002E2779"/>
    <w:rsid w:val="002E2C34"/>
    <w:rsid w:val="002E4245"/>
    <w:rsid w:val="002E50D7"/>
    <w:rsid w:val="002E6170"/>
    <w:rsid w:val="002E676C"/>
    <w:rsid w:val="002E684F"/>
    <w:rsid w:val="002F0495"/>
    <w:rsid w:val="002F1908"/>
    <w:rsid w:val="002F2177"/>
    <w:rsid w:val="002F2AF1"/>
    <w:rsid w:val="002F2DA4"/>
    <w:rsid w:val="002F2DC1"/>
    <w:rsid w:val="002F3A11"/>
    <w:rsid w:val="002F3D3F"/>
    <w:rsid w:val="002F5BEF"/>
    <w:rsid w:val="002F5E38"/>
    <w:rsid w:val="002F6254"/>
    <w:rsid w:val="002F69FA"/>
    <w:rsid w:val="00300185"/>
    <w:rsid w:val="00300462"/>
    <w:rsid w:val="00300FA0"/>
    <w:rsid w:val="00303584"/>
    <w:rsid w:val="00304369"/>
    <w:rsid w:val="003078E8"/>
    <w:rsid w:val="0031006F"/>
    <w:rsid w:val="003108A2"/>
    <w:rsid w:val="00312978"/>
    <w:rsid w:val="00317845"/>
    <w:rsid w:val="003215D4"/>
    <w:rsid w:val="003219C5"/>
    <w:rsid w:val="00322DD0"/>
    <w:rsid w:val="0032620D"/>
    <w:rsid w:val="003262FF"/>
    <w:rsid w:val="003306E2"/>
    <w:rsid w:val="00330775"/>
    <w:rsid w:val="00334BA5"/>
    <w:rsid w:val="00334DB8"/>
    <w:rsid w:val="00335174"/>
    <w:rsid w:val="00337802"/>
    <w:rsid w:val="00337A76"/>
    <w:rsid w:val="0034015A"/>
    <w:rsid w:val="0034059F"/>
    <w:rsid w:val="00340905"/>
    <w:rsid w:val="00340F26"/>
    <w:rsid w:val="00341809"/>
    <w:rsid w:val="003420C1"/>
    <w:rsid w:val="00343603"/>
    <w:rsid w:val="0034374A"/>
    <w:rsid w:val="00344812"/>
    <w:rsid w:val="0034516C"/>
    <w:rsid w:val="00345434"/>
    <w:rsid w:val="00346181"/>
    <w:rsid w:val="003461EB"/>
    <w:rsid w:val="003466BC"/>
    <w:rsid w:val="00347F17"/>
    <w:rsid w:val="00350021"/>
    <w:rsid w:val="0035126B"/>
    <w:rsid w:val="003512C0"/>
    <w:rsid w:val="00351C44"/>
    <w:rsid w:val="00353C35"/>
    <w:rsid w:val="003543D9"/>
    <w:rsid w:val="00354411"/>
    <w:rsid w:val="0035567F"/>
    <w:rsid w:val="00355C6C"/>
    <w:rsid w:val="00355FFA"/>
    <w:rsid w:val="003564A4"/>
    <w:rsid w:val="00356CEA"/>
    <w:rsid w:val="0036258F"/>
    <w:rsid w:val="00363011"/>
    <w:rsid w:val="00364D23"/>
    <w:rsid w:val="00365573"/>
    <w:rsid w:val="00365680"/>
    <w:rsid w:val="00366D8A"/>
    <w:rsid w:val="00367607"/>
    <w:rsid w:val="00367F3B"/>
    <w:rsid w:val="00367FF5"/>
    <w:rsid w:val="00373ADB"/>
    <w:rsid w:val="00373BD5"/>
    <w:rsid w:val="003742B2"/>
    <w:rsid w:val="0037466F"/>
    <w:rsid w:val="0037569D"/>
    <w:rsid w:val="00376D0B"/>
    <w:rsid w:val="00380301"/>
    <w:rsid w:val="00380FB1"/>
    <w:rsid w:val="0038117A"/>
    <w:rsid w:val="00381194"/>
    <w:rsid w:val="003816F9"/>
    <w:rsid w:val="003823D5"/>
    <w:rsid w:val="003854B2"/>
    <w:rsid w:val="00386823"/>
    <w:rsid w:val="00386DF6"/>
    <w:rsid w:val="003912D2"/>
    <w:rsid w:val="00391890"/>
    <w:rsid w:val="00395B81"/>
    <w:rsid w:val="00396A92"/>
    <w:rsid w:val="003A0032"/>
    <w:rsid w:val="003A1385"/>
    <w:rsid w:val="003A13A7"/>
    <w:rsid w:val="003A151F"/>
    <w:rsid w:val="003A16FC"/>
    <w:rsid w:val="003A2FAA"/>
    <w:rsid w:val="003A3FB3"/>
    <w:rsid w:val="003A77A5"/>
    <w:rsid w:val="003A7815"/>
    <w:rsid w:val="003B0ACB"/>
    <w:rsid w:val="003B1F89"/>
    <w:rsid w:val="003B5DC3"/>
    <w:rsid w:val="003B6556"/>
    <w:rsid w:val="003B73CC"/>
    <w:rsid w:val="003B7A12"/>
    <w:rsid w:val="003C086B"/>
    <w:rsid w:val="003C0FF6"/>
    <w:rsid w:val="003C126D"/>
    <w:rsid w:val="003C1EEA"/>
    <w:rsid w:val="003C2394"/>
    <w:rsid w:val="003C2D15"/>
    <w:rsid w:val="003C38F3"/>
    <w:rsid w:val="003C3B0A"/>
    <w:rsid w:val="003C5289"/>
    <w:rsid w:val="003C6E22"/>
    <w:rsid w:val="003C733A"/>
    <w:rsid w:val="003C7A4F"/>
    <w:rsid w:val="003D0432"/>
    <w:rsid w:val="003D0D1E"/>
    <w:rsid w:val="003D0F11"/>
    <w:rsid w:val="003D131E"/>
    <w:rsid w:val="003D1D51"/>
    <w:rsid w:val="003D2C77"/>
    <w:rsid w:val="003D4DFB"/>
    <w:rsid w:val="003D540A"/>
    <w:rsid w:val="003D668B"/>
    <w:rsid w:val="003D700D"/>
    <w:rsid w:val="003D7CEC"/>
    <w:rsid w:val="003E1478"/>
    <w:rsid w:val="003E17A6"/>
    <w:rsid w:val="003E190E"/>
    <w:rsid w:val="003E2EAD"/>
    <w:rsid w:val="003E41B3"/>
    <w:rsid w:val="003E5BD1"/>
    <w:rsid w:val="003E5E7A"/>
    <w:rsid w:val="003F0C9C"/>
    <w:rsid w:val="003F1EFA"/>
    <w:rsid w:val="003F26CC"/>
    <w:rsid w:val="003F3FB1"/>
    <w:rsid w:val="003F58FD"/>
    <w:rsid w:val="003F5F8B"/>
    <w:rsid w:val="003F68F0"/>
    <w:rsid w:val="003F6A69"/>
    <w:rsid w:val="003F6B7D"/>
    <w:rsid w:val="003F6F18"/>
    <w:rsid w:val="003F70EB"/>
    <w:rsid w:val="00402D98"/>
    <w:rsid w:val="00404B25"/>
    <w:rsid w:val="00405776"/>
    <w:rsid w:val="00405D1A"/>
    <w:rsid w:val="004067DB"/>
    <w:rsid w:val="00407359"/>
    <w:rsid w:val="00407BD5"/>
    <w:rsid w:val="00410E23"/>
    <w:rsid w:val="00410F83"/>
    <w:rsid w:val="00411924"/>
    <w:rsid w:val="00415C80"/>
    <w:rsid w:val="00415E8C"/>
    <w:rsid w:val="0041682D"/>
    <w:rsid w:val="004169E4"/>
    <w:rsid w:val="00416F9D"/>
    <w:rsid w:val="00417378"/>
    <w:rsid w:val="004236D5"/>
    <w:rsid w:val="00423A75"/>
    <w:rsid w:val="0042467B"/>
    <w:rsid w:val="00425A5C"/>
    <w:rsid w:val="004262B5"/>
    <w:rsid w:val="004265AC"/>
    <w:rsid w:val="004268EE"/>
    <w:rsid w:val="0042787A"/>
    <w:rsid w:val="00427E7C"/>
    <w:rsid w:val="00432C07"/>
    <w:rsid w:val="0043415F"/>
    <w:rsid w:val="00435FB8"/>
    <w:rsid w:val="00437E76"/>
    <w:rsid w:val="00443199"/>
    <w:rsid w:val="00443696"/>
    <w:rsid w:val="004438C0"/>
    <w:rsid w:val="00443D70"/>
    <w:rsid w:val="0044461D"/>
    <w:rsid w:val="00447CC2"/>
    <w:rsid w:val="00450380"/>
    <w:rsid w:val="00451CF2"/>
    <w:rsid w:val="00452149"/>
    <w:rsid w:val="00452AF0"/>
    <w:rsid w:val="00453179"/>
    <w:rsid w:val="00453642"/>
    <w:rsid w:val="00454700"/>
    <w:rsid w:val="004574E3"/>
    <w:rsid w:val="00461175"/>
    <w:rsid w:val="00461DC9"/>
    <w:rsid w:val="0046445B"/>
    <w:rsid w:val="00466415"/>
    <w:rsid w:val="00467239"/>
    <w:rsid w:val="00467347"/>
    <w:rsid w:val="00470000"/>
    <w:rsid w:val="00471AFF"/>
    <w:rsid w:val="00473CE6"/>
    <w:rsid w:val="00473F19"/>
    <w:rsid w:val="00474406"/>
    <w:rsid w:val="00475017"/>
    <w:rsid w:val="004762A4"/>
    <w:rsid w:val="00476889"/>
    <w:rsid w:val="0047742D"/>
    <w:rsid w:val="0048050A"/>
    <w:rsid w:val="004813FB"/>
    <w:rsid w:val="0048235A"/>
    <w:rsid w:val="00484259"/>
    <w:rsid w:val="00484AD2"/>
    <w:rsid w:val="00484FC2"/>
    <w:rsid w:val="00485B95"/>
    <w:rsid w:val="00487A2A"/>
    <w:rsid w:val="00491232"/>
    <w:rsid w:val="004922CC"/>
    <w:rsid w:val="004923D7"/>
    <w:rsid w:val="00492CAD"/>
    <w:rsid w:val="00494AF0"/>
    <w:rsid w:val="0049503F"/>
    <w:rsid w:val="004955C4"/>
    <w:rsid w:val="00495689"/>
    <w:rsid w:val="00495B7B"/>
    <w:rsid w:val="004A2C2B"/>
    <w:rsid w:val="004A37E6"/>
    <w:rsid w:val="004A416E"/>
    <w:rsid w:val="004A4339"/>
    <w:rsid w:val="004A49FF"/>
    <w:rsid w:val="004A5033"/>
    <w:rsid w:val="004A698C"/>
    <w:rsid w:val="004A6D63"/>
    <w:rsid w:val="004A6F25"/>
    <w:rsid w:val="004A6F50"/>
    <w:rsid w:val="004A7E38"/>
    <w:rsid w:val="004B10FC"/>
    <w:rsid w:val="004B119B"/>
    <w:rsid w:val="004B27C6"/>
    <w:rsid w:val="004B3279"/>
    <w:rsid w:val="004B3429"/>
    <w:rsid w:val="004B43EE"/>
    <w:rsid w:val="004B67F4"/>
    <w:rsid w:val="004B73DF"/>
    <w:rsid w:val="004C19FB"/>
    <w:rsid w:val="004C29E9"/>
    <w:rsid w:val="004C73B1"/>
    <w:rsid w:val="004D0110"/>
    <w:rsid w:val="004D0442"/>
    <w:rsid w:val="004D1A9E"/>
    <w:rsid w:val="004D1E51"/>
    <w:rsid w:val="004D2054"/>
    <w:rsid w:val="004D2CB3"/>
    <w:rsid w:val="004D2F0B"/>
    <w:rsid w:val="004D365A"/>
    <w:rsid w:val="004D6AA1"/>
    <w:rsid w:val="004D7A74"/>
    <w:rsid w:val="004E00C9"/>
    <w:rsid w:val="004E039C"/>
    <w:rsid w:val="004E1C63"/>
    <w:rsid w:val="004E24FB"/>
    <w:rsid w:val="004E3872"/>
    <w:rsid w:val="004E4D96"/>
    <w:rsid w:val="004E5F30"/>
    <w:rsid w:val="004E6779"/>
    <w:rsid w:val="004E7D08"/>
    <w:rsid w:val="004F266E"/>
    <w:rsid w:val="004F2CA3"/>
    <w:rsid w:val="004F622A"/>
    <w:rsid w:val="004F6E47"/>
    <w:rsid w:val="004F7A39"/>
    <w:rsid w:val="00500CF3"/>
    <w:rsid w:val="00501702"/>
    <w:rsid w:val="00501C70"/>
    <w:rsid w:val="00502C02"/>
    <w:rsid w:val="00503017"/>
    <w:rsid w:val="00503D1E"/>
    <w:rsid w:val="005043A1"/>
    <w:rsid w:val="005075EB"/>
    <w:rsid w:val="00507A29"/>
    <w:rsid w:val="00511500"/>
    <w:rsid w:val="00511E3E"/>
    <w:rsid w:val="00512747"/>
    <w:rsid w:val="00514672"/>
    <w:rsid w:val="00517F12"/>
    <w:rsid w:val="005207BD"/>
    <w:rsid w:val="00520810"/>
    <w:rsid w:val="005225F5"/>
    <w:rsid w:val="00523CBD"/>
    <w:rsid w:val="00524B54"/>
    <w:rsid w:val="00524E84"/>
    <w:rsid w:val="0052593E"/>
    <w:rsid w:val="00525C51"/>
    <w:rsid w:val="00526696"/>
    <w:rsid w:val="005278EA"/>
    <w:rsid w:val="0052791B"/>
    <w:rsid w:val="00530799"/>
    <w:rsid w:val="00530D7D"/>
    <w:rsid w:val="0053171E"/>
    <w:rsid w:val="0053173B"/>
    <w:rsid w:val="0053254A"/>
    <w:rsid w:val="005328E8"/>
    <w:rsid w:val="00534B7C"/>
    <w:rsid w:val="00535AE2"/>
    <w:rsid w:val="00536E1E"/>
    <w:rsid w:val="00536F79"/>
    <w:rsid w:val="0053780B"/>
    <w:rsid w:val="00537DF6"/>
    <w:rsid w:val="00537E15"/>
    <w:rsid w:val="00541350"/>
    <w:rsid w:val="00541DCB"/>
    <w:rsid w:val="00543A63"/>
    <w:rsid w:val="0054400D"/>
    <w:rsid w:val="00544E39"/>
    <w:rsid w:val="00545845"/>
    <w:rsid w:val="0054732B"/>
    <w:rsid w:val="0055081D"/>
    <w:rsid w:val="00551BAE"/>
    <w:rsid w:val="0055224E"/>
    <w:rsid w:val="00552D23"/>
    <w:rsid w:val="00552F2E"/>
    <w:rsid w:val="00553CEC"/>
    <w:rsid w:val="005559A7"/>
    <w:rsid w:val="00556675"/>
    <w:rsid w:val="00556742"/>
    <w:rsid w:val="0055730A"/>
    <w:rsid w:val="00557BCB"/>
    <w:rsid w:val="00557C92"/>
    <w:rsid w:val="005612BD"/>
    <w:rsid w:val="005616D5"/>
    <w:rsid w:val="0056196D"/>
    <w:rsid w:val="00562C25"/>
    <w:rsid w:val="00562E56"/>
    <w:rsid w:val="00565744"/>
    <w:rsid w:val="005668C7"/>
    <w:rsid w:val="00566CA4"/>
    <w:rsid w:val="005673A3"/>
    <w:rsid w:val="005700F5"/>
    <w:rsid w:val="00570916"/>
    <w:rsid w:val="00571473"/>
    <w:rsid w:val="00571539"/>
    <w:rsid w:val="0057210C"/>
    <w:rsid w:val="00572F0B"/>
    <w:rsid w:val="00572FAD"/>
    <w:rsid w:val="005731B5"/>
    <w:rsid w:val="00573942"/>
    <w:rsid w:val="00575091"/>
    <w:rsid w:val="0057571E"/>
    <w:rsid w:val="00575968"/>
    <w:rsid w:val="00576643"/>
    <w:rsid w:val="00576D64"/>
    <w:rsid w:val="00576FA3"/>
    <w:rsid w:val="005778D0"/>
    <w:rsid w:val="005802BB"/>
    <w:rsid w:val="0058034A"/>
    <w:rsid w:val="00580615"/>
    <w:rsid w:val="005814C6"/>
    <w:rsid w:val="005818DD"/>
    <w:rsid w:val="00581AB5"/>
    <w:rsid w:val="00581C79"/>
    <w:rsid w:val="00582463"/>
    <w:rsid w:val="0058266D"/>
    <w:rsid w:val="00582E51"/>
    <w:rsid w:val="005846B2"/>
    <w:rsid w:val="005871B3"/>
    <w:rsid w:val="00587DE7"/>
    <w:rsid w:val="005908AD"/>
    <w:rsid w:val="00590F41"/>
    <w:rsid w:val="005915F7"/>
    <w:rsid w:val="00592011"/>
    <w:rsid w:val="00592054"/>
    <w:rsid w:val="005920EB"/>
    <w:rsid w:val="00592287"/>
    <w:rsid w:val="00592F57"/>
    <w:rsid w:val="00593201"/>
    <w:rsid w:val="00594118"/>
    <w:rsid w:val="00594C82"/>
    <w:rsid w:val="00596C3B"/>
    <w:rsid w:val="005A06D7"/>
    <w:rsid w:val="005A07D4"/>
    <w:rsid w:val="005A0A1E"/>
    <w:rsid w:val="005A3766"/>
    <w:rsid w:val="005A718F"/>
    <w:rsid w:val="005A7505"/>
    <w:rsid w:val="005A7F51"/>
    <w:rsid w:val="005B0173"/>
    <w:rsid w:val="005B13F4"/>
    <w:rsid w:val="005B1829"/>
    <w:rsid w:val="005B1FA0"/>
    <w:rsid w:val="005B25A5"/>
    <w:rsid w:val="005B2E4D"/>
    <w:rsid w:val="005B4617"/>
    <w:rsid w:val="005B4E50"/>
    <w:rsid w:val="005C00E8"/>
    <w:rsid w:val="005C1F19"/>
    <w:rsid w:val="005C34BD"/>
    <w:rsid w:val="005C4BAC"/>
    <w:rsid w:val="005C4E43"/>
    <w:rsid w:val="005C5DBE"/>
    <w:rsid w:val="005C7C62"/>
    <w:rsid w:val="005D0104"/>
    <w:rsid w:val="005D0B93"/>
    <w:rsid w:val="005D0D1C"/>
    <w:rsid w:val="005D1A83"/>
    <w:rsid w:val="005D5495"/>
    <w:rsid w:val="005D6395"/>
    <w:rsid w:val="005D7C27"/>
    <w:rsid w:val="005E04A7"/>
    <w:rsid w:val="005E0C4E"/>
    <w:rsid w:val="005E1022"/>
    <w:rsid w:val="005E30DB"/>
    <w:rsid w:val="005E3943"/>
    <w:rsid w:val="005E4352"/>
    <w:rsid w:val="005E496F"/>
    <w:rsid w:val="005E7797"/>
    <w:rsid w:val="005E79CB"/>
    <w:rsid w:val="005F2C10"/>
    <w:rsid w:val="005F343D"/>
    <w:rsid w:val="005F3C49"/>
    <w:rsid w:val="005F45B7"/>
    <w:rsid w:val="005F47C2"/>
    <w:rsid w:val="005F4BE5"/>
    <w:rsid w:val="005F4C88"/>
    <w:rsid w:val="005F62E8"/>
    <w:rsid w:val="005F668C"/>
    <w:rsid w:val="005F7CEE"/>
    <w:rsid w:val="00600159"/>
    <w:rsid w:val="00600713"/>
    <w:rsid w:val="00600844"/>
    <w:rsid w:val="00600DA7"/>
    <w:rsid w:val="0060211C"/>
    <w:rsid w:val="0060268F"/>
    <w:rsid w:val="00604E4A"/>
    <w:rsid w:val="0060595C"/>
    <w:rsid w:val="00606BA5"/>
    <w:rsid w:val="00607259"/>
    <w:rsid w:val="00607992"/>
    <w:rsid w:val="00607C9E"/>
    <w:rsid w:val="00611E05"/>
    <w:rsid w:val="0061329B"/>
    <w:rsid w:val="00613CB4"/>
    <w:rsid w:val="00613EED"/>
    <w:rsid w:val="00615CBC"/>
    <w:rsid w:val="0061686D"/>
    <w:rsid w:val="00617A0E"/>
    <w:rsid w:val="006201A2"/>
    <w:rsid w:val="006201C3"/>
    <w:rsid w:val="006203F1"/>
    <w:rsid w:val="00620DCF"/>
    <w:rsid w:val="00621505"/>
    <w:rsid w:val="0062173D"/>
    <w:rsid w:val="00622B5A"/>
    <w:rsid w:val="00622FEE"/>
    <w:rsid w:val="00624B39"/>
    <w:rsid w:val="00624C93"/>
    <w:rsid w:val="00625D7C"/>
    <w:rsid w:val="00626737"/>
    <w:rsid w:val="006331D3"/>
    <w:rsid w:val="0063410A"/>
    <w:rsid w:val="006343CC"/>
    <w:rsid w:val="0063533E"/>
    <w:rsid w:val="00635591"/>
    <w:rsid w:val="00637A04"/>
    <w:rsid w:val="006409E6"/>
    <w:rsid w:val="00641EB3"/>
    <w:rsid w:val="006426C9"/>
    <w:rsid w:val="00642B9D"/>
    <w:rsid w:val="0064379C"/>
    <w:rsid w:val="00644BDC"/>
    <w:rsid w:val="00646327"/>
    <w:rsid w:val="006471EA"/>
    <w:rsid w:val="00647347"/>
    <w:rsid w:val="006473DA"/>
    <w:rsid w:val="00647A8C"/>
    <w:rsid w:val="00650EC1"/>
    <w:rsid w:val="00651D7A"/>
    <w:rsid w:val="00651DB5"/>
    <w:rsid w:val="00652179"/>
    <w:rsid w:val="0065268A"/>
    <w:rsid w:val="006530FF"/>
    <w:rsid w:val="0065490D"/>
    <w:rsid w:val="00654F2B"/>
    <w:rsid w:val="00655A23"/>
    <w:rsid w:val="006565D7"/>
    <w:rsid w:val="006721BF"/>
    <w:rsid w:val="006733BD"/>
    <w:rsid w:val="00674123"/>
    <w:rsid w:val="006747FB"/>
    <w:rsid w:val="00674B20"/>
    <w:rsid w:val="00674BC3"/>
    <w:rsid w:val="00675274"/>
    <w:rsid w:val="00675999"/>
    <w:rsid w:val="00676B28"/>
    <w:rsid w:val="00676BEA"/>
    <w:rsid w:val="00676DBB"/>
    <w:rsid w:val="0067732A"/>
    <w:rsid w:val="0067764E"/>
    <w:rsid w:val="00677CFC"/>
    <w:rsid w:val="00680358"/>
    <w:rsid w:val="006805BF"/>
    <w:rsid w:val="0068121E"/>
    <w:rsid w:val="00681697"/>
    <w:rsid w:val="00682087"/>
    <w:rsid w:val="00682CEC"/>
    <w:rsid w:val="00682E76"/>
    <w:rsid w:val="00683035"/>
    <w:rsid w:val="00683CA8"/>
    <w:rsid w:val="00684100"/>
    <w:rsid w:val="00684228"/>
    <w:rsid w:val="006862B0"/>
    <w:rsid w:val="006865A9"/>
    <w:rsid w:val="00686EBC"/>
    <w:rsid w:val="006877CB"/>
    <w:rsid w:val="00690DB0"/>
    <w:rsid w:val="0069309A"/>
    <w:rsid w:val="00693183"/>
    <w:rsid w:val="006943E8"/>
    <w:rsid w:val="00695A01"/>
    <w:rsid w:val="00695A39"/>
    <w:rsid w:val="00695B4D"/>
    <w:rsid w:val="00697FDA"/>
    <w:rsid w:val="006A078C"/>
    <w:rsid w:val="006A1386"/>
    <w:rsid w:val="006A1453"/>
    <w:rsid w:val="006A1591"/>
    <w:rsid w:val="006A160A"/>
    <w:rsid w:val="006A1C52"/>
    <w:rsid w:val="006A2630"/>
    <w:rsid w:val="006A2980"/>
    <w:rsid w:val="006A4861"/>
    <w:rsid w:val="006A5F80"/>
    <w:rsid w:val="006A66FB"/>
    <w:rsid w:val="006A6886"/>
    <w:rsid w:val="006A730D"/>
    <w:rsid w:val="006B0E44"/>
    <w:rsid w:val="006B1512"/>
    <w:rsid w:val="006B1A27"/>
    <w:rsid w:val="006B1F6D"/>
    <w:rsid w:val="006B2196"/>
    <w:rsid w:val="006B4E70"/>
    <w:rsid w:val="006B6B3F"/>
    <w:rsid w:val="006B705E"/>
    <w:rsid w:val="006B70E2"/>
    <w:rsid w:val="006B74D0"/>
    <w:rsid w:val="006C2900"/>
    <w:rsid w:val="006C40E1"/>
    <w:rsid w:val="006C50F7"/>
    <w:rsid w:val="006C5F7E"/>
    <w:rsid w:val="006C63FD"/>
    <w:rsid w:val="006C6553"/>
    <w:rsid w:val="006C6722"/>
    <w:rsid w:val="006C6A33"/>
    <w:rsid w:val="006C73DB"/>
    <w:rsid w:val="006C7B9A"/>
    <w:rsid w:val="006D014F"/>
    <w:rsid w:val="006D195D"/>
    <w:rsid w:val="006D248F"/>
    <w:rsid w:val="006D375F"/>
    <w:rsid w:val="006D43BE"/>
    <w:rsid w:val="006D4721"/>
    <w:rsid w:val="006D55FF"/>
    <w:rsid w:val="006D5A5D"/>
    <w:rsid w:val="006D5E30"/>
    <w:rsid w:val="006D79BF"/>
    <w:rsid w:val="006D7C9A"/>
    <w:rsid w:val="006E138E"/>
    <w:rsid w:val="006E21EB"/>
    <w:rsid w:val="006E234E"/>
    <w:rsid w:val="006E3CA9"/>
    <w:rsid w:val="006E58E7"/>
    <w:rsid w:val="006E6196"/>
    <w:rsid w:val="006E6273"/>
    <w:rsid w:val="006F01DA"/>
    <w:rsid w:val="006F0B02"/>
    <w:rsid w:val="006F0C22"/>
    <w:rsid w:val="006F1C76"/>
    <w:rsid w:val="006F2CFE"/>
    <w:rsid w:val="006F3517"/>
    <w:rsid w:val="006F351C"/>
    <w:rsid w:val="006F49D1"/>
    <w:rsid w:val="006F518C"/>
    <w:rsid w:val="006F5B06"/>
    <w:rsid w:val="006F6125"/>
    <w:rsid w:val="006F7F23"/>
    <w:rsid w:val="00700EC1"/>
    <w:rsid w:val="00701194"/>
    <w:rsid w:val="00702226"/>
    <w:rsid w:val="00702305"/>
    <w:rsid w:val="00704DEC"/>
    <w:rsid w:val="007078A6"/>
    <w:rsid w:val="00707C4F"/>
    <w:rsid w:val="00711739"/>
    <w:rsid w:val="007117F3"/>
    <w:rsid w:val="00712BEC"/>
    <w:rsid w:val="00714C3E"/>
    <w:rsid w:val="00715275"/>
    <w:rsid w:val="00715860"/>
    <w:rsid w:val="00716092"/>
    <w:rsid w:val="0071694D"/>
    <w:rsid w:val="00716959"/>
    <w:rsid w:val="00716CD0"/>
    <w:rsid w:val="00717988"/>
    <w:rsid w:val="007179B5"/>
    <w:rsid w:val="00721A45"/>
    <w:rsid w:val="00721CB1"/>
    <w:rsid w:val="00721EFE"/>
    <w:rsid w:val="00721FD3"/>
    <w:rsid w:val="007232BF"/>
    <w:rsid w:val="0072376F"/>
    <w:rsid w:val="0072421B"/>
    <w:rsid w:val="0072458C"/>
    <w:rsid w:val="007246ED"/>
    <w:rsid w:val="00727181"/>
    <w:rsid w:val="00731F69"/>
    <w:rsid w:val="00732644"/>
    <w:rsid w:val="0073416A"/>
    <w:rsid w:val="007371A2"/>
    <w:rsid w:val="007371EF"/>
    <w:rsid w:val="00737689"/>
    <w:rsid w:val="00737913"/>
    <w:rsid w:val="00737CC3"/>
    <w:rsid w:val="0074083A"/>
    <w:rsid w:val="00741A26"/>
    <w:rsid w:val="00741D06"/>
    <w:rsid w:val="00742BB3"/>
    <w:rsid w:val="00743502"/>
    <w:rsid w:val="00743578"/>
    <w:rsid w:val="00743F41"/>
    <w:rsid w:val="00744032"/>
    <w:rsid w:val="0074412A"/>
    <w:rsid w:val="007443D2"/>
    <w:rsid w:val="007448E7"/>
    <w:rsid w:val="007467FB"/>
    <w:rsid w:val="007468FD"/>
    <w:rsid w:val="00747BAE"/>
    <w:rsid w:val="00751A7D"/>
    <w:rsid w:val="00752677"/>
    <w:rsid w:val="007538F5"/>
    <w:rsid w:val="0075486F"/>
    <w:rsid w:val="00755FF0"/>
    <w:rsid w:val="0075690E"/>
    <w:rsid w:val="00757B0A"/>
    <w:rsid w:val="007606A3"/>
    <w:rsid w:val="00760A4A"/>
    <w:rsid w:val="007611A3"/>
    <w:rsid w:val="00762574"/>
    <w:rsid w:val="00762BD1"/>
    <w:rsid w:val="007643B4"/>
    <w:rsid w:val="007645CD"/>
    <w:rsid w:val="00766395"/>
    <w:rsid w:val="00767145"/>
    <w:rsid w:val="0076764B"/>
    <w:rsid w:val="007708C9"/>
    <w:rsid w:val="00771400"/>
    <w:rsid w:val="007744E6"/>
    <w:rsid w:val="00775918"/>
    <w:rsid w:val="00775CE5"/>
    <w:rsid w:val="00775DC5"/>
    <w:rsid w:val="00776FE8"/>
    <w:rsid w:val="00777DC5"/>
    <w:rsid w:val="00777F66"/>
    <w:rsid w:val="00781EE5"/>
    <w:rsid w:val="00782537"/>
    <w:rsid w:val="007848A3"/>
    <w:rsid w:val="00784D4B"/>
    <w:rsid w:val="00787630"/>
    <w:rsid w:val="00787E0D"/>
    <w:rsid w:val="0079012B"/>
    <w:rsid w:val="00790347"/>
    <w:rsid w:val="00792B7B"/>
    <w:rsid w:val="00793809"/>
    <w:rsid w:val="007955BF"/>
    <w:rsid w:val="00796E87"/>
    <w:rsid w:val="00797118"/>
    <w:rsid w:val="00797740"/>
    <w:rsid w:val="007979A8"/>
    <w:rsid w:val="00797DFC"/>
    <w:rsid w:val="007A0C3B"/>
    <w:rsid w:val="007A116C"/>
    <w:rsid w:val="007A1402"/>
    <w:rsid w:val="007A19C5"/>
    <w:rsid w:val="007A1EC3"/>
    <w:rsid w:val="007A37D5"/>
    <w:rsid w:val="007A4431"/>
    <w:rsid w:val="007A4809"/>
    <w:rsid w:val="007A4DB3"/>
    <w:rsid w:val="007A5481"/>
    <w:rsid w:val="007A5533"/>
    <w:rsid w:val="007A60E8"/>
    <w:rsid w:val="007A6319"/>
    <w:rsid w:val="007A6BD1"/>
    <w:rsid w:val="007A74EB"/>
    <w:rsid w:val="007B1AC7"/>
    <w:rsid w:val="007B2426"/>
    <w:rsid w:val="007B2B09"/>
    <w:rsid w:val="007B2B55"/>
    <w:rsid w:val="007B4C36"/>
    <w:rsid w:val="007B6848"/>
    <w:rsid w:val="007B7A6B"/>
    <w:rsid w:val="007C03C3"/>
    <w:rsid w:val="007C11C1"/>
    <w:rsid w:val="007C3098"/>
    <w:rsid w:val="007C4EC1"/>
    <w:rsid w:val="007C5974"/>
    <w:rsid w:val="007C5DFB"/>
    <w:rsid w:val="007D0003"/>
    <w:rsid w:val="007D057D"/>
    <w:rsid w:val="007D17FC"/>
    <w:rsid w:val="007D3A28"/>
    <w:rsid w:val="007D5C8B"/>
    <w:rsid w:val="007D5CAE"/>
    <w:rsid w:val="007D6086"/>
    <w:rsid w:val="007D6414"/>
    <w:rsid w:val="007D72F6"/>
    <w:rsid w:val="007D7E5C"/>
    <w:rsid w:val="007E1544"/>
    <w:rsid w:val="007E22DA"/>
    <w:rsid w:val="007E3459"/>
    <w:rsid w:val="007E4651"/>
    <w:rsid w:val="007E7288"/>
    <w:rsid w:val="007E7A4C"/>
    <w:rsid w:val="007F149F"/>
    <w:rsid w:val="007F345B"/>
    <w:rsid w:val="007F3F36"/>
    <w:rsid w:val="007F49C3"/>
    <w:rsid w:val="007F5442"/>
    <w:rsid w:val="007F5C3A"/>
    <w:rsid w:val="007F625D"/>
    <w:rsid w:val="007F6300"/>
    <w:rsid w:val="00800473"/>
    <w:rsid w:val="00800FB8"/>
    <w:rsid w:val="00803808"/>
    <w:rsid w:val="00804659"/>
    <w:rsid w:val="00804C2C"/>
    <w:rsid w:val="00804C7F"/>
    <w:rsid w:val="00805B14"/>
    <w:rsid w:val="008077D7"/>
    <w:rsid w:val="00807BA4"/>
    <w:rsid w:val="00810731"/>
    <w:rsid w:val="00810D11"/>
    <w:rsid w:val="008118B1"/>
    <w:rsid w:val="00811D30"/>
    <w:rsid w:val="00813B31"/>
    <w:rsid w:val="00817174"/>
    <w:rsid w:val="008205F1"/>
    <w:rsid w:val="00822789"/>
    <w:rsid w:val="00823083"/>
    <w:rsid w:val="00823A6E"/>
    <w:rsid w:val="00823F56"/>
    <w:rsid w:val="0082400A"/>
    <w:rsid w:val="00824365"/>
    <w:rsid w:val="008244E8"/>
    <w:rsid w:val="00824DD8"/>
    <w:rsid w:val="008259ED"/>
    <w:rsid w:val="00826C96"/>
    <w:rsid w:val="008301AF"/>
    <w:rsid w:val="00830795"/>
    <w:rsid w:val="00830F8F"/>
    <w:rsid w:val="00831632"/>
    <w:rsid w:val="0083275F"/>
    <w:rsid w:val="0083377D"/>
    <w:rsid w:val="00833EF3"/>
    <w:rsid w:val="0083437D"/>
    <w:rsid w:val="00834406"/>
    <w:rsid w:val="008347A0"/>
    <w:rsid w:val="00834BEA"/>
    <w:rsid w:val="00834F4D"/>
    <w:rsid w:val="008363EE"/>
    <w:rsid w:val="0084072F"/>
    <w:rsid w:val="00840AC3"/>
    <w:rsid w:val="008423A9"/>
    <w:rsid w:val="00842E03"/>
    <w:rsid w:val="00845865"/>
    <w:rsid w:val="00845CC8"/>
    <w:rsid w:val="008462FD"/>
    <w:rsid w:val="00846F72"/>
    <w:rsid w:val="00847C57"/>
    <w:rsid w:val="0085061C"/>
    <w:rsid w:val="00850E84"/>
    <w:rsid w:val="0085167F"/>
    <w:rsid w:val="00851BB5"/>
    <w:rsid w:val="0085203D"/>
    <w:rsid w:val="008528D6"/>
    <w:rsid w:val="00854B19"/>
    <w:rsid w:val="008558DA"/>
    <w:rsid w:val="00855A14"/>
    <w:rsid w:val="00855ABA"/>
    <w:rsid w:val="0086007F"/>
    <w:rsid w:val="00860799"/>
    <w:rsid w:val="00861FE3"/>
    <w:rsid w:val="00862DB6"/>
    <w:rsid w:val="0086378E"/>
    <w:rsid w:val="00863D81"/>
    <w:rsid w:val="00863EED"/>
    <w:rsid w:val="00864BFE"/>
    <w:rsid w:val="008651D1"/>
    <w:rsid w:val="008709C4"/>
    <w:rsid w:val="008713A6"/>
    <w:rsid w:val="008729A3"/>
    <w:rsid w:val="00872A0F"/>
    <w:rsid w:val="00872D98"/>
    <w:rsid w:val="00873245"/>
    <w:rsid w:val="0087337B"/>
    <w:rsid w:val="0087378A"/>
    <w:rsid w:val="0087544A"/>
    <w:rsid w:val="00875752"/>
    <w:rsid w:val="0087587B"/>
    <w:rsid w:val="00876258"/>
    <w:rsid w:val="00876750"/>
    <w:rsid w:val="008769DB"/>
    <w:rsid w:val="0088019F"/>
    <w:rsid w:val="00880355"/>
    <w:rsid w:val="00881019"/>
    <w:rsid w:val="0088248A"/>
    <w:rsid w:val="00883039"/>
    <w:rsid w:val="008840AA"/>
    <w:rsid w:val="0088431F"/>
    <w:rsid w:val="00884C32"/>
    <w:rsid w:val="008850FF"/>
    <w:rsid w:val="00885129"/>
    <w:rsid w:val="008857F3"/>
    <w:rsid w:val="008872A0"/>
    <w:rsid w:val="00892462"/>
    <w:rsid w:val="00893792"/>
    <w:rsid w:val="008938A6"/>
    <w:rsid w:val="00894645"/>
    <w:rsid w:val="008950BE"/>
    <w:rsid w:val="008955C8"/>
    <w:rsid w:val="00895C67"/>
    <w:rsid w:val="008967EE"/>
    <w:rsid w:val="00896809"/>
    <w:rsid w:val="00896B82"/>
    <w:rsid w:val="008A0418"/>
    <w:rsid w:val="008A0A59"/>
    <w:rsid w:val="008A1147"/>
    <w:rsid w:val="008A1989"/>
    <w:rsid w:val="008A3A10"/>
    <w:rsid w:val="008A4395"/>
    <w:rsid w:val="008A5D15"/>
    <w:rsid w:val="008A6144"/>
    <w:rsid w:val="008A6155"/>
    <w:rsid w:val="008B2860"/>
    <w:rsid w:val="008B36CE"/>
    <w:rsid w:val="008B3F74"/>
    <w:rsid w:val="008B50F6"/>
    <w:rsid w:val="008B7215"/>
    <w:rsid w:val="008B74E4"/>
    <w:rsid w:val="008C0726"/>
    <w:rsid w:val="008C0A3B"/>
    <w:rsid w:val="008C0DD5"/>
    <w:rsid w:val="008C6505"/>
    <w:rsid w:val="008C6F10"/>
    <w:rsid w:val="008C7580"/>
    <w:rsid w:val="008C7E0C"/>
    <w:rsid w:val="008D12FB"/>
    <w:rsid w:val="008D13F2"/>
    <w:rsid w:val="008D1B8B"/>
    <w:rsid w:val="008D26D1"/>
    <w:rsid w:val="008D297F"/>
    <w:rsid w:val="008D29DD"/>
    <w:rsid w:val="008D555F"/>
    <w:rsid w:val="008D59CB"/>
    <w:rsid w:val="008D61E1"/>
    <w:rsid w:val="008D6E83"/>
    <w:rsid w:val="008D77D3"/>
    <w:rsid w:val="008E17A3"/>
    <w:rsid w:val="008E1C7C"/>
    <w:rsid w:val="008E2ECE"/>
    <w:rsid w:val="008E3048"/>
    <w:rsid w:val="008E3B4A"/>
    <w:rsid w:val="008E4AFF"/>
    <w:rsid w:val="008E7674"/>
    <w:rsid w:val="008E78C9"/>
    <w:rsid w:val="008E79E3"/>
    <w:rsid w:val="008E7E75"/>
    <w:rsid w:val="008F0D3C"/>
    <w:rsid w:val="008F1DB5"/>
    <w:rsid w:val="008F2167"/>
    <w:rsid w:val="008F2D83"/>
    <w:rsid w:val="008F53B4"/>
    <w:rsid w:val="008F571F"/>
    <w:rsid w:val="008F5F97"/>
    <w:rsid w:val="008F6B8F"/>
    <w:rsid w:val="008F6FBA"/>
    <w:rsid w:val="008F7E63"/>
    <w:rsid w:val="008F7FA9"/>
    <w:rsid w:val="00900B37"/>
    <w:rsid w:val="00900CC1"/>
    <w:rsid w:val="00901D83"/>
    <w:rsid w:val="009023E4"/>
    <w:rsid w:val="00903569"/>
    <w:rsid w:val="00903B09"/>
    <w:rsid w:val="00903D0A"/>
    <w:rsid w:val="009068A0"/>
    <w:rsid w:val="00907593"/>
    <w:rsid w:val="009075F1"/>
    <w:rsid w:val="009104B4"/>
    <w:rsid w:val="00911207"/>
    <w:rsid w:val="00911B6E"/>
    <w:rsid w:val="009139DE"/>
    <w:rsid w:val="00915980"/>
    <w:rsid w:val="009213AE"/>
    <w:rsid w:val="00921D92"/>
    <w:rsid w:val="00923AD5"/>
    <w:rsid w:val="00925EDB"/>
    <w:rsid w:val="009260F0"/>
    <w:rsid w:val="00926BB8"/>
    <w:rsid w:val="00926BE7"/>
    <w:rsid w:val="0092700F"/>
    <w:rsid w:val="00930935"/>
    <w:rsid w:val="00931A99"/>
    <w:rsid w:val="0093307C"/>
    <w:rsid w:val="009342F4"/>
    <w:rsid w:val="009345F2"/>
    <w:rsid w:val="009348A6"/>
    <w:rsid w:val="00934F49"/>
    <w:rsid w:val="009350A7"/>
    <w:rsid w:val="0093589A"/>
    <w:rsid w:val="00935943"/>
    <w:rsid w:val="00936803"/>
    <w:rsid w:val="00937008"/>
    <w:rsid w:val="009372DC"/>
    <w:rsid w:val="009373D6"/>
    <w:rsid w:val="00940478"/>
    <w:rsid w:val="009404FE"/>
    <w:rsid w:val="00941425"/>
    <w:rsid w:val="00941588"/>
    <w:rsid w:val="00941FD9"/>
    <w:rsid w:val="009428D5"/>
    <w:rsid w:val="00942BF0"/>
    <w:rsid w:val="00943912"/>
    <w:rsid w:val="00944AFA"/>
    <w:rsid w:val="00944D0A"/>
    <w:rsid w:val="00945502"/>
    <w:rsid w:val="009470FF"/>
    <w:rsid w:val="009475B8"/>
    <w:rsid w:val="00947F7B"/>
    <w:rsid w:val="00947FD4"/>
    <w:rsid w:val="00951F37"/>
    <w:rsid w:val="00952053"/>
    <w:rsid w:val="00952D3B"/>
    <w:rsid w:val="009538F0"/>
    <w:rsid w:val="009548BA"/>
    <w:rsid w:val="00954FCB"/>
    <w:rsid w:val="00956BFB"/>
    <w:rsid w:val="00956D4C"/>
    <w:rsid w:val="00957EBE"/>
    <w:rsid w:val="00961333"/>
    <w:rsid w:val="00961705"/>
    <w:rsid w:val="00961A4E"/>
    <w:rsid w:val="00962D7B"/>
    <w:rsid w:val="009638E2"/>
    <w:rsid w:val="00964A4C"/>
    <w:rsid w:val="00964E65"/>
    <w:rsid w:val="009653BF"/>
    <w:rsid w:val="009656C3"/>
    <w:rsid w:val="00965CE4"/>
    <w:rsid w:val="0096623D"/>
    <w:rsid w:val="00966282"/>
    <w:rsid w:val="0096722A"/>
    <w:rsid w:val="0096736C"/>
    <w:rsid w:val="009675EC"/>
    <w:rsid w:val="0097111F"/>
    <w:rsid w:val="009723C5"/>
    <w:rsid w:val="00972E19"/>
    <w:rsid w:val="00972F72"/>
    <w:rsid w:val="00973577"/>
    <w:rsid w:val="00973AE2"/>
    <w:rsid w:val="00976F1D"/>
    <w:rsid w:val="00977202"/>
    <w:rsid w:val="00980A5C"/>
    <w:rsid w:val="00981F77"/>
    <w:rsid w:val="00983B77"/>
    <w:rsid w:val="00984146"/>
    <w:rsid w:val="00984677"/>
    <w:rsid w:val="00984C93"/>
    <w:rsid w:val="00986208"/>
    <w:rsid w:val="009873A8"/>
    <w:rsid w:val="009877E9"/>
    <w:rsid w:val="009904FE"/>
    <w:rsid w:val="00991F62"/>
    <w:rsid w:val="0099255D"/>
    <w:rsid w:val="00992B48"/>
    <w:rsid w:val="009933DC"/>
    <w:rsid w:val="00993A30"/>
    <w:rsid w:val="00994E63"/>
    <w:rsid w:val="009978E3"/>
    <w:rsid w:val="00997BD8"/>
    <w:rsid w:val="00997C76"/>
    <w:rsid w:val="009A05BC"/>
    <w:rsid w:val="009A0E61"/>
    <w:rsid w:val="009A2186"/>
    <w:rsid w:val="009A3299"/>
    <w:rsid w:val="009B183E"/>
    <w:rsid w:val="009B29BF"/>
    <w:rsid w:val="009B2DDA"/>
    <w:rsid w:val="009B2EBB"/>
    <w:rsid w:val="009B2ED2"/>
    <w:rsid w:val="009B2EF6"/>
    <w:rsid w:val="009B38CD"/>
    <w:rsid w:val="009B3C43"/>
    <w:rsid w:val="009B42C2"/>
    <w:rsid w:val="009B554A"/>
    <w:rsid w:val="009B5676"/>
    <w:rsid w:val="009B65EF"/>
    <w:rsid w:val="009B6DE2"/>
    <w:rsid w:val="009B7325"/>
    <w:rsid w:val="009B7D63"/>
    <w:rsid w:val="009B7EAC"/>
    <w:rsid w:val="009C02DE"/>
    <w:rsid w:val="009C03CF"/>
    <w:rsid w:val="009C1D0B"/>
    <w:rsid w:val="009C2A0D"/>
    <w:rsid w:val="009C2F89"/>
    <w:rsid w:val="009C3666"/>
    <w:rsid w:val="009C38C4"/>
    <w:rsid w:val="009C47F3"/>
    <w:rsid w:val="009C499F"/>
    <w:rsid w:val="009C4EA2"/>
    <w:rsid w:val="009C6667"/>
    <w:rsid w:val="009C667C"/>
    <w:rsid w:val="009C68CE"/>
    <w:rsid w:val="009C6C5A"/>
    <w:rsid w:val="009C78BC"/>
    <w:rsid w:val="009D0050"/>
    <w:rsid w:val="009D05B2"/>
    <w:rsid w:val="009D24F4"/>
    <w:rsid w:val="009D2DE2"/>
    <w:rsid w:val="009D4B8A"/>
    <w:rsid w:val="009D5E77"/>
    <w:rsid w:val="009D6F25"/>
    <w:rsid w:val="009E02F4"/>
    <w:rsid w:val="009E0328"/>
    <w:rsid w:val="009E0514"/>
    <w:rsid w:val="009E57E0"/>
    <w:rsid w:val="009F01E5"/>
    <w:rsid w:val="009F13ED"/>
    <w:rsid w:val="009F2DAF"/>
    <w:rsid w:val="009F3021"/>
    <w:rsid w:val="009F3F21"/>
    <w:rsid w:val="009F465F"/>
    <w:rsid w:val="009F49D0"/>
    <w:rsid w:val="009F7B08"/>
    <w:rsid w:val="00A011FB"/>
    <w:rsid w:val="00A0243E"/>
    <w:rsid w:val="00A04842"/>
    <w:rsid w:val="00A060F0"/>
    <w:rsid w:val="00A074BC"/>
    <w:rsid w:val="00A07DEB"/>
    <w:rsid w:val="00A12D39"/>
    <w:rsid w:val="00A1374A"/>
    <w:rsid w:val="00A14642"/>
    <w:rsid w:val="00A17650"/>
    <w:rsid w:val="00A17E7B"/>
    <w:rsid w:val="00A2012D"/>
    <w:rsid w:val="00A20377"/>
    <w:rsid w:val="00A20E15"/>
    <w:rsid w:val="00A226F9"/>
    <w:rsid w:val="00A22C91"/>
    <w:rsid w:val="00A24F83"/>
    <w:rsid w:val="00A2589C"/>
    <w:rsid w:val="00A25BCC"/>
    <w:rsid w:val="00A2656E"/>
    <w:rsid w:val="00A26A5F"/>
    <w:rsid w:val="00A326D4"/>
    <w:rsid w:val="00A33314"/>
    <w:rsid w:val="00A33887"/>
    <w:rsid w:val="00A349CA"/>
    <w:rsid w:val="00A34D55"/>
    <w:rsid w:val="00A35254"/>
    <w:rsid w:val="00A355DD"/>
    <w:rsid w:val="00A35A3B"/>
    <w:rsid w:val="00A36353"/>
    <w:rsid w:val="00A3641F"/>
    <w:rsid w:val="00A37FFC"/>
    <w:rsid w:val="00A40608"/>
    <w:rsid w:val="00A40AF3"/>
    <w:rsid w:val="00A42C15"/>
    <w:rsid w:val="00A44618"/>
    <w:rsid w:val="00A46569"/>
    <w:rsid w:val="00A4774C"/>
    <w:rsid w:val="00A50927"/>
    <w:rsid w:val="00A50D37"/>
    <w:rsid w:val="00A50EBB"/>
    <w:rsid w:val="00A51859"/>
    <w:rsid w:val="00A5226D"/>
    <w:rsid w:val="00A52671"/>
    <w:rsid w:val="00A52B8A"/>
    <w:rsid w:val="00A532D7"/>
    <w:rsid w:val="00A54307"/>
    <w:rsid w:val="00A5432B"/>
    <w:rsid w:val="00A54A49"/>
    <w:rsid w:val="00A55839"/>
    <w:rsid w:val="00A55C56"/>
    <w:rsid w:val="00A56724"/>
    <w:rsid w:val="00A56DAC"/>
    <w:rsid w:val="00A57155"/>
    <w:rsid w:val="00A60683"/>
    <w:rsid w:val="00A60958"/>
    <w:rsid w:val="00A609C2"/>
    <w:rsid w:val="00A61300"/>
    <w:rsid w:val="00A61D66"/>
    <w:rsid w:val="00A62948"/>
    <w:rsid w:val="00A63066"/>
    <w:rsid w:val="00A634A5"/>
    <w:rsid w:val="00A66B0F"/>
    <w:rsid w:val="00A66F66"/>
    <w:rsid w:val="00A67163"/>
    <w:rsid w:val="00A71334"/>
    <w:rsid w:val="00A713D4"/>
    <w:rsid w:val="00A7188C"/>
    <w:rsid w:val="00A72651"/>
    <w:rsid w:val="00A728B0"/>
    <w:rsid w:val="00A7291F"/>
    <w:rsid w:val="00A73AB4"/>
    <w:rsid w:val="00A73D04"/>
    <w:rsid w:val="00A74767"/>
    <w:rsid w:val="00A74A56"/>
    <w:rsid w:val="00A754FC"/>
    <w:rsid w:val="00A75CBB"/>
    <w:rsid w:val="00A7746D"/>
    <w:rsid w:val="00A777A1"/>
    <w:rsid w:val="00A80B5C"/>
    <w:rsid w:val="00A815BA"/>
    <w:rsid w:val="00A81726"/>
    <w:rsid w:val="00A81B2D"/>
    <w:rsid w:val="00A82643"/>
    <w:rsid w:val="00A8499C"/>
    <w:rsid w:val="00A84B24"/>
    <w:rsid w:val="00A85325"/>
    <w:rsid w:val="00A8633C"/>
    <w:rsid w:val="00A866CF"/>
    <w:rsid w:val="00A91C23"/>
    <w:rsid w:val="00A91CD8"/>
    <w:rsid w:val="00A92A5D"/>
    <w:rsid w:val="00A92F00"/>
    <w:rsid w:val="00A94A79"/>
    <w:rsid w:val="00A94FD4"/>
    <w:rsid w:val="00A95C15"/>
    <w:rsid w:val="00A967F3"/>
    <w:rsid w:val="00AA024B"/>
    <w:rsid w:val="00AA1453"/>
    <w:rsid w:val="00AA161F"/>
    <w:rsid w:val="00AA1621"/>
    <w:rsid w:val="00AA1988"/>
    <w:rsid w:val="00AA38F8"/>
    <w:rsid w:val="00AA39E2"/>
    <w:rsid w:val="00AA422A"/>
    <w:rsid w:val="00AA42AD"/>
    <w:rsid w:val="00AA4994"/>
    <w:rsid w:val="00AA5307"/>
    <w:rsid w:val="00AA56FA"/>
    <w:rsid w:val="00AA7B26"/>
    <w:rsid w:val="00AA7F43"/>
    <w:rsid w:val="00AB16BB"/>
    <w:rsid w:val="00AB16E7"/>
    <w:rsid w:val="00AB1D6C"/>
    <w:rsid w:val="00AB336C"/>
    <w:rsid w:val="00AB4BFD"/>
    <w:rsid w:val="00AB58A8"/>
    <w:rsid w:val="00AB5D26"/>
    <w:rsid w:val="00AB734B"/>
    <w:rsid w:val="00AB76F8"/>
    <w:rsid w:val="00AB7CE2"/>
    <w:rsid w:val="00AC11B9"/>
    <w:rsid w:val="00AC11CB"/>
    <w:rsid w:val="00AC1D66"/>
    <w:rsid w:val="00AC27AF"/>
    <w:rsid w:val="00AC2800"/>
    <w:rsid w:val="00AC6BE3"/>
    <w:rsid w:val="00AC748C"/>
    <w:rsid w:val="00AC77BE"/>
    <w:rsid w:val="00AD0BA9"/>
    <w:rsid w:val="00AD112F"/>
    <w:rsid w:val="00AD261D"/>
    <w:rsid w:val="00AD262B"/>
    <w:rsid w:val="00AD4A1F"/>
    <w:rsid w:val="00AD636F"/>
    <w:rsid w:val="00AD73DC"/>
    <w:rsid w:val="00AE01FA"/>
    <w:rsid w:val="00AE05A4"/>
    <w:rsid w:val="00AE06F3"/>
    <w:rsid w:val="00AE1471"/>
    <w:rsid w:val="00AE15A5"/>
    <w:rsid w:val="00AE1714"/>
    <w:rsid w:val="00AE33BA"/>
    <w:rsid w:val="00AE4B53"/>
    <w:rsid w:val="00AE62FB"/>
    <w:rsid w:val="00AF0594"/>
    <w:rsid w:val="00AF0B79"/>
    <w:rsid w:val="00AF2B4A"/>
    <w:rsid w:val="00AF2B81"/>
    <w:rsid w:val="00AF363B"/>
    <w:rsid w:val="00AF53CA"/>
    <w:rsid w:val="00AF6276"/>
    <w:rsid w:val="00AF6AA1"/>
    <w:rsid w:val="00AF6E20"/>
    <w:rsid w:val="00AF72BD"/>
    <w:rsid w:val="00B0052B"/>
    <w:rsid w:val="00B007C7"/>
    <w:rsid w:val="00B02057"/>
    <w:rsid w:val="00B04251"/>
    <w:rsid w:val="00B04B80"/>
    <w:rsid w:val="00B0621C"/>
    <w:rsid w:val="00B0654C"/>
    <w:rsid w:val="00B06A59"/>
    <w:rsid w:val="00B0743D"/>
    <w:rsid w:val="00B077B6"/>
    <w:rsid w:val="00B10310"/>
    <w:rsid w:val="00B10FBA"/>
    <w:rsid w:val="00B110CE"/>
    <w:rsid w:val="00B1299D"/>
    <w:rsid w:val="00B1309C"/>
    <w:rsid w:val="00B13ED1"/>
    <w:rsid w:val="00B14052"/>
    <w:rsid w:val="00B161B3"/>
    <w:rsid w:val="00B21A27"/>
    <w:rsid w:val="00B224B9"/>
    <w:rsid w:val="00B22A71"/>
    <w:rsid w:val="00B22D67"/>
    <w:rsid w:val="00B2318D"/>
    <w:rsid w:val="00B25205"/>
    <w:rsid w:val="00B255FD"/>
    <w:rsid w:val="00B26762"/>
    <w:rsid w:val="00B273DE"/>
    <w:rsid w:val="00B2756E"/>
    <w:rsid w:val="00B30B3F"/>
    <w:rsid w:val="00B3194D"/>
    <w:rsid w:val="00B32DCD"/>
    <w:rsid w:val="00B332B6"/>
    <w:rsid w:val="00B3406B"/>
    <w:rsid w:val="00B344FF"/>
    <w:rsid w:val="00B34587"/>
    <w:rsid w:val="00B35BF9"/>
    <w:rsid w:val="00B36DD2"/>
    <w:rsid w:val="00B37788"/>
    <w:rsid w:val="00B37984"/>
    <w:rsid w:val="00B402CE"/>
    <w:rsid w:val="00B40874"/>
    <w:rsid w:val="00B410B4"/>
    <w:rsid w:val="00B4121C"/>
    <w:rsid w:val="00B41857"/>
    <w:rsid w:val="00B42717"/>
    <w:rsid w:val="00B44288"/>
    <w:rsid w:val="00B44995"/>
    <w:rsid w:val="00B44A3A"/>
    <w:rsid w:val="00B44A60"/>
    <w:rsid w:val="00B44E96"/>
    <w:rsid w:val="00B47AFE"/>
    <w:rsid w:val="00B50D73"/>
    <w:rsid w:val="00B51243"/>
    <w:rsid w:val="00B514EC"/>
    <w:rsid w:val="00B51E4C"/>
    <w:rsid w:val="00B51FFF"/>
    <w:rsid w:val="00B52DAE"/>
    <w:rsid w:val="00B53349"/>
    <w:rsid w:val="00B53BE1"/>
    <w:rsid w:val="00B54D56"/>
    <w:rsid w:val="00B55B60"/>
    <w:rsid w:val="00B5698A"/>
    <w:rsid w:val="00B56FE3"/>
    <w:rsid w:val="00B61A7A"/>
    <w:rsid w:val="00B620A8"/>
    <w:rsid w:val="00B622D3"/>
    <w:rsid w:val="00B62722"/>
    <w:rsid w:val="00B64005"/>
    <w:rsid w:val="00B65036"/>
    <w:rsid w:val="00B65189"/>
    <w:rsid w:val="00B658B1"/>
    <w:rsid w:val="00B71078"/>
    <w:rsid w:val="00B715AC"/>
    <w:rsid w:val="00B71B16"/>
    <w:rsid w:val="00B72446"/>
    <w:rsid w:val="00B72A1D"/>
    <w:rsid w:val="00B7392B"/>
    <w:rsid w:val="00B76741"/>
    <w:rsid w:val="00B809B9"/>
    <w:rsid w:val="00B81AEF"/>
    <w:rsid w:val="00B82769"/>
    <w:rsid w:val="00B8300E"/>
    <w:rsid w:val="00B830D0"/>
    <w:rsid w:val="00B83394"/>
    <w:rsid w:val="00B83901"/>
    <w:rsid w:val="00B84331"/>
    <w:rsid w:val="00B84E22"/>
    <w:rsid w:val="00B84E89"/>
    <w:rsid w:val="00B86676"/>
    <w:rsid w:val="00B86740"/>
    <w:rsid w:val="00B87CFD"/>
    <w:rsid w:val="00B87EA0"/>
    <w:rsid w:val="00B90151"/>
    <w:rsid w:val="00B909DA"/>
    <w:rsid w:val="00B91CD1"/>
    <w:rsid w:val="00B938EF"/>
    <w:rsid w:val="00B94366"/>
    <w:rsid w:val="00B94A93"/>
    <w:rsid w:val="00B953D4"/>
    <w:rsid w:val="00B95670"/>
    <w:rsid w:val="00B95A4B"/>
    <w:rsid w:val="00B96128"/>
    <w:rsid w:val="00BA007F"/>
    <w:rsid w:val="00BA0466"/>
    <w:rsid w:val="00BA10B0"/>
    <w:rsid w:val="00BA17AC"/>
    <w:rsid w:val="00BA1D61"/>
    <w:rsid w:val="00BA38D5"/>
    <w:rsid w:val="00BA3BB5"/>
    <w:rsid w:val="00BA6261"/>
    <w:rsid w:val="00BA67C9"/>
    <w:rsid w:val="00BA6F30"/>
    <w:rsid w:val="00BB05E8"/>
    <w:rsid w:val="00BB186A"/>
    <w:rsid w:val="00BB1E3F"/>
    <w:rsid w:val="00BB1E89"/>
    <w:rsid w:val="00BB4347"/>
    <w:rsid w:val="00BB4C0F"/>
    <w:rsid w:val="00BB4CB6"/>
    <w:rsid w:val="00BB4CE3"/>
    <w:rsid w:val="00BB6A69"/>
    <w:rsid w:val="00BB6E58"/>
    <w:rsid w:val="00BC261B"/>
    <w:rsid w:val="00BC2C84"/>
    <w:rsid w:val="00BC30FA"/>
    <w:rsid w:val="00BC32E5"/>
    <w:rsid w:val="00BC3BF8"/>
    <w:rsid w:val="00BC46CF"/>
    <w:rsid w:val="00BC5F13"/>
    <w:rsid w:val="00BC5F6D"/>
    <w:rsid w:val="00BC7AC2"/>
    <w:rsid w:val="00BD0A74"/>
    <w:rsid w:val="00BD0CCF"/>
    <w:rsid w:val="00BD14DD"/>
    <w:rsid w:val="00BD3700"/>
    <w:rsid w:val="00BD3E82"/>
    <w:rsid w:val="00BD4BDC"/>
    <w:rsid w:val="00BD54A3"/>
    <w:rsid w:val="00BD58DB"/>
    <w:rsid w:val="00BD6399"/>
    <w:rsid w:val="00BD7D60"/>
    <w:rsid w:val="00BE0BA2"/>
    <w:rsid w:val="00BE0EDA"/>
    <w:rsid w:val="00BE1571"/>
    <w:rsid w:val="00BE1B70"/>
    <w:rsid w:val="00BE396C"/>
    <w:rsid w:val="00BE4C3A"/>
    <w:rsid w:val="00BE63FD"/>
    <w:rsid w:val="00BE6D71"/>
    <w:rsid w:val="00BF0028"/>
    <w:rsid w:val="00BF05B1"/>
    <w:rsid w:val="00BF1858"/>
    <w:rsid w:val="00BF1CA2"/>
    <w:rsid w:val="00BF2693"/>
    <w:rsid w:val="00BF30D8"/>
    <w:rsid w:val="00BF3954"/>
    <w:rsid w:val="00BF3963"/>
    <w:rsid w:val="00BF414A"/>
    <w:rsid w:val="00BF48D1"/>
    <w:rsid w:val="00BF4C98"/>
    <w:rsid w:val="00BF50F5"/>
    <w:rsid w:val="00BF5978"/>
    <w:rsid w:val="00BF69F0"/>
    <w:rsid w:val="00BF7F9F"/>
    <w:rsid w:val="00C00234"/>
    <w:rsid w:val="00C0053E"/>
    <w:rsid w:val="00C013F7"/>
    <w:rsid w:val="00C03504"/>
    <w:rsid w:val="00C0791D"/>
    <w:rsid w:val="00C10DFA"/>
    <w:rsid w:val="00C112FC"/>
    <w:rsid w:val="00C12762"/>
    <w:rsid w:val="00C12F03"/>
    <w:rsid w:val="00C146EE"/>
    <w:rsid w:val="00C14B0B"/>
    <w:rsid w:val="00C1554A"/>
    <w:rsid w:val="00C16194"/>
    <w:rsid w:val="00C1694D"/>
    <w:rsid w:val="00C171E3"/>
    <w:rsid w:val="00C205A4"/>
    <w:rsid w:val="00C20A01"/>
    <w:rsid w:val="00C2101F"/>
    <w:rsid w:val="00C21E7D"/>
    <w:rsid w:val="00C221DC"/>
    <w:rsid w:val="00C2243A"/>
    <w:rsid w:val="00C22D1C"/>
    <w:rsid w:val="00C22D35"/>
    <w:rsid w:val="00C22EB0"/>
    <w:rsid w:val="00C23847"/>
    <w:rsid w:val="00C24199"/>
    <w:rsid w:val="00C2578D"/>
    <w:rsid w:val="00C2781A"/>
    <w:rsid w:val="00C30501"/>
    <w:rsid w:val="00C33FE9"/>
    <w:rsid w:val="00C34984"/>
    <w:rsid w:val="00C35C13"/>
    <w:rsid w:val="00C35CF5"/>
    <w:rsid w:val="00C36F8B"/>
    <w:rsid w:val="00C402BD"/>
    <w:rsid w:val="00C40B5B"/>
    <w:rsid w:val="00C41268"/>
    <w:rsid w:val="00C416D4"/>
    <w:rsid w:val="00C43D8F"/>
    <w:rsid w:val="00C45392"/>
    <w:rsid w:val="00C45531"/>
    <w:rsid w:val="00C45ABA"/>
    <w:rsid w:val="00C5084E"/>
    <w:rsid w:val="00C50ED9"/>
    <w:rsid w:val="00C50F7A"/>
    <w:rsid w:val="00C51874"/>
    <w:rsid w:val="00C526D4"/>
    <w:rsid w:val="00C563C5"/>
    <w:rsid w:val="00C56E13"/>
    <w:rsid w:val="00C5777D"/>
    <w:rsid w:val="00C579CA"/>
    <w:rsid w:val="00C6278C"/>
    <w:rsid w:val="00C64152"/>
    <w:rsid w:val="00C660F0"/>
    <w:rsid w:val="00C6638A"/>
    <w:rsid w:val="00C668F7"/>
    <w:rsid w:val="00C66912"/>
    <w:rsid w:val="00C66E56"/>
    <w:rsid w:val="00C67496"/>
    <w:rsid w:val="00C67836"/>
    <w:rsid w:val="00C706AE"/>
    <w:rsid w:val="00C7102B"/>
    <w:rsid w:val="00C71042"/>
    <w:rsid w:val="00C7196F"/>
    <w:rsid w:val="00C71A5E"/>
    <w:rsid w:val="00C73E98"/>
    <w:rsid w:val="00C740B7"/>
    <w:rsid w:val="00C74645"/>
    <w:rsid w:val="00C75CA2"/>
    <w:rsid w:val="00C75DC6"/>
    <w:rsid w:val="00C76631"/>
    <w:rsid w:val="00C8084A"/>
    <w:rsid w:val="00C80BBE"/>
    <w:rsid w:val="00C82243"/>
    <w:rsid w:val="00C8255D"/>
    <w:rsid w:val="00C84DF6"/>
    <w:rsid w:val="00C85000"/>
    <w:rsid w:val="00C8695F"/>
    <w:rsid w:val="00C8711C"/>
    <w:rsid w:val="00C902F8"/>
    <w:rsid w:val="00C91B65"/>
    <w:rsid w:val="00C91DE3"/>
    <w:rsid w:val="00C947C1"/>
    <w:rsid w:val="00C969EB"/>
    <w:rsid w:val="00C96F41"/>
    <w:rsid w:val="00C970DC"/>
    <w:rsid w:val="00C97586"/>
    <w:rsid w:val="00CA1239"/>
    <w:rsid w:val="00CA309A"/>
    <w:rsid w:val="00CA3C13"/>
    <w:rsid w:val="00CA4F27"/>
    <w:rsid w:val="00CA5207"/>
    <w:rsid w:val="00CA7DC2"/>
    <w:rsid w:val="00CB15E4"/>
    <w:rsid w:val="00CB1AB7"/>
    <w:rsid w:val="00CB2642"/>
    <w:rsid w:val="00CB2643"/>
    <w:rsid w:val="00CB433D"/>
    <w:rsid w:val="00CB746D"/>
    <w:rsid w:val="00CB74E7"/>
    <w:rsid w:val="00CB7B5D"/>
    <w:rsid w:val="00CC088D"/>
    <w:rsid w:val="00CC18F8"/>
    <w:rsid w:val="00CC418E"/>
    <w:rsid w:val="00CC4301"/>
    <w:rsid w:val="00CC45FE"/>
    <w:rsid w:val="00CC5AB4"/>
    <w:rsid w:val="00CC5B8E"/>
    <w:rsid w:val="00CC7D30"/>
    <w:rsid w:val="00CD1CA9"/>
    <w:rsid w:val="00CD256F"/>
    <w:rsid w:val="00CD353D"/>
    <w:rsid w:val="00CD5C20"/>
    <w:rsid w:val="00CD6BF8"/>
    <w:rsid w:val="00CD7097"/>
    <w:rsid w:val="00CD7214"/>
    <w:rsid w:val="00CD7B32"/>
    <w:rsid w:val="00CD7FF8"/>
    <w:rsid w:val="00CE0C20"/>
    <w:rsid w:val="00CE203C"/>
    <w:rsid w:val="00CE318C"/>
    <w:rsid w:val="00CE4047"/>
    <w:rsid w:val="00CE4E40"/>
    <w:rsid w:val="00CE502A"/>
    <w:rsid w:val="00CE51F9"/>
    <w:rsid w:val="00CE5285"/>
    <w:rsid w:val="00CE5726"/>
    <w:rsid w:val="00CE6B64"/>
    <w:rsid w:val="00CF0F9A"/>
    <w:rsid w:val="00CF214D"/>
    <w:rsid w:val="00CF21FB"/>
    <w:rsid w:val="00CF463C"/>
    <w:rsid w:val="00CF4F7F"/>
    <w:rsid w:val="00CF6640"/>
    <w:rsid w:val="00CF68BE"/>
    <w:rsid w:val="00CF7DB1"/>
    <w:rsid w:val="00CF7FA8"/>
    <w:rsid w:val="00D01E03"/>
    <w:rsid w:val="00D02467"/>
    <w:rsid w:val="00D039ED"/>
    <w:rsid w:val="00D03CD5"/>
    <w:rsid w:val="00D03CEF"/>
    <w:rsid w:val="00D041BB"/>
    <w:rsid w:val="00D056F5"/>
    <w:rsid w:val="00D05AF6"/>
    <w:rsid w:val="00D06006"/>
    <w:rsid w:val="00D067A9"/>
    <w:rsid w:val="00D06A02"/>
    <w:rsid w:val="00D06CEB"/>
    <w:rsid w:val="00D07ED8"/>
    <w:rsid w:val="00D10969"/>
    <w:rsid w:val="00D109E7"/>
    <w:rsid w:val="00D10D80"/>
    <w:rsid w:val="00D11F52"/>
    <w:rsid w:val="00D1279B"/>
    <w:rsid w:val="00D127FE"/>
    <w:rsid w:val="00D14123"/>
    <w:rsid w:val="00D144D0"/>
    <w:rsid w:val="00D15B61"/>
    <w:rsid w:val="00D15D0B"/>
    <w:rsid w:val="00D16045"/>
    <w:rsid w:val="00D16845"/>
    <w:rsid w:val="00D16A30"/>
    <w:rsid w:val="00D20531"/>
    <w:rsid w:val="00D206CE"/>
    <w:rsid w:val="00D208F0"/>
    <w:rsid w:val="00D21F64"/>
    <w:rsid w:val="00D22F31"/>
    <w:rsid w:val="00D23262"/>
    <w:rsid w:val="00D2364B"/>
    <w:rsid w:val="00D238D4"/>
    <w:rsid w:val="00D23F45"/>
    <w:rsid w:val="00D25ED7"/>
    <w:rsid w:val="00D26CB1"/>
    <w:rsid w:val="00D3030E"/>
    <w:rsid w:val="00D315CA"/>
    <w:rsid w:val="00D31F98"/>
    <w:rsid w:val="00D31FEB"/>
    <w:rsid w:val="00D331AE"/>
    <w:rsid w:val="00D33EC6"/>
    <w:rsid w:val="00D348DF"/>
    <w:rsid w:val="00D37174"/>
    <w:rsid w:val="00D3779A"/>
    <w:rsid w:val="00D37ECA"/>
    <w:rsid w:val="00D40228"/>
    <w:rsid w:val="00D40879"/>
    <w:rsid w:val="00D41989"/>
    <w:rsid w:val="00D429CC"/>
    <w:rsid w:val="00D43206"/>
    <w:rsid w:val="00D44843"/>
    <w:rsid w:val="00D46287"/>
    <w:rsid w:val="00D465BD"/>
    <w:rsid w:val="00D5062D"/>
    <w:rsid w:val="00D50B69"/>
    <w:rsid w:val="00D50DCE"/>
    <w:rsid w:val="00D518EF"/>
    <w:rsid w:val="00D52857"/>
    <w:rsid w:val="00D52880"/>
    <w:rsid w:val="00D52E9F"/>
    <w:rsid w:val="00D53340"/>
    <w:rsid w:val="00D53A34"/>
    <w:rsid w:val="00D55729"/>
    <w:rsid w:val="00D55E35"/>
    <w:rsid w:val="00D565B5"/>
    <w:rsid w:val="00D56925"/>
    <w:rsid w:val="00D5796D"/>
    <w:rsid w:val="00D6044E"/>
    <w:rsid w:val="00D61D27"/>
    <w:rsid w:val="00D6444B"/>
    <w:rsid w:val="00D64D66"/>
    <w:rsid w:val="00D64DFB"/>
    <w:rsid w:val="00D66513"/>
    <w:rsid w:val="00D674E9"/>
    <w:rsid w:val="00D705FA"/>
    <w:rsid w:val="00D70BD0"/>
    <w:rsid w:val="00D70C43"/>
    <w:rsid w:val="00D71C99"/>
    <w:rsid w:val="00D72020"/>
    <w:rsid w:val="00D735E3"/>
    <w:rsid w:val="00D743A8"/>
    <w:rsid w:val="00D75ED4"/>
    <w:rsid w:val="00D76A6E"/>
    <w:rsid w:val="00D77AF6"/>
    <w:rsid w:val="00D81948"/>
    <w:rsid w:val="00D839C3"/>
    <w:rsid w:val="00D8490C"/>
    <w:rsid w:val="00D85959"/>
    <w:rsid w:val="00D86036"/>
    <w:rsid w:val="00D9227D"/>
    <w:rsid w:val="00D92864"/>
    <w:rsid w:val="00D93FEA"/>
    <w:rsid w:val="00D942C4"/>
    <w:rsid w:val="00D95E53"/>
    <w:rsid w:val="00DA131D"/>
    <w:rsid w:val="00DA1D4E"/>
    <w:rsid w:val="00DA1EBE"/>
    <w:rsid w:val="00DA3D32"/>
    <w:rsid w:val="00DA716E"/>
    <w:rsid w:val="00DA7C8B"/>
    <w:rsid w:val="00DB0A26"/>
    <w:rsid w:val="00DB0A99"/>
    <w:rsid w:val="00DB0E0A"/>
    <w:rsid w:val="00DB12AC"/>
    <w:rsid w:val="00DB1FFA"/>
    <w:rsid w:val="00DB2A78"/>
    <w:rsid w:val="00DB2FD4"/>
    <w:rsid w:val="00DB4865"/>
    <w:rsid w:val="00DB4A71"/>
    <w:rsid w:val="00DB4D5A"/>
    <w:rsid w:val="00DB5991"/>
    <w:rsid w:val="00DC0464"/>
    <w:rsid w:val="00DC18E3"/>
    <w:rsid w:val="00DC3517"/>
    <w:rsid w:val="00DC3699"/>
    <w:rsid w:val="00DC39CC"/>
    <w:rsid w:val="00DC41F4"/>
    <w:rsid w:val="00DC5CA9"/>
    <w:rsid w:val="00DC6801"/>
    <w:rsid w:val="00DC7762"/>
    <w:rsid w:val="00DC7B07"/>
    <w:rsid w:val="00DC7DC1"/>
    <w:rsid w:val="00DD006C"/>
    <w:rsid w:val="00DD2580"/>
    <w:rsid w:val="00DD2B18"/>
    <w:rsid w:val="00DD35F8"/>
    <w:rsid w:val="00DD7A3D"/>
    <w:rsid w:val="00DD7CD9"/>
    <w:rsid w:val="00DE1740"/>
    <w:rsid w:val="00DE2DEB"/>
    <w:rsid w:val="00DE361B"/>
    <w:rsid w:val="00DE6289"/>
    <w:rsid w:val="00DE62BD"/>
    <w:rsid w:val="00DE700D"/>
    <w:rsid w:val="00DE72BE"/>
    <w:rsid w:val="00DF0925"/>
    <w:rsid w:val="00DF2631"/>
    <w:rsid w:val="00DF2757"/>
    <w:rsid w:val="00DF2E66"/>
    <w:rsid w:val="00DF34A8"/>
    <w:rsid w:val="00DF650F"/>
    <w:rsid w:val="00E0036F"/>
    <w:rsid w:val="00E005DA"/>
    <w:rsid w:val="00E00E2D"/>
    <w:rsid w:val="00E00FFD"/>
    <w:rsid w:val="00E01149"/>
    <w:rsid w:val="00E01927"/>
    <w:rsid w:val="00E01EDA"/>
    <w:rsid w:val="00E02670"/>
    <w:rsid w:val="00E029E8"/>
    <w:rsid w:val="00E04DB9"/>
    <w:rsid w:val="00E05F1D"/>
    <w:rsid w:val="00E066B1"/>
    <w:rsid w:val="00E06973"/>
    <w:rsid w:val="00E06D09"/>
    <w:rsid w:val="00E0713C"/>
    <w:rsid w:val="00E07763"/>
    <w:rsid w:val="00E07C6C"/>
    <w:rsid w:val="00E07F2A"/>
    <w:rsid w:val="00E100BA"/>
    <w:rsid w:val="00E12B59"/>
    <w:rsid w:val="00E132A2"/>
    <w:rsid w:val="00E136FF"/>
    <w:rsid w:val="00E1598F"/>
    <w:rsid w:val="00E15B6C"/>
    <w:rsid w:val="00E15E77"/>
    <w:rsid w:val="00E16CEE"/>
    <w:rsid w:val="00E17ADB"/>
    <w:rsid w:val="00E21C63"/>
    <w:rsid w:val="00E21F74"/>
    <w:rsid w:val="00E2246A"/>
    <w:rsid w:val="00E235F5"/>
    <w:rsid w:val="00E23676"/>
    <w:rsid w:val="00E2395E"/>
    <w:rsid w:val="00E23B45"/>
    <w:rsid w:val="00E24122"/>
    <w:rsid w:val="00E25E0C"/>
    <w:rsid w:val="00E26623"/>
    <w:rsid w:val="00E2780B"/>
    <w:rsid w:val="00E30376"/>
    <w:rsid w:val="00E30CAB"/>
    <w:rsid w:val="00E3180D"/>
    <w:rsid w:val="00E32DDA"/>
    <w:rsid w:val="00E332E5"/>
    <w:rsid w:val="00E337D0"/>
    <w:rsid w:val="00E352D0"/>
    <w:rsid w:val="00E3622C"/>
    <w:rsid w:val="00E3770F"/>
    <w:rsid w:val="00E37ECC"/>
    <w:rsid w:val="00E40573"/>
    <w:rsid w:val="00E42E1F"/>
    <w:rsid w:val="00E435B2"/>
    <w:rsid w:val="00E43719"/>
    <w:rsid w:val="00E4459C"/>
    <w:rsid w:val="00E449DD"/>
    <w:rsid w:val="00E4548A"/>
    <w:rsid w:val="00E45759"/>
    <w:rsid w:val="00E472F7"/>
    <w:rsid w:val="00E47615"/>
    <w:rsid w:val="00E500BE"/>
    <w:rsid w:val="00E513FF"/>
    <w:rsid w:val="00E51FC7"/>
    <w:rsid w:val="00E5274F"/>
    <w:rsid w:val="00E55E15"/>
    <w:rsid w:val="00E56163"/>
    <w:rsid w:val="00E5639F"/>
    <w:rsid w:val="00E5746D"/>
    <w:rsid w:val="00E614AA"/>
    <w:rsid w:val="00E62AB6"/>
    <w:rsid w:val="00E62D18"/>
    <w:rsid w:val="00E63139"/>
    <w:rsid w:val="00E64919"/>
    <w:rsid w:val="00E66A88"/>
    <w:rsid w:val="00E66D26"/>
    <w:rsid w:val="00E67CEE"/>
    <w:rsid w:val="00E704A7"/>
    <w:rsid w:val="00E70846"/>
    <w:rsid w:val="00E711E4"/>
    <w:rsid w:val="00E721DE"/>
    <w:rsid w:val="00E72914"/>
    <w:rsid w:val="00E73EEC"/>
    <w:rsid w:val="00E74635"/>
    <w:rsid w:val="00E764A5"/>
    <w:rsid w:val="00E778F8"/>
    <w:rsid w:val="00E810CE"/>
    <w:rsid w:val="00E81146"/>
    <w:rsid w:val="00E8124E"/>
    <w:rsid w:val="00E83958"/>
    <w:rsid w:val="00E83DDE"/>
    <w:rsid w:val="00E83E04"/>
    <w:rsid w:val="00E86752"/>
    <w:rsid w:val="00E87113"/>
    <w:rsid w:val="00E87533"/>
    <w:rsid w:val="00E87791"/>
    <w:rsid w:val="00E877BB"/>
    <w:rsid w:val="00E900DD"/>
    <w:rsid w:val="00E905F6"/>
    <w:rsid w:val="00E90EAA"/>
    <w:rsid w:val="00E91FFE"/>
    <w:rsid w:val="00E93531"/>
    <w:rsid w:val="00E93DA3"/>
    <w:rsid w:val="00E93F02"/>
    <w:rsid w:val="00E94DB3"/>
    <w:rsid w:val="00E96811"/>
    <w:rsid w:val="00E97AB8"/>
    <w:rsid w:val="00EA03D5"/>
    <w:rsid w:val="00EA0896"/>
    <w:rsid w:val="00EA19F6"/>
    <w:rsid w:val="00EA1A0B"/>
    <w:rsid w:val="00EA25D2"/>
    <w:rsid w:val="00EA2B33"/>
    <w:rsid w:val="00EA3456"/>
    <w:rsid w:val="00EA353E"/>
    <w:rsid w:val="00EA5771"/>
    <w:rsid w:val="00EA6CB5"/>
    <w:rsid w:val="00EA6CDA"/>
    <w:rsid w:val="00EA6DCC"/>
    <w:rsid w:val="00EB0414"/>
    <w:rsid w:val="00EB13AC"/>
    <w:rsid w:val="00EB24F2"/>
    <w:rsid w:val="00EB2F96"/>
    <w:rsid w:val="00EB42FF"/>
    <w:rsid w:val="00EB7AD4"/>
    <w:rsid w:val="00EB7D57"/>
    <w:rsid w:val="00EB7E71"/>
    <w:rsid w:val="00EB7E7E"/>
    <w:rsid w:val="00EC0FE5"/>
    <w:rsid w:val="00EC2242"/>
    <w:rsid w:val="00EC2362"/>
    <w:rsid w:val="00EC2C56"/>
    <w:rsid w:val="00EC34AA"/>
    <w:rsid w:val="00EC48BF"/>
    <w:rsid w:val="00EC4FC7"/>
    <w:rsid w:val="00EC5C26"/>
    <w:rsid w:val="00EC765C"/>
    <w:rsid w:val="00EC7F70"/>
    <w:rsid w:val="00ED0979"/>
    <w:rsid w:val="00ED2F1F"/>
    <w:rsid w:val="00ED2F75"/>
    <w:rsid w:val="00ED475D"/>
    <w:rsid w:val="00ED5A18"/>
    <w:rsid w:val="00ED6E49"/>
    <w:rsid w:val="00EE11EA"/>
    <w:rsid w:val="00EE1B52"/>
    <w:rsid w:val="00EE1D68"/>
    <w:rsid w:val="00EE265A"/>
    <w:rsid w:val="00EE3404"/>
    <w:rsid w:val="00EE3944"/>
    <w:rsid w:val="00EE3CD7"/>
    <w:rsid w:val="00EE4514"/>
    <w:rsid w:val="00EE5E8E"/>
    <w:rsid w:val="00EE606F"/>
    <w:rsid w:val="00EE69CD"/>
    <w:rsid w:val="00EF05C0"/>
    <w:rsid w:val="00EF0E36"/>
    <w:rsid w:val="00EF1354"/>
    <w:rsid w:val="00EF245E"/>
    <w:rsid w:val="00EF2A7B"/>
    <w:rsid w:val="00EF4B65"/>
    <w:rsid w:val="00EF4CF7"/>
    <w:rsid w:val="00EF4DE4"/>
    <w:rsid w:val="00EF60F5"/>
    <w:rsid w:val="00EF793E"/>
    <w:rsid w:val="00F009B9"/>
    <w:rsid w:val="00F01D78"/>
    <w:rsid w:val="00F0338B"/>
    <w:rsid w:val="00F03479"/>
    <w:rsid w:val="00F0423D"/>
    <w:rsid w:val="00F045F3"/>
    <w:rsid w:val="00F0553A"/>
    <w:rsid w:val="00F05DA8"/>
    <w:rsid w:val="00F0607A"/>
    <w:rsid w:val="00F0626F"/>
    <w:rsid w:val="00F068AB"/>
    <w:rsid w:val="00F06F2A"/>
    <w:rsid w:val="00F12F3C"/>
    <w:rsid w:val="00F12FB7"/>
    <w:rsid w:val="00F130E1"/>
    <w:rsid w:val="00F14347"/>
    <w:rsid w:val="00F149F7"/>
    <w:rsid w:val="00F15AA0"/>
    <w:rsid w:val="00F16350"/>
    <w:rsid w:val="00F165CB"/>
    <w:rsid w:val="00F16DEC"/>
    <w:rsid w:val="00F17854"/>
    <w:rsid w:val="00F21665"/>
    <w:rsid w:val="00F21756"/>
    <w:rsid w:val="00F21AE3"/>
    <w:rsid w:val="00F25057"/>
    <w:rsid w:val="00F26F05"/>
    <w:rsid w:val="00F3157D"/>
    <w:rsid w:val="00F3189E"/>
    <w:rsid w:val="00F33580"/>
    <w:rsid w:val="00F339AE"/>
    <w:rsid w:val="00F37D48"/>
    <w:rsid w:val="00F41796"/>
    <w:rsid w:val="00F41B13"/>
    <w:rsid w:val="00F42DE0"/>
    <w:rsid w:val="00F43550"/>
    <w:rsid w:val="00F50A0B"/>
    <w:rsid w:val="00F51B87"/>
    <w:rsid w:val="00F5275A"/>
    <w:rsid w:val="00F53A30"/>
    <w:rsid w:val="00F54987"/>
    <w:rsid w:val="00F55963"/>
    <w:rsid w:val="00F559E6"/>
    <w:rsid w:val="00F56D2A"/>
    <w:rsid w:val="00F61AF7"/>
    <w:rsid w:val="00F6416D"/>
    <w:rsid w:val="00F64EB6"/>
    <w:rsid w:val="00F653F5"/>
    <w:rsid w:val="00F658F2"/>
    <w:rsid w:val="00F6596E"/>
    <w:rsid w:val="00F675CD"/>
    <w:rsid w:val="00F67F90"/>
    <w:rsid w:val="00F73B18"/>
    <w:rsid w:val="00F73E90"/>
    <w:rsid w:val="00F7418F"/>
    <w:rsid w:val="00F75A6A"/>
    <w:rsid w:val="00F76716"/>
    <w:rsid w:val="00F82E72"/>
    <w:rsid w:val="00F83FD0"/>
    <w:rsid w:val="00F84460"/>
    <w:rsid w:val="00F84939"/>
    <w:rsid w:val="00F85558"/>
    <w:rsid w:val="00F871F3"/>
    <w:rsid w:val="00F87D3E"/>
    <w:rsid w:val="00F87F89"/>
    <w:rsid w:val="00F90609"/>
    <w:rsid w:val="00F9252C"/>
    <w:rsid w:val="00F93AB1"/>
    <w:rsid w:val="00F93EEB"/>
    <w:rsid w:val="00F947F1"/>
    <w:rsid w:val="00F94B5E"/>
    <w:rsid w:val="00F95A7F"/>
    <w:rsid w:val="00FA2576"/>
    <w:rsid w:val="00FA3EF5"/>
    <w:rsid w:val="00FA4F26"/>
    <w:rsid w:val="00FA557D"/>
    <w:rsid w:val="00FA55FC"/>
    <w:rsid w:val="00FA575F"/>
    <w:rsid w:val="00FA57F5"/>
    <w:rsid w:val="00FB214F"/>
    <w:rsid w:val="00FB6FD5"/>
    <w:rsid w:val="00FC1060"/>
    <w:rsid w:val="00FC1544"/>
    <w:rsid w:val="00FC227F"/>
    <w:rsid w:val="00FC241E"/>
    <w:rsid w:val="00FC2E4F"/>
    <w:rsid w:val="00FC36AF"/>
    <w:rsid w:val="00FC3814"/>
    <w:rsid w:val="00FC7885"/>
    <w:rsid w:val="00FC7AAA"/>
    <w:rsid w:val="00FD0FA2"/>
    <w:rsid w:val="00FD12F5"/>
    <w:rsid w:val="00FD265D"/>
    <w:rsid w:val="00FD3A9D"/>
    <w:rsid w:val="00FD5CE8"/>
    <w:rsid w:val="00FD74DE"/>
    <w:rsid w:val="00FE0D78"/>
    <w:rsid w:val="00FE15D0"/>
    <w:rsid w:val="00FE271A"/>
    <w:rsid w:val="00FE29EF"/>
    <w:rsid w:val="00FE2DB2"/>
    <w:rsid w:val="00FE353A"/>
    <w:rsid w:val="00FE37AF"/>
    <w:rsid w:val="00FE38F2"/>
    <w:rsid w:val="00FE3A80"/>
    <w:rsid w:val="00FE4C77"/>
    <w:rsid w:val="00FE5434"/>
    <w:rsid w:val="00FF2165"/>
    <w:rsid w:val="00FF575D"/>
    <w:rsid w:val="00FF6641"/>
    <w:rsid w:val="00FF6923"/>
    <w:rsid w:val="00FF6C8A"/>
    <w:rsid w:val="00FF7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D2E4"/>
  <w15:docId w15:val="{9DCD894D-8F9A-4CB9-B5D8-C248668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CBB"/>
    <w:pPr>
      <w:jc w:val="both"/>
    </w:pPr>
  </w:style>
  <w:style w:type="paragraph" w:styleId="Titolo1">
    <w:name w:val="heading 1"/>
    <w:basedOn w:val="Normale"/>
    <w:next w:val="Normale"/>
    <w:link w:val="Titolo1Carattere"/>
    <w:uiPriority w:val="9"/>
    <w:qFormat/>
    <w:rsid w:val="004B3279"/>
    <w:pPr>
      <w:keepNext/>
      <w:pageBreakBefore/>
      <w:numPr>
        <w:numId w:val="1"/>
      </w:numPr>
      <w:shd w:val="clear" w:color="auto" w:fill="B4C6E7" w:themeFill="accent1" w:themeFillTint="66"/>
      <w:spacing w:before="240"/>
      <w:jc w:val="left"/>
      <w:outlineLvl w:val="0"/>
    </w:pPr>
    <w:rPr>
      <w:b/>
      <w:bCs/>
      <w:caps/>
      <w:color w:val="1F3864" w:themeColor="accent1" w:themeShade="80"/>
      <w:sz w:val="32"/>
      <w:szCs w:val="32"/>
      <w:u w:val="single"/>
    </w:rPr>
  </w:style>
  <w:style w:type="paragraph" w:styleId="Titolo2">
    <w:name w:val="heading 2"/>
    <w:basedOn w:val="Normale"/>
    <w:next w:val="Normale"/>
    <w:link w:val="Titolo2Carattere"/>
    <w:uiPriority w:val="9"/>
    <w:unhideWhenUsed/>
    <w:qFormat/>
    <w:rsid w:val="00F41B13"/>
    <w:pPr>
      <w:keepNext/>
      <w:keepLines/>
      <w:numPr>
        <w:ilvl w:val="1"/>
        <w:numId w:val="1"/>
      </w:numPr>
      <w:tabs>
        <w:tab w:val="clear" w:pos="3554"/>
      </w:tabs>
      <w:spacing w:before="480"/>
      <w:ind w:left="709" w:hanging="718"/>
      <w:jc w:val="left"/>
      <w:outlineLvl w:val="1"/>
    </w:pPr>
    <w:rPr>
      <w:b/>
      <w:bCs/>
      <w:i/>
      <w:iCs/>
      <w:color w:val="943634"/>
      <w:sz w:val="24"/>
      <w:szCs w:val="24"/>
      <w:u w:val="single"/>
    </w:rPr>
  </w:style>
  <w:style w:type="paragraph" w:styleId="Titolo3">
    <w:name w:val="heading 3"/>
    <w:basedOn w:val="Normale"/>
    <w:next w:val="Normale"/>
    <w:link w:val="Titolo3Carattere"/>
    <w:uiPriority w:val="9"/>
    <w:unhideWhenUsed/>
    <w:qFormat/>
    <w:rsid w:val="00255BC6"/>
    <w:pPr>
      <w:keepNext/>
      <w:numPr>
        <w:ilvl w:val="2"/>
        <w:numId w:val="1"/>
      </w:numPr>
      <w:outlineLvl w:val="2"/>
    </w:pPr>
    <w:rPr>
      <w:i/>
      <w:iCs/>
      <w:color w:val="44546A" w:themeColor="text2"/>
      <w:sz w:val="24"/>
      <w:szCs w:val="24"/>
      <w:u w:val="single"/>
    </w:rPr>
  </w:style>
  <w:style w:type="paragraph" w:styleId="Titolo4">
    <w:name w:val="heading 4"/>
    <w:next w:val="Normale"/>
    <w:link w:val="Titolo4Carattere"/>
    <w:uiPriority w:val="9"/>
    <w:unhideWhenUsed/>
    <w:rsid w:val="000712CB"/>
    <w:pPr>
      <w:numPr>
        <w:ilvl w:val="3"/>
        <w:numId w:val="1"/>
      </w:numPr>
      <w:outlineLvl w:val="3"/>
    </w:pPr>
    <w:rPr>
      <w:bCs/>
      <w:i/>
      <w:iCs/>
      <w:color w:val="44546A" w:themeColor="text2"/>
      <w:sz w:val="24"/>
      <w:szCs w:val="24"/>
      <w:u w:val="single"/>
    </w:rPr>
  </w:style>
  <w:style w:type="paragraph" w:styleId="Titolo5">
    <w:name w:val="heading 5"/>
    <w:basedOn w:val="Normale"/>
    <w:next w:val="Normale"/>
    <w:link w:val="Titolo5Carattere"/>
    <w:uiPriority w:val="9"/>
    <w:unhideWhenUsed/>
    <w:rsid w:val="00E23B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rsid w:val="00BE4C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E4C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E4C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E4C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279"/>
    <w:rPr>
      <w:b/>
      <w:bCs/>
      <w:caps/>
      <w:color w:val="1F3864" w:themeColor="accent1" w:themeShade="80"/>
      <w:sz w:val="32"/>
      <w:szCs w:val="32"/>
      <w:u w:val="single"/>
      <w:shd w:val="clear" w:color="auto" w:fill="B4C6E7" w:themeFill="accent1" w:themeFillTint="66"/>
    </w:rPr>
  </w:style>
  <w:style w:type="paragraph" w:styleId="Paragrafoelenco">
    <w:name w:val="List Paragraph"/>
    <w:basedOn w:val="Normale"/>
    <w:uiPriority w:val="34"/>
    <w:qFormat/>
    <w:rsid w:val="006C40E1"/>
    <w:pPr>
      <w:ind w:left="720"/>
      <w:contextualSpacing/>
    </w:pPr>
  </w:style>
  <w:style w:type="character" w:customStyle="1" w:styleId="Titolo2Carattere">
    <w:name w:val="Titolo 2 Carattere"/>
    <w:basedOn w:val="Carpredefinitoparagrafo"/>
    <w:link w:val="Titolo2"/>
    <w:uiPriority w:val="9"/>
    <w:rsid w:val="00F41B13"/>
    <w:rPr>
      <w:b/>
      <w:bCs/>
      <w:i/>
      <w:iCs/>
      <w:color w:val="943634"/>
      <w:sz w:val="24"/>
      <w:szCs w:val="24"/>
      <w:u w:val="single"/>
    </w:rPr>
  </w:style>
  <w:style w:type="paragraph" w:customStyle="1" w:styleId="Default">
    <w:name w:val="Default"/>
    <w:rsid w:val="0072458C"/>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881019"/>
    <w:rPr>
      <w:sz w:val="16"/>
      <w:szCs w:val="16"/>
    </w:rPr>
  </w:style>
  <w:style w:type="paragraph" w:styleId="Testocommento">
    <w:name w:val="annotation text"/>
    <w:basedOn w:val="Normale"/>
    <w:link w:val="TestocommentoCarattere"/>
    <w:uiPriority w:val="99"/>
    <w:semiHidden/>
    <w:unhideWhenUsed/>
    <w:rsid w:val="008810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81019"/>
    <w:rPr>
      <w:sz w:val="20"/>
      <w:szCs w:val="20"/>
    </w:rPr>
  </w:style>
  <w:style w:type="paragraph" w:styleId="Soggettocommento">
    <w:name w:val="annotation subject"/>
    <w:basedOn w:val="Testocommento"/>
    <w:next w:val="Testocommento"/>
    <w:link w:val="SoggettocommentoCarattere"/>
    <w:uiPriority w:val="99"/>
    <w:semiHidden/>
    <w:unhideWhenUsed/>
    <w:rsid w:val="00881019"/>
    <w:rPr>
      <w:b/>
      <w:bCs/>
    </w:rPr>
  </w:style>
  <w:style w:type="character" w:customStyle="1" w:styleId="SoggettocommentoCarattere">
    <w:name w:val="Soggetto commento Carattere"/>
    <w:basedOn w:val="TestocommentoCarattere"/>
    <w:link w:val="Soggettocommento"/>
    <w:uiPriority w:val="99"/>
    <w:semiHidden/>
    <w:rsid w:val="00881019"/>
    <w:rPr>
      <w:b/>
      <w:bCs/>
      <w:sz w:val="20"/>
      <w:szCs w:val="20"/>
    </w:rPr>
  </w:style>
  <w:style w:type="character" w:styleId="Collegamentoipertestuale">
    <w:name w:val="Hyperlink"/>
    <w:basedOn w:val="Carpredefinitoparagrafo"/>
    <w:uiPriority w:val="99"/>
    <w:unhideWhenUsed/>
    <w:rsid w:val="00CE502A"/>
    <w:rPr>
      <w:color w:val="0563C1" w:themeColor="hyperlink"/>
      <w:u w:val="single"/>
    </w:rPr>
  </w:style>
  <w:style w:type="character" w:customStyle="1" w:styleId="Menzionenonrisolta1">
    <w:name w:val="Menzione non risolta1"/>
    <w:basedOn w:val="Carpredefinitoparagrafo"/>
    <w:uiPriority w:val="99"/>
    <w:semiHidden/>
    <w:unhideWhenUsed/>
    <w:rsid w:val="00CE502A"/>
    <w:rPr>
      <w:color w:val="605E5C"/>
      <w:shd w:val="clear" w:color="auto" w:fill="E1DFDD"/>
    </w:rPr>
  </w:style>
  <w:style w:type="character" w:styleId="Collegamentovisitato">
    <w:name w:val="FollowedHyperlink"/>
    <w:basedOn w:val="Carpredefinitoparagrafo"/>
    <w:uiPriority w:val="99"/>
    <w:semiHidden/>
    <w:unhideWhenUsed/>
    <w:rsid w:val="00952053"/>
    <w:rPr>
      <w:color w:val="954F72" w:themeColor="followedHyperlink"/>
      <w:u w:val="single"/>
    </w:rPr>
  </w:style>
  <w:style w:type="paragraph" w:styleId="Titolo">
    <w:name w:val="Title"/>
    <w:next w:val="Normale"/>
    <w:link w:val="TitoloCarattere"/>
    <w:qFormat/>
    <w:rsid w:val="009E02F4"/>
    <w:pPr>
      <w:spacing w:before="360" w:after="240" w:line="240" w:lineRule="auto"/>
      <w:contextualSpacing/>
      <w:jc w:val="center"/>
    </w:pPr>
    <w:rPr>
      <w:rFonts w:asciiTheme="majorHAnsi" w:eastAsiaTheme="majorEastAsia" w:hAnsiTheme="majorHAnsi" w:cstheme="majorBidi"/>
      <w:b/>
      <w:bCs/>
      <w:color w:val="0070C0"/>
      <w:spacing w:val="-10"/>
      <w:kern w:val="28"/>
      <w:sz w:val="56"/>
      <w:szCs w:val="56"/>
    </w:rPr>
  </w:style>
  <w:style w:type="character" w:customStyle="1" w:styleId="TitoloCarattere">
    <w:name w:val="Titolo Carattere"/>
    <w:basedOn w:val="Carpredefinitoparagrafo"/>
    <w:link w:val="Titolo"/>
    <w:rsid w:val="009E02F4"/>
    <w:rPr>
      <w:rFonts w:asciiTheme="majorHAnsi" w:eastAsiaTheme="majorEastAsia" w:hAnsiTheme="majorHAnsi" w:cstheme="majorBidi"/>
      <w:b/>
      <w:bCs/>
      <w:color w:val="0070C0"/>
      <w:spacing w:val="-10"/>
      <w:kern w:val="28"/>
      <w:sz w:val="56"/>
      <w:szCs w:val="56"/>
    </w:rPr>
  </w:style>
  <w:style w:type="character" w:customStyle="1" w:styleId="Titolo3Carattere">
    <w:name w:val="Titolo 3 Carattere"/>
    <w:basedOn w:val="Carpredefinitoparagrafo"/>
    <w:link w:val="Titolo3"/>
    <w:uiPriority w:val="9"/>
    <w:rsid w:val="00255BC6"/>
    <w:rPr>
      <w:i/>
      <w:iCs/>
      <w:color w:val="44546A" w:themeColor="text2"/>
      <w:sz w:val="24"/>
      <w:szCs w:val="24"/>
      <w:u w:val="single"/>
    </w:rPr>
  </w:style>
  <w:style w:type="paragraph" w:styleId="Intestazione">
    <w:name w:val="header"/>
    <w:link w:val="IntestazioneCarattere"/>
    <w:unhideWhenUsed/>
    <w:rsid w:val="00824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44E8"/>
  </w:style>
  <w:style w:type="paragraph" w:styleId="Pidipagina">
    <w:name w:val="footer"/>
    <w:link w:val="PidipaginaCarattere"/>
    <w:uiPriority w:val="99"/>
    <w:unhideWhenUsed/>
    <w:rsid w:val="00824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4E8"/>
  </w:style>
  <w:style w:type="paragraph" w:customStyle="1" w:styleId="Figura">
    <w:name w:val="Figura"/>
    <w:basedOn w:val="Normale"/>
    <w:next w:val="Normale"/>
    <w:qFormat/>
    <w:rsid w:val="006B1A27"/>
    <w:pPr>
      <w:spacing w:after="120" w:line="276" w:lineRule="auto"/>
      <w:jc w:val="center"/>
    </w:pPr>
    <w:rPr>
      <w:rFonts w:ascii="Calibri" w:eastAsia="Calibri" w:hAnsi="Calibri" w:cs="Times New Roman"/>
      <w:lang w:eastAsia="it-IT"/>
    </w:rPr>
  </w:style>
  <w:style w:type="paragraph" w:styleId="Didascalia">
    <w:name w:val="caption"/>
    <w:basedOn w:val="Normale"/>
    <w:next w:val="Figura"/>
    <w:link w:val="DidascaliaCarattere"/>
    <w:unhideWhenUsed/>
    <w:qFormat/>
    <w:rsid w:val="006B1A27"/>
    <w:pPr>
      <w:keepNext/>
      <w:keepLines/>
      <w:spacing w:before="60" w:after="0" w:line="276" w:lineRule="auto"/>
    </w:pPr>
    <w:rPr>
      <w:rFonts w:ascii="Calibri" w:eastAsia="Calibri" w:hAnsi="Calibri" w:cs="Times New Roman"/>
      <w:i/>
      <w:iCs/>
      <w:lang w:eastAsia="it-IT"/>
    </w:rPr>
  </w:style>
  <w:style w:type="paragraph" w:styleId="Titolosommario">
    <w:name w:val="TOC Heading"/>
    <w:aliases w:val="Titolo sezione"/>
    <w:basedOn w:val="Titolo1"/>
    <w:next w:val="Normale"/>
    <w:uiPriority w:val="39"/>
    <w:qFormat/>
    <w:rsid w:val="005C1F19"/>
    <w:pPr>
      <w:pageBreakBefore w:val="0"/>
      <w:numPr>
        <w:numId w:val="0"/>
      </w:numPr>
      <w:shd w:val="clear" w:color="auto" w:fill="FFD966" w:themeFill="accent4" w:themeFillTint="99"/>
      <w:jc w:val="center"/>
    </w:pPr>
    <w:rPr>
      <w:sz w:val="40"/>
      <w:szCs w:val="40"/>
      <w:u w:val="none"/>
    </w:rPr>
  </w:style>
  <w:style w:type="paragraph" w:styleId="Sommario1">
    <w:name w:val="toc 1"/>
    <w:basedOn w:val="Normale"/>
    <w:next w:val="Normale"/>
    <w:autoRedefine/>
    <w:uiPriority w:val="39"/>
    <w:unhideWhenUsed/>
    <w:rsid w:val="00092AC3"/>
    <w:pPr>
      <w:tabs>
        <w:tab w:val="left" w:pos="440"/>
        <w:tab w:val="right" w:pos="9628"/>
      </w:tabs>
      <w:spacing w:after="60"/>
      <w:ind w:left="567" w:hanging="567"/>
      <w:jc w:val="left"/>
    </w:pPr>
    <w:rPr>
      <w:caps/>
      <w:noProof/>
    </w:rPr>
  </w:style>
  <w:style w:type="paragraph" w:styleId="Sommario2">
    <w:name w:val="toc 2"/>
    <w:basedOn w:val="Normale"/>
    <w:next w:val="Normale"/>
    <w:autoRedefine/>
    <w:uiPriority w:val="39"/>
    <w:unhideWhenUsed/>
    <w:rsid w:val="00DA1EBE"/>
    <w:pPr>
      <w:tabs>
        <w:tab w:val="left" w:pos="880"/>
        <w:tab w:val="right" w:pos="9628"/>
      </w:tabs>
      <w:spacing w:after="40"/>
      <w:ind w:left="221"/>
      <w:jc w:val="left"/>
    </w:pPr>
  </w:style>
  <w:style w:type="paragraph" w:styleId="Sommario3">
    <w:name w:val="toc 3"/>
    <w:basedOn w:val="Normale"/>
    <w:next w:val="Normale"/>
    <w:autoRedefine/>
    <w:uiPriority w:val="39"/>
    <w:unhideWhenUsed/>
    <w:rsid w:val="006B1A27"/>
    <w:pPr>
      <w:spacing w:after="100"/>
      <w:ind w:left="440"/>
    </w:pPr>
  </w:style>
  <w:style w:type="paragraph" w:customStyle="1" w:styleId="TitoloIntestazione">
    <w:name w:val="Titolo Intestazione"/>
    <w:qFormat/>
    <w:rsid w:val="009E02F4"/>
    <w:pPr>
      <w:tabs>
        <w:tab w:val="left" w:pos="0"/>
        <w:tab w:val="left" w:pos="4536"/>
        <w:tab w:val="right" w:pos="9638"/>
      </w:tabs>
      <w:spacing w:after="0"/>
      <w:jc w:val="center"/>
    </w:pPr>
    <w:rPr>
      <w:rFonts w:ascii="Times New Roman" w:hAnsi="Times New Roman" w:cs="Times New Roman"/>
      <w:b/>
      <w:noProof/>
      <w:color w:val="2F5496" w:themeColor="accent1" w:themeShade="BF"/>
      <w:sz w:val="24"/>
      <w:szCs w:val="24"/>
      <w:lang w:eastAsia="it-IT"/>
    </w:rPr>
  </w:style>
  <w:style w:type="table" w:styleId="Grigliatabella">
    <w:name w:val="Table Grid"/>
    <w:basedOn w:val="Tabellanormale"/>
    <w:rsid w:val="008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0712CB"/>
    <w:rPr>
      <w:bCs/>
      <w:i/>
      <w:iCs/>
      <w:color w:val="44546A" w:themeColor="text2"/>
      <w:sz w:val="24"/>
      <w:szCs w:val="24"/>
      <w:u w:val="single"/>
    </w:rPr>
  </w:style>
  <w:style w:type="character" w:styleId="Enfasiintensa">
    <w:name w:val="Intense Emphasis"/>
    <w:basedOn w:val="Carpredefinitoparagrafo"/>
    <w:uiPriority w:val="21"/>
    <w:qFormat/>
    <w:rsid w:val="0012454F"/>
    <w:rPr>
      <w:i/>
      <w:iCs/>
      <w:color w:val="067600"/>
    </w:rPr>
  </w:style>
  <w:style w:type="paragraph" w:customStyle="1" w:styleId="Osservazioni">
    <w:name w:val="Osservazioni"/>
    <w:basedOn w:val="Normale"/>
    <w:qFormat/>
    <w:rsid w:val="0012454F"/>
    <w:pPr>
      <w:pBdr>
        <w:top w:val="thinThickSmallGap" w:sz="12" w:space="1" w:color="C00000"/>
        <w:left w:val="thinThickSmallGap" w:sz="12" w:space="4" w:color="C00000"/>
        <w:bottom w:val="thickThinSmallGap" w:sz="12" w:space="1" w:color="C00000"/>
        <w:right w:val="thickThinSmallGap" w:sz="12" w:space="4" w:color="C00000"/>
      </w:pBdr>
      <w:shd w:val="clear" w:color="auto" w:fill="F7CAAC" w:themeFill="accent2" w:themeFillTint="66"/>
    </w:pPr>
    <w:rPr>
      <w:i/>
      <w:color w:val="C00000"/>
    </w:rPr>
  </w:style>
  <w:style w:type="paragraph" w:styleId="Nessunaspaziatura">
    <w:name w:val="No Spacing"/>
    <w:uiPriority w:val="1"/>
    <w:qFormat/>
    <w:rsid w:val="005E496F"/>
    <w:pPr>
      <w:spacing w:after="0" w:line="240" w:lineRule="auto"/>
      <w:jc w:val="both"/>
    </w:pPr>
  </w:style>
  <w:style w:type="character" w:styleId="Testosegnaposto">
    <w:name w:val="Placeholder Text"/>
    <w:basedOn w:val="Carpredefinitoparagrafo"/>
    <w:uiPriority w:val="99"/>
    <w:semiHidden/>
    <w:rsid w:val="00A91CD8"/>
    <w:rPr>
      <w:color w:val="808080"/>
    </w:rPr>
  </w:style>
  <w:style w:type="character" w:customStyle="1" w:styleId="Titolo5Carattere">
    <w:name w:val="Titolo 5 Carattere"/>
    <w:basedOn w:val="Carpredefinitoparagrafo"/>
    <w:link w:val="Titolo5"/>
    <w:uiPriority w:val="9"/>
    <w:rsid w:val="00E23B4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BE4C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BE4C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BE4C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E4C3A"/>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810731"/>
    <w:pPr>
      <w:spacing w:after="100"/>
      <w:ind w:left="660"/>
      <w:jc w:val="left"/>
    </w:pPr>
    <w:rPr>
      <w:rFonts w:eastAsiaTheme="minorEastAsia"/>
      <w:lang w:eastAsia="it-IT"/>
    </w:rPr>
  </w:style>
  <w:style w:type="paragraph" w:styleId="Sommario5">
    <w:name w:val="toc 5"/>
    <w:basedOn w:val="Normale"/>
    <w:next w:val="Normale"/>
    <w:autoRedefine/>
    <w:uiPriority w:val="39"/>
    <w:unhideWhenUsed/>
    <w:rsid w:val="00810731"/>
    <w:pPr>
      <w:spacing w:after="100"/>
      <w:ind w:left="880"/>
      <w:jc w:val="left"/>
    </w:pPr>
    <w:rPr>
      <w:rFonts w:eastAsiaTheme="minorEastAsia"/>
      <w:lang w:eastAsia="it-IT"/>
    </w:rPr>
  </w:style>
  <w:style w:type="paragraph" w:styleId="Sommario6">
    <w:name w:val="toc 6"/>
    <w:basedOn w:val="Normale"/>
    <w:next w:val="Normale"/>
    <w:autoRedefine/>
    <w:uiPriority w:val="39"/>
    <w:unhideWhenUsed/>
    <w:rsid w:val="00810731"/>
    <w:pPr>
      <w:spacing w:after="100"/>
      <w:ind w:left="1100"/>
      <w:jc w:val="left"/>
    </w:pPr>
    <w:rPr>
      <w:rFonts w:eastAsiaTheme="minorEastAsia"/>
      <w:lang w:eastAsia="it-IT"/>
    </w:rPr>
  </w:style>
  <w:style w:type="paragraph" w:styleId="Sommario7">
    <w:name w:val="toc 7"/>
    <w:basedOn w:val="Normale"/>
    <w:next w:val="Normale"/>
    <w:autoRedefine/>
    <w:uiPriority w:val="39"/>
    <w:unhideWhenUsed/>
    <w:rsid w:val="00810731"/>
    <w:pPr>
      <w:spacing w:after="100"/>
      <w:ind w:left="1320"/>
      <w:jc w:val="left"/>
    </w:pPr>
    <w:rPr>
      <w:rFonts w:eastAsiaTheme="minorEastAsia"/>
      <w:lang w:eastAsia="it-IT"/>
    </w:rPr>
  </w:style>
  <w:style w:type="paragraph" w:styleId="Sommario8">
    <w:name w:val="toc 8"/>
    <w:basedOn w:val="Normale"/>
    <w:next w:val="Normale"/>
    <w:autoRedefine/>
    <w:uiPriority w:val="39"/>
    <w:unhideWhenUsed/>
    <w:rsid w:val="00810731"/>
    <w:pPr>
      <w:spacing w:after="100"/>
      <w:ind w:left="1540"/>
      <w:jc w:val="left"/>
    </w:pPr>
    <w:rPr>
      <w:rFonts w:eastAsiaTheme="minorEastAsia"/>
      <w:lang w:eastAsia="it-IT"/>
    </w:rPr>
  </w:style>
  <w:style w:type="paragraph" w:styleId="Sommario9">
    <w:name w:val="toc 9"/>
    <w:basedOn w:val="Normale"/>
    <w:next w:val="Normale"/>
    <w:autoRedefine/>
    <w:uiPriority w:val="39"/>
    <w:unhideWhenUsed/>
    <w:rsid w:val="00810731"/>
    <w:pPr>
      <w:spacing w:after="100"/>
      <w:ind w:left="1760"/>
      <w:jc w:val="left"/>
    </w:pPr>
    <w:rPr>
      <w:rFonts w:eastAsiaTheme="minorEastAsia"/>
      <w:lang w:eastAsia="it-IT"/>
    </w:rPr>
  </w:style>
  <w:style w:type="table" w:customStyle="1" w:styleId="Grigliatabella1">
    <w:name w:val="Griglia tabella1"/>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A43B4"/>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sezione">
    <w:name w:val="Sommario sezione"/>
    <w:basedOn w:val="Sommario1"/>
    <w:qFormat/>
    <w:rsid w:val="003C086B"/>
    <w:pPr>
      <w:shd w:val="clear" w:color="auto" w:fill="FFC000" w:themeFill="accent4"/>
    </w:pPr>
    <w:rPr>
      <w:b/>
    </w:rPr>
  </w:style>
  <w:style w:type="paragraph" w:styleId="Corpotesto">
    <w:name w:val="Body Text"/>
    <w:basedOn w:val="Normale"/>
    <w:link w:val="CorpotestoCarattere"/>
    <w:uiPriority w:val="1"/>
    <w:rsid w:val="00B51FFF"/>
    <w:pPr>
      <w:widowControl w:val="0"/>
      <w:autoSpaceDE w:val="0"/>
      <w:autoSpaceDN w:val="0"/>
      <w:spacing w:after="0" w:line="240" w:lineRule="auto"/>
      <w:jc w:val="left"/>
    </w:pPr>
    <w:rPr>
      <w:rFonts w:ascii="Calibri" w:eastAsia="Calibri" w:hAnsi="Calibri" w:cs="Calibri"/>
    </w:rPr>
  </w:style>
  <w:style w:type="character" w:customStyle="1" w:styleId="CorpotestoCarattere">
    <w:name w:val="Corpo testo Carattere"/>
    <w:basedOn w:val="Carpredefinitoparagrafo"/>
    <w:link w:val="Corpotesto"/>
    <w:uiPriority w:val="1"/>
    <w:rsid w:val="00B51FFF"/>
    <w:rPr>
      <w:rFonts w:ascii="Calibri" w:eastAsia="Calibri" w:hAnsi="Calibri" w:cs="Calibri"/>
    </w:rPr>
  </w:style>
  <w:style w:type="paragraph" w:styleId="Testonotaapidipagina">
    <w:name w:val="footnote text"/>
    <w:basedOn w:val="Normale"/>
    <w:link w:val="TestonotaapidipaginaCarattere"/>
    <w:semiHidden/>
    <w:unhideWhenUsed/>
    <w:rsid w:val="00F42D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42DE0"/>
    <w:rPr>
      <w:sz w:val="20"/>
      <w:szCs w:val="20"/>
    </w:rPr>
  </w:style>
  <w:style w:type="character" w:styleId="Rimandonotaapidipagina">
    <w:name w:val="footnote reference"/>
    <w:basedOn w:val="Carpredefinitoparagrafo"/>
    <w:semiHidden/>
    <w:unhideWhenUsed/>
    <w:rsid w:val="00F42DE0"/>
    <w:rPr>
      <w:vertAlign w:val="superscript"/>
    </w:rPr>
  </w:style>
  <w:style w:type="table" w:customStyle="1" w:styleId="TableNormal">
    <w:name w:val="Table Normal"/>
    <w:uiPriority w:val="2"/>
    <w:semiHidden/>
    <w:unhideWhenUsed/>
    <w:qFormat/>
    <w:rsid w:val="003420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dascaliaTabella">
    <w:name w:val="Didascalia Tabella"/>
    <w:basedOn w:val="Didascalia"/>
    <w:link w:val="DidascaliaTabellaCarattere"/>
    <w:qFormat/>
    <w:rsid w:val="00EA6CDA"/>
    <w:pPr>
      <w:jc w:val="center"/>
    </w:pPr>
  </w:style>
  <w:style w:type="character" w:customStyle="1" w:styleId="DidascaliaCarattere">
    <w:name w:val="Didascalia Carattere"/>
    <w:basedOn w:val="Carpredefinitoparagrafo"/>
    <w:link w:val="Didascalia"/>
    <w:uiPriority w:val="35"/>
    <w:rsid w:val="00EA6CDA"/>
    <w:rPr>
      <w:rFonts w:ascii="Calibri" w:eastAsia="Calibri" w:hAnsi="Calibri" w:cs="Times New Roman"/>
      <w:i/>
      <w:iCs/>
      <w:lang w:eastAsia="it-IT"/>
    </w:rPr>
  </w:style>
  <w:style w:type="character" w:customStyle="1" w:styleId="DidascaliaTabellaCarattere">
    <w:name w:val="Didascalia Tabella Carattere"/>
    <w:basedOn w:val="DidascaliaCarattere"/>
    <w:link w:val="DidascaliaTabella"/>
    <w:rsid w:val="00EA6CDA"/>
    <w:rPr>
      <w:rFonts w:ascii="Calibri" w:eastAsia="Calibri" w:hAnsi="Calibri" w:cs="Times New Roman"/>
      <w:i/>
      <w:iCs/>
      <w:lang w:eastAsia="it-IT"/>
    </w:rPr>
  </w:style>
  <w:style w:type="paragraph" w:customStyle="1" w:styleId="Commento">
    <w:name w:val="Commento"/>
    <w:basedOn w:val="Osservazioni"/>
    <w:qFormat/>
    <w:rsid w:val="003D668B"/>
    <w:pPr>
      <w:pBdr>
        <w:top w:val="thinThickSmallGap" w:sz="12" w:space="1" w:color="385623" w:themeColor="accent6" w:themeShade="80"/>
        <w:left w:val="thinThickSmallGap" w:sz="12" w:space="4" w:color="385623" w:themeColor="accent6" w:themeShade="80"/>
        <w:bottom w:val="thickThinSmallGap" w:sz="12" w:space="1" w:color="385623" w:themeColor="accent6" w:themeShade="80"/>
        <w:right w:val="thickThinSmallGap" w:sz="12" w:space="4" w:color="385623" w:themeColor="accent6" w:themeShade="80"/>
      </w:pBdr>
      <w:shd w:val="clear" w:color="auto" w:fill="C5E0B3" w:themeFill="accent6" w:themeFillTint="66"/>
    </w:pPr>
    <w:rPr>
      <w:color w:val="385623" w:themeColor="accent6" w:themeShade="80"/>
    </w:rPr>
  </w:style>
  <w:style w:type="paragraph" w:customStyle="1" w:styleId="TableParagraph">
    <w:name w:val="Table Paragraph"/>
    <w:basedOn w:val="Normale"/>
    <w:uiPriority w:val="1"/>
    <w:qFormat/>
    <w:rsid w:val="0084072F"/>
    <w:pPr>
      <w:widowControl w:val="0"/>
      <w:autoSpaceDE w:val="0"/>
      <w:autoSpaceDN w:val="0"/>
      <w:spacing w:after="0" w:line="240" w:lineRule="auto"/>
      <w:jc w:val="left"/>
    </w:pPr>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923AD5"/>
    <w:pPr>
      <w:spacing w:after="120" w:line="480" w:lineRule="auto"/>
    </w:pPr>
  </w:style>
  <w:style w:type="character" w:customStyle="1" w:styleId="Corpodeltesto2Carattere">
    <w:name w:val="Corpo del testo 2 Carattere"/>
    <w:basedOn w:val="Carpredefinitoparagrafo"/>
    <w:link w:val="Corpodeltesto2"/>
    <w:uiPriority w:val="99"/>
    <w:semiHidden/>
    <w:rsid w:val="00923AD5"/>
  </w:style>
  <w:style w:type="paragraph" w:styleId="Rientrocorpodeltesto2">
    <w:name w:val="Body Text Indent 2"/>
    <w:basedOn w:val="Normale"/>
    <w:link w:val="Rientrocorpodeltesto2Carattere"/>
    <w:uiPriority w:val="99"/>
    <w:semiHidden/>
    <w:unhideWhenUsed/>
    <w:rsid w:val="00923AD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23AD5"/>
  </w:style>
  <w:style w:type="paragraph" w:styleId="Rientrocorpodeltesto3">
    <w:name w:val="Body Text Indent 3"/>
    <w:basedOn w:val="Normale"/>
    <w:link w:val="Rientrocorpodeltesto3Carattere"/>
    <w:uiPriority w:val="99"/>
    <w:unhideWhenUsed/>
    <w:rsid w:val="00923AD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23AD5"/>
    <w:rPr>
      <w:sz w:val="16"/>
      <w:szCs w:val="16"/>
    </w:rPr>
  </w:style>
  <w:style w:type="paragraph" w:styleId="Corpodeltesto3">
    <w:name w:val="Body Text 3"/>
    <w:basedOn w:val="Normale"/>
    <w:link w:val="Corpodeltesto3Carattere"/>
    <w:rsid w:val="00923AD5"/>
    <w:pPr>
      <w:spacing w:after="120" w:line="240" w:lineRule="auto"/>
      <w:jc w:val="left"/>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923AD5"/>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923AD5"/>
    <w:pPr>
      <w:spacing w:after="120" w:line="240" w:lineRule="auto"/>
      <w:ind w:left="283"/>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23AD5"/>
    <w:rPr>
      <w:rFonts w:ascii="Times New Roman" w:eastAsia="Times New Roman" w:hAnsi="Times New Roman" w:cs="Times New Roman"/>
      <w:sz w:val="20"/>
      <w:szCs w:val="20"/>
      <w:lang w:eastAsia="it-IT"/>
    </w:rPr>
  </w:style>
  <w:style w:type="character" w:styleId="Enfasicorsivo">
    <w:name w:val="Emphasis"/>
    <w:basedOn w:val="Carpredefinitoparagrafo"/>
    <w:qFormat/>
    <w:rsid w:val="00923AD5"/>
    <w:rPr>
      <w:i/>
    </w:rPr>
  </w:style>
  <w:style w:type="character" w:customStyle="1" w:styleId="wk-tooltip-wrapper">
    <w:name w:val="wk-tooltip-wrapper"/>
    <w:basedOn w:val="Carpredefinitoparagrafo"/>
    <w:rsid w:val="00C76631"/>
  </w:style>
  <w:style w:type="paragraph" w:customStyle="1" w:styleId="Testopredefinito">
    <w:name w:val="Testo predefinito"/>
    <w:basedOn w:val="Normale"/>
    <w:rsid w:val="006A1591"/>
    <w:pPr>
      <w:spacing w:after="0" w:line="240" w:lineRule="atLeast"/>
      <w:jc w:val="left"/>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0978">
      <w:bodyDiv w:val="1"/>
      <w:marLeft w:val="0"/>
      <w:marRight w:val="0"/>
      <w:marTop w:val="0"/>
      <w:marBottom w:val="0"/>
      <w:divBdr>
        <w:top w:val="none" w:sz="0" w:space="0" w:color="auto"/>
        <w:left w:val="none" w:sz="0" w:space="0" w:color="auto"/>
        <w:bottom w:val="none" w:sz="0" w:space="0" w:color="auto"/>
        <w:right w:val="none" w:sz="0" w:space="0" w:color="auto"/>
      </w:divBdr>
    </w:div>
    <w:div w:id="279070038">
      <w:bodyDiv w:val="1"/>
      <w:marLeft w:val="0"/>
      <w:marRight w:val="0"/>
      <w:marTop w:val="0"/>
      <w:marBottom w:val="0"/>
      <w:divBdr>
        <w:top w:val="none" w:sz="0" w:space="0" w:color="auto"/>
        <w:left w:val="none" w:sz="0" w:space="0" w:color="auto"/>
        <w:bottom w:val="none" w:sz="0" w:space="0" w:color="auto"/>
        <w:right w:val="none" w:sz="0" w:space="0" w:color="auto"/>
      </w:divBdr>
    </w:div>
    <w:div w:id="616834112">
      <w:bodyDiv w:val="1"/>
      <w:marLeft w:val="0"/>
      <w:marRight w:val="0"/>
      <w:marTop w:val="0"/>
      <w:marBottom w:val="0"/>
      <w:divBdr>
        <w:top w:val="none" w:sz="0" w:space="0" w:color="auto"/>
        <w:left w:val="none" w:sz="0" w:space="0" w:color="auto"/>
        <w:bottom w:val="none" w:sz="0" w:space="0" w:color="auto"/>
        <w:right w:val="none" w:sz="0" w:space="0" w:color="auto"/>
      </w:divBdr>
      <w:divsChild>
        <w:div w:id="59134249">
          <w:marLeft w:val="547"/>
          <w:marRight w:val="0"/>
          <w:marTop w:val="0"/>
          <w:marBottom w:val="0"/>
          <w:divBdr>
            <w:top w:val="none" w:sz="0" w:space="0" w:color="auto"/>
            <w:left w:val="none" w:sz="0" w:space="0" w:color="auto"/>
            <w:bottom w:val="none" w:sz="0" w:space="0" w:color="auto"/>
            <w:right w:val="none" w:sz="0" w:space="0" w:color="auto"/>
          </w:divBdr>
        </w:div>
        <w:div w:id="72701517">
          <w:marLeft w:val="547"/>
          <w:marRight w:val="0"/>
          <w:marTop w:val="0"/>
          <w:marBottom w:val="0"/>
          <w:divBdr>
            <w:top w:val="none" w:sz="0" w:space="0" w:color="auto"/>
            <w:left w:val="none" w:sz="0" w:space="0" w:color="auto"/>
            <w:bottom w:val="none" w:sz="0" w:space="0" w:color="auto"/>
            <w:right w:val="none" w:sz="0" w:space="0" w:color="auto"/>
          </w:divBdr>
        </w:div>
        <w:div w:id="95714314">
          <w:marLeft w:val="547"/>
          <w:marRight w:val="0"/>
          <w:marTop w:val="0"/>
          <w:marBottom w:val="0"/>
          <w:divBdr>
            <w:top w:val="none" w:sz="0" w:space="0" w:color="auto"/>
            <w:left w:val="none" w:sz="0" w:space="0" w:color="auto"/>
            <w:bottom w:val="none" w:sz="0" w:space="0" w:color="auto"/>
            <w:right w:val="none" w:sz="0" w:space="0" w:color="auto"/>
          </w:divBdr>
        </w:div>
        <w:div w:id="396704473">
          <w:marLeft w:val="547"/>
          <w:marRight w:val="0"/>
          <w:marTop w:val="0"/>
          <w:marBottom w:val="0"/>
          <w:divBdr>
            <w:top w:val="none" w:sz="0" w:space="0" w:color="auto"/>
            <w:left w:val="none" w:sz="0" w:space="0" w:color="auto"/>
            <w:bottom w:val="none" w:sz="0" w:space="0" w:color="auto"/>
            <w:right w:val="none" w:sz="0" w:space="0" w:color="auto"/>
          </w:divBdr>
        </w:div>
        <w:div w:id="881212977">
          <w:marLeft w:val="547"/>
          <w:marRight w:val="0"/>
          <w:marTop w:val="0"/>
          <w:marBottom w:val="0"/>
          <w:divBdr>
            <w:top w:val="none" w:sz="0" w:space="0" w:color="auto"/>
            <w:left w:val="none" w:sz="0" w:space="0" w:color="auto"/>
            <w:bottom w:val="none" w:sz="0" w:space="0" w:color="auto"/>
            <w:right w:val="none" w:sz="0" w:space="0" w:color="auto"/>
          </w:divBdr>
        </w:div>
        <w:div w:id="962689976">
          <w:marLeft w:val="547"/>
          <w:marRight w:val="0"/>
          <w:marTop w:val="0"/>
          <w:marBottom w:val="0"/>
          <w:divBdr>
            <w:top w:val="none" w:sz="0" w:space="0" w:color="auto"/>
            <w:left w:val="none" w:sz="0" w:space="0" w:color="auto"/>
            <w:bottom w:val="none" w:sz="0" w:space="0" w:color="auto"/>
            <w:right w:val="none" w:sz="0" w:space="0" w:color="auto"/>
          </w:divBdr>
        </w:div>
        <w:div w:id="1247422252">
          <w:marLeft w:val="547"/>
          <w:marRight w:val="0"/>
          <w:marTop w:val="0"/>
          <w:marBottom w:val="0"/>
          <w:divBdr>
            <w:top w:val="none" w:sz="0" w:space="0" w:color="auto"/>
            <w:left w:val="none" w:sz="0" w:space="0" w:color="auto"/>
            <w:bottom w:val="none" w:sz="0" w:space="0" w:color="auto"/>
            <w:right w:val="none" w:sz="0" w:space="0" w:color="auto"/>
          </w:divBdr>
        </w:div>
        <w:div w:id="1482042286">
          <w:marLeft w:val="547"/>
          <w:marRight w:val="0"/>
          <w:marTop w:val="0"/>
          <w:marBottom w:val="0"/>
          <w:divBdr>
            <w:top w:val="none" w:sz="0" w:space="0" w:color="auto"/>
            <w:left w:val="none" w:sz="0" w:space="0" w:color="auto"/>
            <w:bottom w:val="none" w:sz="0" w:space="0" w:color="auto"/>
            <w:right w:val="none" w:sz="0" w:space="0" w:color="auto"/>
          </w:divBdr>
        </w:div>
        <w:div w:id="1772973342">
          <w:marLeft w:val="547"/>
          <w:marRight w:val="0"/>
          <w:marTop w:val="0"/>
          <w:marBottom w:val="0"/>
          <w:divBdr>
            <w:top w:val="none" w:sz="0" w:space="0" w:color="auto"/>
            <w:left w:val="none" w:sz="0" w:space="0" w:color="auto"/>
            <w:bottom w:val="none" w:sz="0" w:space="0" w:color="auto"/>
            <w:right w:val="none" w:sz="0" w:space="0" w:color="auto"/>
          </w:divBdr>
        </w:div>
      </w:divsChild>
    </w:div>
    <w:div w:id="761338357">
      <w:bodyDiv w:val="1"/>
      <w:marLeft w:val="0"/>
      <w:marRight w:val="0"/>
      <w:marTop w:val="0"/>
      <w:marBottom w:val="0"/>
      <w:divBdr>
        <w:top w:val="none" w:sz="0" w:space="0" w:color="auto"/>
        <w:left w:val="none" w:sz="0" w:space="0" w:color="auto"/>
        <w:bottom w:val="none" w:sz="0" w:space="0" w:color="auto"/>
        <w:right w:val="none" w:sz="0" w:space="0" w:color="auto"/>
      </w:divBdr>
    </w:div>
    <w:div w:id="1072390420">
      <w:bodyDiv w:val="1"/>
      <w:marLeft w:val="0"/>
      <w:marRight w:val="0"/>
      <w:marTop w:val="0"/>
      <w:marBottom w:val="0"/>
      <w:divBdr>
        <w:top w:val="none" w:sz="0" w:space="0" w:color="auto"/>
        <w:left w:val="none" w:sz="0" w:space="0" w:color="auto"/>
        <w:bottom w:val="none" w:sz="0" w:space="0" w:color="auto"/>
        <w:right w:val="none" w:sz="0" w:space="0" w:color="auto"/>
      </w:divBdr>
    </w:div>
    <w:div w:id="1513109576">
      <w:bodyDiv w:val="1"/>
      <w:marLeft w:val="0"/>
      <w:marRight w:val="0"/>
      <w:marTop w:val="0"/>
      <w:marBottom w:val="0"/>
      <w:divBdr>
        <w:top w:val="none" w:sz="0" w:space="0" w:color="auto"/>
        <w:left w:val="none" w:sz="0" w:space="0" w:color="auto"/>
        <w:bottom w:val="none" w:sz="0" w:space="0" w:color="auto"/>
        <w:right w:val="none" w:sz="0" w:space="0" w:color="auto"/>
      </w:divBdr>
    </w:div>
    <w:div w:id="1615820425">
      <w:bodyDiv w:val="1"/>
      <w:marLeft w:val="0"/>
      <w:marRight w:val="0"/>
      <w:marTop w:val="0"/>
      <w:marBottom w:val="0"/>
      <w:divBdr>
        <w:top w:val="none" w:sz="0" w:space="0" w:color="auto"/>
        <w:left w:val="none" w:sz="0" w:space="0" w:color="auto"/>
        <w:bottom w:val="none" w:sz="0" w:space="0" w:color="auto"/>
        <w:right w:val="none" w:sz="0" w:space="0" w:color="auto"/>
      </w:divBdr>
    </w:div>
    <w:div w:id="2054187158">
      <w:bodyDiv w:val="1"/>
      <w:marLeft w:val="0"/>
      <w:marRight w:val="0"/>
      <w:marTop w:val="0"/>
      <w:marBottom w:val="0"/>
      <w:divBdr>
        <w:top w:val="none" w:sz="0" w:space="0" w:color="auto"/>
        <w:left w:val="none" w:sz="0" w:space="0" w:color="auto"/>
        <w:bottom w:val="none" w:sz="0" w:space="0" w:color="auto"/>
        <w:right w:val="none" w:sz="0" w:space="0" w:color="auto"/>
      </w:divBdr>
      <w:divsChild>
        <w:div w:id="1105803218">
          <w:marLeft w:val="547"/>
          <w:marRight w:val="0"/>
          <w:marTop w:val="0"/>
          <w:marBottom w:val="0"/>
          <w:divBdr>
            <w:top w:val="none" w:sz="0" w:space="0" w:color="auto"/>
            <w:left w:val="none" w:sz="0" w:space="0" w:color="auto"/>
            <w:bottom w:val="none" w:sz="0" w:space="0" w:color="auto"/>
            <w:right w:val="none" w:sz="0" w:space="0" w:color="auto"/>
          </w:divBdr>
        </w:div>
      </w:divsChild>
    </w:div>
    <w:div w:id="2105303016">
      <w:bodyDiv w:val="1"/>
      <w:marLeft w:val="0"/>
      <w:marRight w:val="0"/>
      <w:marTop w:val="0"/>
      <w:marBottom w:val="0"/>
      <w:divBdr>
        <w:top w:val="none" w:sz="0" w:space="0" w:color="auto"/>
        <w:left w:val="none" w:sz="0" w:space="0" w:color="auto"/>
        <w:bottom w:val="none" w:sz="0" w:space="0" w:color="auto"/>
        <w:right w:val="none" w:sz="0" w:space="0" w:color="auto"/>
      </w:divBdr>
    </w:div>
    <w:div w:id="210556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onelegale.wolterskluwer.it/normativa/10LX0000653784SOMM?pathId=5615ddded4599" TargetMode="External"/><Relationship Id="rId4" Type="http://schemas.openxmlformats.org/officeDocument/2006/relationships/styles" Target="styles.xml"/><Relationship Id="rId9" Type="http://schemas.openxmlformats.org/officeDocument/2006/relationships/hyperlink" Target="https://onelegale.wolterskluwer.it/normativa/10LX0000653784SOMM?pathId=5615ddded459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98F76F-7934-B946-871A-7599FC82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2620</TotalTime>
  <Pages>16</Pages>
  <Words>9009</Words>
  <Characters>51353</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Dellasette</dc:creator>
  <cp:keywords/>
  <dc:description/>
  <cp:lastModifiedBy>Monica Penna</cp:lastModifiedBy>
  <cp:revision>497</cp:revision>
  <cp:lastPrinted>2023-12-17T20:39:00Z</cp:lastPrinted>
  <dcterms:created xsi:type="dcterms:W3CDTF">2023-02-16T15:03:00Z</dcterms:created>
  <dcterms:modified xsi:type="dcterms:W3CDTF">2026-01-08T15:06:00Z</dcterms:modified>
</cp:coreProperties>
</file>